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353C8" w14:textId="77777777" w:rsidR="00E864CD" w:rsidRPr="00141F32" w:rsidRDefault="00E864CD" w:rsidP="00E864CD">
      <w:pPr>
        <w:spacing w:after="0"/>
        <w:jc w:val="right"/>
        <w:rPr>
          <w:rFonts w:ascii="Times New Roman" w:hAnsi="Times New Roman" w:cs="Times New Roman"/>
          <w:b/>
          <w:bCs/>
          <w:sz w:val="24"/>
          <w:szCs w:val="24"/>
        </w:rPr>
      </w:pPr>
      <w:bookmarkStart w:id="0" w:name="_Hlk113305174"/>
      <w:r w:rsidRPr="00141F32">
        <w:rPr>
          <w:rFonts w:ascii="Times New Roman" w:hAnsi="Times New Roman" w:cs="Times New Roman"/>
          <w:b/>
          <w:bCs/>
          <w:sz w:val="24"/>
          <w:szCs w:val="24"/>
        </w:rPr>
        <w:t>NACRT</w:t>
      </w:r>
    </w:p>
    <w:p w14:paraId="3281FFDE" w14:textId="77777777" w:rsidR="00E864CD" w:rsidRPr="00141F32" w:rsidRDefault="00E864CD" w:rsidP="00E864CD">
      <w:pPr>
        <w:spacing w:after="0"/>
        <w:jc w:val="right"/>
        <w:rPr>
          <w:rFonts w:ascii="Times New Roman" w:hAnsi="Times New Roman" w:cs="Times New Roman"/>
          <w:b/>
          <w:bCs/>
          <w:sz w:val="24"/>
          <w:szCs w:val="24"/>
        </w:rPr>
      </w:pPr>
      <w:r>
        <w:rPr>
          <w:rFonts w:ascii="Times New Roman" w:hAnsi="Times New Roman" w:cs="Times New Roman"/>
          <w:b/>
          <w:bCs/>
          <w:sz w:val="24"/>
          <w:szCs w:val="24"/>
        </w:rPr>
        <w:t>„</w:t>
      </w:r>
      <w:r w:rsidRPr="00141F32">
        <w:rPr>
          <w:rFonts w:ascii="Times New Roman" w:hAnsi="Times New Roman" w:cs="Times New Roman"/>
          <w:b/>
          <w:bCs/>
          <w:sz w:val="24"/>
          <w:szCs w:val="24"/>
        </w:rPr>
        <w:t>E</w:t>
      </w:r>
      <w:r>
        <w:rPr>
          <w:rFonts w:ascii="Times New Roman" w:hAnsi="Times New Roman" w:cs="Times New Roman"/>
          <w:b/>
          <w:bCs/>
          <w:sz w:val="24"/>
          <w:szCs w:val="24"/>
        </w:rPr>
        <w:t>“</w:t>
      </w:r>
    </w:p>
    <w:p w14:paraId="4041A3D1" w14:textId="77777777" w:rsidR="00E864CD" w:rsidRPr="00141F32" w:rsidRDefault="00E864CD" w:rsidP="00E864CD">
      <w:pPr>
        <w:spacing w:after="0"/>
        <w:jc w:val="both"/>
        <w:rPr>
          <w:rFonts w:ascii="Times New Roman" w:hAnsi="Times New Roman" w:cs="Times New Roman"/>
          <w:sz w:val="24"/>
          <w:szCs w:val="24"/>
        </w:rPr>
      </w:pPr>
    </w:p>
    <w:p w14:paraId="6EC96CE6" w14:textId="77777777" w:rsidR="00E864CD" w:rsidRDefault="00E864CD" w:rsidP="00E864CD">
      <w:pPr>
        <w:spacing w:after="120" w:line="240" w:lineRule="auto"/>
        <w:ind w:left="360" w:hanging="360"/>
        <w:jc w:val="both"/>
        <w:rPr>
          <w:rFonts w:ascii="Times New Roman" w:hAnsi="Times New Roman" w:cs="Times New Roman"/>
          <w:b/>
          <w:bCs/>
          <w:lang w:val="hr-BA"/>
        </w:rPr>
      </w:pPr>
    </w:p>
    <w:p w14:paraId="2F028CEB" w14:textId="7BB1CB19" w:rsidR="00A040F1" w:rsidRPr="003A5540" w:rsidRDefault="00D44AF7" w:rsidP="004A5BC6">
      <w:pPr>
        <w:spacing w:after="120" w:line="240" w:lineRule="auto"/>
        <w:ind w:left="360" w:hanging="360"/>
        <w:jc w:val="center"/>
        <w:rPr>
          <w:rFonts w:ascii="Times New Roman" w:hAnsi="Times New Roman" w:cs="Times New Roman"/>
          <w:b/>
          <w:bCs/>
          <w:lang w:val="hr-BA"/>
        </w:rPr>
      </w:pPr>
      <w:r>
        <w:rPr>
          <w:rFonts w:ascii="Times New Roman" w:hAnsi="Times New Roman" w:cs="Times New Roman"/>
          <w:b/>
          <w:bCs/>
          <w:lang w:val="hr-BA"/>
        </w:rPr>
        <w:t xml:space="preserve">ZAKON O </w:t>
      </w:r>
      <w:r w:rsidR="00A040F1" w:rsidRPr="003A5540">
        <w:rPr>
          <w:rFonts w:ascii="Times New Roman" w:hAnsi="Times New Roman" w:cs="Times New Roman"/>
          <w:b/>
          <w:bCs/>
          <w:lang w:val="hr-BA"/>
        </w:rPr>
        <w:t>IZMJENA</w:t>
      </w:r>
      <w:r>
        <w:rPr>
          <w:rFonts w:ascii="Times New Roman" w:hAnsi="Times New Roman" w:cs="Times New Roman"/>
          <w:b/>
          <w:bCs/>
          <w:lang w:val="hr-BA"/>
        </w:rPr>
        <w:t>MA</w:t>
      </w:r>
      <w:r w:rsidR="00A040F1" w:rsidRPr="003A5540">
        <w:rPr>
          <w:rFonts w:ascii="Times New Roman" w:hAnsi="Times New Roman" w:cs="Times New Roman"/>
          <w:b/>
          <w:bCs/>
          <w:lang w:val="hr-BA"/>
        </w:rPr>
        <w:t xml:space="preserve"> I DOPUNA</w:t>
      </w:r>
      <w:r>
        <w:rPr>
          <w:rFonts w:ascii="Times New Roman" w:hAnsi="Times New Roman" w:cs="Times New Roman"/>
          <w:b/>
          <w:bCs/>
          <w:lang w:val="hr-BA"/>
        </w:rPr>
        <w:t>MA</w:t>
      </w:r>
      <w:r w:rsidR="00A040F1" w:rsidRPr="003A5540">
        <w:rPr>
          <w:rFonts w:ascii="Times New Roman" w:hAnsi="Times New Roman" w:cs="Times New Roman"/>
          <w:b/>
          <w:bCs/>
          <w:lang w:val="hr-BA"/>
        </w:rPr>
        <w:t xml:space="preserve"> ZAKONA O AUTORSKOM I SRODNIM PRAVIMA</w:t>
      </w:r>
    </w:p>
    <w:p w14:paraId="0FE4DF47" w14:textId="77777777" w:rsidR="00A040F1" w:rsidRPr="003A5540" w:rsidRDefault="00A040F1" w:rsidP="00105BDA">
      <w:pPr>
        <w:spacing w:after="120" w:line="240" w:lineRule="auto"/>
        <w:ind w:left="360" w:hanging="360"/>
        <w:rPr>
          <w:rFonts w:ascii="Times New Roman" w:hAnsi="Times New Roman" w:cs="Times New Roman"/>
          <w:b/>
          <w:bCs/>
          <w:lang w:val="hr-BA"/>
        </w:rPr>
      </w:pPr>
    </w:p>
    <w:p w14:paraId="5A567158" w14:textId="77777777" w:rsidR="00A040F1" w:rsidRPr="003A5540" w:rsidRDefault="00A040F1" w:rsidP="00E864CD">
      <w:pPr>
        <w:spacing w:after="120" w:line="240" w:lineRule="auto"/>
        <w:ind w:left="360" w:hanging="360"/>
        <w:jc w:val="center"/>
        <w:rPr>
          <w:rFonts w:ascii="Times New Roman" w:hAnsi="Times New Roman" w:cs="Times New Roman"/>
          <w:b/>
          <w:bCs/>
          <w:lang w:val="hr-BA"/>
        </w:rPr>
      </w:pPr>
      <w:r w:rsidRPr="003A5540">
        <w:rPr>
          <w:rFonts w:ascii="Times New Roman" w:hAnsi="Times New Roman" w:cs="Times New Roman"/>
          <w:b/>
          <w:bCs/>
          <w:lang w:val="hr-BA"/>
        </w:rPr>
        <w:t>Član 1.</w:t>
      </w:r>
    </w:p>
    <w:p w14:paraId="6888AFD8" w14:textId="3788584F" w:rsidR="00A040F1" w:rsidRPr="003A5540" w:rsidRDefault="00A040F1" w:rsidP="00B9341D">
      <w:pPr>
        <w:spacing w:after="120" w:line="240" w:lineRule="auto"/>
        <w:ind w:left="360" w:hanging="360"/>
        <w:rPr>
          <w:rFonts w:ascii="Times New Roman" w:hAnsi="Times New Roman" w:cs="Times New Roman"/>
          <w:b/>
          <w:bCs/>
          <w:lang w:val="hr-BA" w:eastAsia="sl-SI"/>
        </w:rPr>
      </w:pPr>
      <w:r w:rsidRPr="003A5540">
        <w:rPr>
          <w:rFonts w:ascii="Times New Roman" w:hAnsi="Times New Roman" w:cs="Times New Roman"/>
          <w:color w:val="000000"/>
          <w:shd w:val="clear" w:color="auto" w:fill="FFFFFF"/>
          <w:lang w:val="hr-BA"/>
        </w:rPr>
        <w:t>U Zakonu o autorskom i srodnim pravima („</w:t>
      </w:r>
      <w:r w:rsidRPr="003A5540">
        <w:rPr>
          <w:rFonts w:ascii="Times New Roman" w:hAnsi="Times New Roman" w:cs="Times New Roman"/>
          <w:lang w:val="hr-BA"/>
        </w:rPr>
        <w:t xml:space="preserve">Službeni list BiH“ broj 63/10) </w:t>
      </w:r>
      <w:r w:rsidR="009A4C91" w:rsidRPr="003A5540">
        <w:rPr>
          <w:rFonts w:ascii="Times New Roman" w:hAnsi="Times New Roman" w:cs="Times New Roman"/>
          <w:lang w:val="hr-BA" w:eastAsia="sl-SI"/>
        </w:rPr>
        <w:t>č</w:t>
      </w:r>
      <w:r w:rsidRPr="003A5540">
        <w:rPr>
          <w:rFonts w:ascii="Times New Roman" w:hAnsi="Times New Roman" w:cs="Times New Roman"/>
          <w:lang w:val="hr-BA" w:eastAsia="sl-SI"/>
        </w:rPr>
        <w:t xml:space="preserve">lan 4. </w:t>
      </w:r>
      <w:r w:rsidR="00D42DB0" w:rsidRPr="003A5540">
        <w:rPr>
          <w:rFonts w:ascii="Times New Roman" w:hAnsi="Times New Roman" w:cs="Times New Roman"/>
          <w:lang w:val="hr-BA" w:eastAsia="sl-SI"/>
        </w:rPr>
        <w:t>mijenja se</w:t>
      </w:r>
      <w:r w:rsidRPr="003A5540">
        <w:rPr>
          <w:rFonts w:ascii="Times New Roman" w:hAnsi="Times New Roman" w:cs="Times New Roman"/>
          <w:lang w:val="hr-BA" w:eastAsia="sl-SI"/>
        </w:rPr>
        <w:t xml:space="preserve"> i glasi:</w:t>
      </w:r>
    </w:p>
    <w:p w14:paraId="417C634A" w14:textId="77777777" w:rsidR="00A040F1" w:rsidRPr="003A5540" w:rsidRDefault="00A040F1" w:rsidP="00105BDA">
      <w:pPr>
        <w:spacing w:after="120" w:line="240" w:lineRule="auto"/>
        <w:ind w:left="360" w:hanging="360"/>
        <w:rPr>
          <w:rFonts w:ascii="Times New Roman" w:hAnsi="Times New Roman" w:cs="Times New Roman"/>
          <w:i/>
          <w:iCs/>
          <w:lang w:val="hr-BA"/>
        </w:rPr>
      </w:pPr>
      <w:r w:rsidRPr="003A5540">
        <w:rPr>
          <w:rFonts w:ascii="Times New Roman" w:hAnsi="Times New Roman" w:cs="Times New Roman"/>
          <w:lang w:val="hr-BA"/>
        </w:rPr>
        <w:t>„</w:t>
      </w:r>
      <w:r w:rsidRPr="003A5540">
        <w:rPr>
          <w:rFonts w:ascii="Times New Roman" w:hAnsi="Times New Roman" w:cs="Times New Roman"/>
          <w:i/>
          <w:iCs/>
          <w:lang w:val="hr-BA"/>
        </w:rPr>
        <w:t>Član 4. (Zaštićena djela)</w:t>
      </w:r>
    </w:p>
    <w:p w14:paraId="5BF9E865" w14:textId="04B0992F" w:rsidR="00A040F1" w:rsidRPr="003A5540" w:rsidRDefault="00A040F1" w:rsidP="00105BDA">
      <w:pPr>
        <w:spacing w:after="120" w:line="240" w:lineRule="auto"/>
        <w:rPr>
          <w:rFonts w:ascii="Times New Roman" w:hAnsi="Times New Roman" w:cs="Times New Roman"/>
          <w:i/>
          <w:iCs/>
          <w:lang w:val="hr-BA"/>
        </w:rPr>
      </w:pPr>
      <w:r w:rsidRPr="003A5540">
        <w:rPr>
          <w:rFonts w:ascii="Times New Roman" w:hAnsi="Times New Roman" w:cs="Times New Roman"/>
          <w:i/>
          <w:iCs/>
          <w:lang w:val="hr-BA"/>
        </w:rPr>
        <w:t xml:space="preserve">(1) Autorskim djelom smatra se originalna </w:t>
      </w:r>
      <w:r w:rsidR="000718A9" w:rsidRPr="003A5540">
        <w:rPr>
          <w:rFonts w:ascii="Times New Roman" w:hAnsi="Times New Roman" w:cs="Times New Roman"/>
          <w:i/>
          <w:iCs/>
          <w:lang w:val="hr-BA"/>
        </w:rPr>
        <w:t xml:space="preserve">duhovna </w:t>
      </w:r>
      <w:r w:rsidRPr="003A5540">
        <w:rPr>
          <w:rFonts w:ascii="Times New Roman" w:hAnsi="Times New Roman" w:cs="Times New Roman"/>
          <w:i/>
          <w:iCs/>
          <w:lang w:val="hr-BA"/>
        </w:rPr>
        <w:t>tvorevina iz književnog, naučnog ili umjetničkog područja koja ima individualni karakter, bez obzira na način i oblik izražavanja, vrstu, vrijednost ili namjenu, ako ovim zakonom nije drugačije određeno.</w:t>
      </w:r>
    </w:p>
    <w:p w14:paraId="1D5554B8" w14:textId="77777777" w:rsidR="00A040F1" w:rsidRPr="003A5540" w:rsidRDefault="00A040F1" w:rsidP="00105BDA">
      <w:pPr>
        <w:spacing w:after="120" w:line="240" w:lineRule="auto"/>
        <w:rPr>
          <w:rFonts w:ascii="Times New Roman" w:hAnsi="Times New Roman" w:cs="Times New Roman"/>
          <w:lang w:val="hr-BA"/>
        </w:rPr>
      </w:pPr>
      <w:r w:rsidRPr="003A5540">
        <w:rPr>
          <w:rFonts w:ascii="Times New Roman" w:hAnsi="Times New Roman" w:cs="Times New Roman"/>
          <w:i/>
          <w:iCs/>
          <w:lang w:val="hr-BA"/>
        </w:rPr>
        <w:t>(2) Autorskim djelom smatraju se naročito:</w:t>
      </w:r>
    </w:p>
    <w:p w14:paraId="6D9FCB24" w14:textId="77777777" w:rsidR="00A040F1" w:rsidRPr="003A5540" w:rsidRDefault="00A040F1" w:rsidP="00105BDA">
      <w:pPr>
        <w:pStyle w:val="Odlomakpopisa"/>
        <w:numPr>
          <w:ilvl w:val="0"/>
          <w:numId w:val="1"/>
        </w:numPr>
        <w:spacing w:after="120" w:line="240" w:lineRule="auto"/>
        <w:contextualSpacing w:val="0"/>
        <w:rPr>
          <w:rFonts w:ascii="Times New Roman" w:hAnsi="Times New Roman" w:cs="Times New Roman"/>
          <w:i/>
          <w:iCs/>
          <w:lang w:val="hr-BA"/>
        </w:rPr>
      </w:pPr>
      <w:r w:rsidRPr="003A5540">
        <w:rPr>
          <w:rFonts w:ascii="Times New Roman" w:hAnsi="Times New Roman" w:cs="Times New Roman"/>
          <w:i/>
          <w:iCs/>
          <w:lang w:val="hr-BA"/>
        </w:rPr>
        <w:t>govorna djela (govori, propovijedi, predavanja i druga djela iste prirode),</w:t>
      </w:r>
    </w:p>
    <w:p w14:paraId="26411C0A" w14:textId="28B426ED" w:rsidR="00A040F1" w:rsidRPr="003A5540" w:rsidRDefault="00A040F1" w:rsidP="004C7823">
      <w:pPr>
        <w:pStyle w:val="Odlomakpopisa"/>
        <w:numPr>
          <w:ilvl w:val="0"/>
          <w:numId w:val="1"/>
        </w:numPr>
        <w:spacing w:after="120" w:line="240" w:lineRule="auto"/>
        <w:rPr>
          <w:rFonts w:ascii="Times New Roman" w:hAnsi="Times New Roman" w:cs="Times New Roman"/>
          <w:i/>
          <w:iCs/>
          <w:lang w:val="hr-BA"/>
        </w:rPr>
      </w:pPr>
      <w:r w:rsidRPr="003A5540">
        <w:rPr>
          <w:rFonts w:ascii="Times New Roman" w:hAnsi="Times New Roman" w:cs="Times New Roman"/>
          <w:i/>
          <w:iCs/>
          <w:lang w:val="hr-BA"/>
        </w:rPr>
        <w:t>pisana djela (književni tekstovi, studije, priručnici, članci i ostali napisi, kao i kompjuterski programi</w:t>
      </w:r>
      <w:r w:rsidR="00735073" w:rsidRPr="003A5540">
        <w:rPr>
          <w:rFonts w:ascii="Times New Roman" w:hAnsi="Times New Roman" w:cs="Times New Roman"/>
          <w:i/>
          <w:iCs/>
          <w:lang w:val="hr-BA"/>
        </w:rPr>
        <w:t xml:space="preserve"> </w:t>
      </w:r>
      <w:r w:rsidR="00735073" w:rsidRPr="003A5540">
        <w:rPr>
          <w:rFonts w:ascii="Times New Roman" w:hAnsi="Times New Roman" w:cs="Times New Roman"/>
          <w:i/>
          <w:iCs/>
          <w:color w:val="000000" w:themeColor="text1"/>
          <w:lang w:val="hr-BA"/>
        </w:rPr>
        <w:t xml:space="preserve">sa pratećom tehničkom i korisničkom dokumentacijom u bilo kojem obliku njihovog izražavanja, uključujući  pripremni materijal za njihovu izradu, </w:t>
      </w:r>
      <w:r w:rsidR="004C7823" w:rsidRPr="003A5540">
        <w:rPr>
          <w:rFonts w:ascii="Times New Roman" w:hAnsi="Times New Roman" w:cs="Times New Roman"/>
          <w:i/>
          <w:iCs/>
          <w:color w:val="000000" w:themeColor="text1"/>
          <w:lang w:val="hr-BA"/>
        </w:rPr>
        <w:t>pripremni</w:t>
      </w:r>
      <w:r w:rsidR="00735073" w:rsidRPr="003A5540">
        <w:rPr>
          <w:rFonts w:ascii="Times New Roman" w:hAnsi="Times New Roman" w:cs="Times New Roman"/>
          <w:i/>
          <w:iCs/>
          <w:color w:val="000000" w:themeColor="text1"/>
          <w:lang w:val="hr-BA"/>
        </w:rPr>
        <w:t xml:space="preserve"> dizajnerski materijal i slično),</w:t>
      </w:r>
    </w:p>
    <w:p w14:paraId="2ADD7E21" w14:textId="77777777" w:rsidR="00A040F1" w:rsidRPr="003A5540" w:rsidRDefault="00A040F1" w:rsidP="00105BDA">
      <w:pPr>
        <w:pStyle w:val="Odlomakpopisa"/>
        <w:numPr>
          <w:ilvl w:val="0"/>
          <w:numId w:val="1"/>
        </w:numPr>
        <w:spacing w:after="120" w:line="240" w:lineRule="auto"/>
        <w:contextualSpacing w:val="0"/>
        <w:rPr>
          <w:rFonts w:ascii="Times New Roman" w:hAnsi="Times New Roman" w:cs="Times New Roman"/>
          <w:i/>
          <w:iCs/>
          <w:lang w:val="hr-BA"/>
        </w:rPr>
      </w:pPr>
      <w:r w:rsidRPr="003A5540">
        <w:rPr>
          <w:rFonts w:ascii="Times New Roman" w:hAnsi="Times New Roman" w:cs="Times New Roman"/>
          <w:i/>
          <w:iCs/>
          <w:lang w:val="hr-BA"/>
        </w:rPr>
        <w:t>muzička djela s riječima ili bez riječi,</w:t>
      </w:r>
    </w:p>
    <w:p w14:paraId="0E3C914E" w14:textId="77777777" w:rsidR="00A040F1" w:rsidRPr="003A5540" w:rsidRDefault="00A040F1" w:rsidP="00105BDA">
      <w:pPr>
        <w:pStyle w:val="Odlomakpopisa"/>
        <w:numPr>
          <w:ilvl w:val="0"/>
          <w:numId w:val="1"/>
        </w:numPr>
        <w:spacing w:after="120" w:line="240" w:lineRule="auto"/>
        <w:contextualSpacing w:val="0"/>
        <w:rPr>
          <w:rFonts w:ascii="Times New Roman" w:hAnsi="Times New Roman" w:cs="Times New Roman"/>
          <w:i/>
          <w:iCs/>
          <w:lang w:val="hr-BA"/>
        </w:rPr>
      </w:pPr>
      <w:r w:rsidRPr="003A5540">
        <w:rPr>
          <w:rFonts w:ascii="Times New Roman" w:hAnsi="Times New Roman" w:cs="Times New Roman"/>
          <w:i/>
          <w:iCs/>
          <w:lang w:val="hr-BA"/>
        </w:rPr>
        <w:t xml:space="preserve">dramska, dramsko-muzička i lutkarska djela, koreografska i </w:t>
      </w:r>
      <w:proofErr w:type="spellStart"/>
      <w:r w:rsidRPr="003A5540">
        <w:rPr>
          <w:rFonts w:ascii="Times New Roman" w:hAnsi="Times New Roman" w:cs="Times New Roman"/>
          <w:i/>
          <w:iCs/>
          <w:lang w:val="hr-BA"/>
        </w:rPr>
        <w:t>pantomimska</w:t>
      </w:r>
      <w:proofErr w:type="spellEnd"/>
      <w:r w:rsidRPr="003A5540">
        <w:rPr>
          <w:rFonts w:ascii="Times New Roman" w:hAnsi="Times New Roman" w:cs="Times New Roman"/>
          <w:i/>
          <w:iCs/>
          <w:lang w:val="hr-BA"/>
        </w:rPr>
        <w:t xml:space="preserve"> djela,</w:t>
      </w:r>
    </w:p>
    <w:p w14:paraId="449F2498" w14:textId="77777777" w:rsidR="00A040F1" w:rsidRPr="003A5540" w:rsidRDefault="00A040F1" w:rsidP="00105BDA">
      <w:pPr>
        <w:pStyle w:val="Odlomakpopisa"/>
        <w:numPr>
          <w:ilvl w:val="0"/>
          <w:numId w:val="1"/>
        </w:numPr>
        <w:spacing w:after="120" w:line="240" w:lineRule="auto"/>
        <w:contextualSpacing w:val="0"/>
        <w:rPr>
          <w:rFonts w:ascii="Times New Roman" w:hAnsi="Times New Roman" w:cs="Times New Roman"/>
          <w:i/>
          <w:iCs/>
          <w:lang w:val="hr-BA"/>
        </w:rPr>
      </w:pPr>
      <w:r w:rsidRPr="003A5540">
        <w:rPr>
          <w:rFonts w:ascii="Times New Roman" w:hAnsi="Times New Roman" w:cs="Times New Roman"/>
          <w:i/>
          <w:iCs/>
          <w:lang w:val="hr-BA"/>
        </w:rPr>
        <w:t>fotografska djela i djela proizvedena postupkom sličnim fotografskom,</w:t>
      </w:r>
    </w:p>
    <w:p w14:paraId="284BAB18" w14:textId="77777777" w:rsidR="00A040F1" w:rsidRPr="003A5540" w:rsidRDefault="00A040F1" w:rsidP="00105BDA">
      <w:pPr>
        <w:pStyle w:val="Odlomakpopisa"/>
        <w:numPr>
          <w:ilvl w:val="0"/>
          <w:numId w:val="1"/>
        </w:numPr>
        <w:spacing w:after="120" w:line="240" w:lineRule="auto"/>
        <w:contextualSpacing w:val="0"/>
        <w:rPr>
          <w:rFonts w:ascii="Times New Roman" w:hAnsi="Times New Roman" w:cs="Times New Roman"/>
          <w:i/>
          <w:iCs/>
          <w:lang w:val="hr-BA"/>
        </w:rPr>
      </w:pPr>
      <w:proofErr w:type="spellStart"/>
      <w:r w:rsidRPr="003A5540">
        <w:rPr>
          <w:rFonts w:ascii="Times New Roman" w:hAnsi="Times New Roman" w:cs="Times New Roman"/>
          <w:i/>
          <w:iCs/>
          <w:lang w:val="hr-BA"/>
        </w:rPr>
        <w:t>audiovizuelna</w:t>
      </w:r>
      <w:proofErr w:type="spellEnd"/>
      <w:r w:rsidRPr="003A5540">
        <w:rPr>
          <w:rFonts w:ascii="Times New Roman" w:hAnsi="Times New Roman" w:cs="Times New Roman"/>
          <w:i/>
          <w:iCs/>
          <w:lang w:val="hr-BA"/>
        </w:rPr>
        <w:t xml:space="preserve"> djela,</w:t>
      </w:r>
    </w:p>
    <w:p w14:paraId="79EF8351" w14:textId="77777777" w:rsidR="00A040F1" w:rsidRPr="003A5540" w:rsidRDefault="00A040F1" w:rsidP="00105BDA">
      <w:pPr>
        <w:pStyle w:val="Odlomakpopisa"/>
        <w:numPr>
          <w:ilvl w:val="0"/>
          <w:numId w:val="1"/>
        </w:numPr>
        <w:spacing w:after="120" w:line="240" w:lineRule="auto"/>
        <w:contextualSpacing w:val="0"/>
        <w:rPr>
          <w:rFonts w:ascii="Times New Roman" w:hAnsi="Times New Roman" w:cs="Times New Roman"/>
          <w:i/>
          <w:iCs/>
          <w:lang w:val="hr-BA"/>
        </w:rPr>
      </w:pPr>
      <w:r w:rsidRPr="003A5540">
        <w:rPr>
          <w:rFonts w:ascii="Times New Roman" w:hAnsi="Times New Roman" w:cs="Times New Roman"/>
          <w:i/>
          <w:iCs/>
          <w:lang w:val="hr-BA"/>
        </w:rPr>
        <w:t>djela likovnih umjetnosti (slike, grafike i kipovi),</w:t>
      </w:r>
    </w:p>
    <w:p w14:paraId="748DC531" w14:textId="77777777" w:rsidR="00A040F1" w:rsidRPr="003A5540" w:rsidRDefault="00A040F1" w:rsidP="00105BDA">
      <w:pPr>
        <w:pStyle w:val="Odlomakpopisa"/>
        <w:numPr>
          <w:ilvl w:val="0"/>
          <w:numId w:val="1"/>
        </w:numPr>
        <w:spacing w:after="120" w:line="240" w:lineRule="auto"/>
        <w:contextualSpacing w:val="0"/>
        <w:rPr>
          <w:rFonts w:ascii="Times New Roman" w:hAnsi="Times New Roman" w:cs="Times New Roman"/>
          <w:i/>
          <w:iCs/>
          <w:lang w:val="hr-BA"/>
        </w:rPr>
      </w:pPr>
      <w:r w:rsidRPr="003A5540">
        <w:rPr>
          <w:rFonts w:ascii="Times New Roman" w:hAnsi="Times New Roman" w:cs="Times New Roman"/>
          <w:i/>
          <w:iCs/>
          <w:lang w:val="hr-BA"/>
        </w:rPr>
        <w:t>djela arhitekture (skice, studije, plastični i drugi prikazi, nacrti, idejna rješenja, idejni projekti, glavni i izvedbeni projekti, planovi, izvedene građevine i zahvati u prostoru iz područja arhitekture, urbanizma i krajobrazne arhitekture),</w:t>
      </w:r>
    </w:p>
    <w:p w14:paraId="7DD2D1EC" w14:textId="77777777" w:rsidR="00A040F1" w:rsidRPr="003A5540" w:rsidRDefault="00A040F1" w:rsidP="00105BDA">
      <w:pPr>
        <w:pStyle w:val="Odlomakpopisa"/>
        <w:numPr>
          <w:ilvl w:val="0"/>
          <w:numId w:val="1"/>
        </w:numPr>
        <w:spacing w:after="120" w:line="240" w:lineRule="auto"/>
        <w:contextualSpacing w:val="0"/>
        <w:rPr>
          <w:rFonts w:ascii="Times New Roman" w:hAnsi="Times New Roman" w:cs="Times New Roman"/>
          <w:i/>
          <w:iCs/>
          <w:lang w:val="hr-BA"/>
        </w:rPr>
      </w:pPr>
      <w:r w:rsidRPr="003A5540">
        <w:rPr>
          <w:rFonts w:ascii="Times New Roman" w:hAnsi="Times New Roman" w:cs="Times New Roman"/>
          <w:i/>
          <w:iCs/>
          <w:lang w:val="hr-BA"/>
        </w:rPr>
        <w:t>djela primijenjenih umjetnosti i industrijskog dizajna,</w:t>
      </w:r>
    </w:p>
    <w:p w14:paraId="1BCC44F2" w14:textId="77777777" w:rsidR="00A040F1" w:rsidRPr="003A5540" w:rsidRDefault="00A040F1" w:rsidP="00105BDA">
      <w:pPr>
        <w:pStyle w:val="Odlomakpopisa"/>
        <w:numPr>
          <w:ilvl w:val="0"/>
          <w:numId w:val="1"/>
        </w:numPr>
        <w:spacing w:after="120" w:line="240" w:lineRule="auto"/>
        <w:contextualSpacing w:val="0"/>
        <w:rPr>
          <w:rFonts w:ascii="Times New Roman" w:hAnsi="Times New Roman" w:cs="Times New Roman"/>
          <w:i/>
          <w:iCs/>
          <w:lang w:val="hr-BA"/>
        </w:rPr>
      </w:pPr>
      <w:r w:rsidRPr="003A5540">
        <w:rPr>
          <w:rFonts w:ascii="Times New Roman" w:hAnsi="Times New Roman" w:cs="Times New Roman"/>
          <w:i/>
          <w:iCs/>
          <w:lang w:val="hr-BA"/>
        </w:rPr>
        <w:t>kartografska djela,</w:t>
      </w:r>
    </w:p>
    <w:p w14:paraId="067DB549" w14:textId="77777777" w:rsidR="00A040F1" w:rsidRPr="003A5540" w:rsidRDefault="00A040F1" w:rsidP="00105BDA">
      <w:pPr>
        <w:pStyle w:val="Odlomakpopisa"/>
        <w:numPr>
          <w:ilvl w:val="0"/>
          <w:numId w:val="1"/>
        </w:numPr>
        <w:spacing w:after="120" w:line="240" w:lineRule="auto"/>
        <w:contextualSpacing w:val="0"/>
        <w:rPr>
          <w:rFonts w:ascii="Times New Roman" w:hAnsi="Times New Roman" w:cs="Times New Roman"/>
          <w:i/>
          <w:iCs/>
          <w:lang w:val="hr-BA"/>
        </w:rPr>
      </w:pPr>
      <w:r w:rsidRPr="003A5540">
        <w:rPr>
          <w:rFonts w:ascii="Times New Roman" w:hAnsi="Times New Roman" w:cs="Times New Roman"/>
          <w:i/>
          <w:iCs/>
          <w:lang w:val="hr-BA"/>
        </w:rPr>
        <w:t>prezentacije znanstvene, naučne, obrazovne, nastavne ili tehničke naravi (tehnički crteži, planovi, skice, tabele, stručna mišljenja, plastični prikazi i druga djela iste naravi),</w:t>
      </w:r>
    </w:p>
    <w:p w14:paraId="1FA05BEE" w14:textId="22460F64" w:rsidR="00A040F1" w:rsidRPr="003A5540" w:rsidRDefault="00A040F1" w:rsidP="00105BDA">
      <w:pPr>
        <w:pStyle w:val="Odlomakpopisa"/>
        <w:numPr>
          <w:ilvl w:val="0"/>
          <w:numId w:val="1"/>
        </w:numPr>
        <w:spacing w:after="120" w:line="240" w:lineRule="auto"/>
        <w:contextualSpacing w:val="0"/>
        <w:rPr>
          <w:rFonts w:ascii="Times New Roman" w:hAnsi="Times New Roman" w:cs="Times New Roman"/>
          <w:i/>
          <w:iCs/>
          <w:lang w:val="hr-BA"/>
        </w:rPr>
      </w:pPr>
      <w:r w:rsidRPr="003A5540">
        <w:rPr>
          <w:rFonts w:ascii="Times New Roman" w:hAnsi="Times New Roman" w:cs="Times New Roman"/>
          <w:i/>
          <w:iCs/>
          <w:lang w:val="hr-BA"/>
        </w:rPr>
        <w:t xml:space="preserve">novinarska djela (članci, fotografije i </w:t>
      </w:r>
      <w:proofErr w:type="spellStart"/>
      <w:r w:rsidR="000530E6" w:rsidRPr="003A5540">
        <w:rPr>
          <w:rFonts w:ascii="Times New Roman" w:hAnsi="Times New Roman" w:cs="Times New Roman"/>
          <w:i/>
          <w:iCs/>
          <w:lang w:val="hr-BA"/>
        </w:rPr>
        <w:t>audiovizuelni</w:t>
      </w:r>
      <w:proofErr w:type="spellEnd"/>
      <w:r w:rsidR="000530E6" w:rsidRPr="003A5540">
        <w:rPr>
          <w:rFonts w:ascii="Times New Roman" w:hAnsi="Times New Roman" w:cs="Times New Roman"/>
          <w:i/>
          <w:iCs/>
          <w:lang w:val="hr-BA"/>
        </w:rPr>
        <w:t xml:space="preserve"> </w:t>
      </w:r>
      <w:r w:rsidRPr="003A5540">
        <w:rPr>
          <w:rFonts w:ascii="Times New Roman" w:hAnsi="Times New Roman" w:cs="Times New Roman"/>
          <w:i/>
          <w:iCs/>
          <w:lang w:val="hr-BA"/>
        </w:rPr>
        <w:t>prilozi),</w:t>
      </w:r>
    </w:p>
    <w:p w14:paraId="65F38BF4" w14:textId="77777777" w:rsidR="00A040F1" w:rsidRPr="003A5540" w:rsidRDefault="00A040F1" w:rsidP="00105BDA">
      <w:pPr>
        <w:pStyle w:val="Odlomakpopisa"/>
        <w:numPr>
          <w:ilvl w:val="0"/>
          <w:numId w:val="1"/>
        </w:numPr>
        <w:spacing w:after="120" w:line="240" w:lineRule="auto"/>
        <w:contextualSpacing w:val="0"/>
        <w:rPr>
          <w:rFonts w:ascii="Times New Roman" w:hAnsi="Times New Roman" w:cs="Times New Roman"/>
          <w:i/>
          <w:iCs/>
          <w:lang w:val="hr-BA"/>
        </w:rPr>
      </w:pPr>
      <w:r w:rsidRPr="003A5540">
        <w:rPr>
          <w:rFonts w:ascii="Times New Roman" w:hAnsi="Times New Roman" w:cs="Times New Roman"/>
          <w:i/>
          <w:iCs/>
          <w:lang w:val="hr-BA"/>
        </w:rPr>
        <w:t>videoigre i druga multimedijalna djela,</w:t>
      </w:r>
    </w:p>
    <w:p w14:paraId="4B4D0F51" w14:textId="77777777" w:rsidR="00A040F1" w:rsidRPr="003A5540" w:rsidRDefault="00A040F1" w:rsidP="00105BDA">
      <w:pPr>
        <w:pStyle w:val="Odlomakpopisa"/>
        <w:numPr>
          <w:ilvl w:val="0"/>
          <w:numId w:val="1"/>
        </w:numPr>
        <w:spacing w:after="120" w:line="240" w:lineRule="auto"/>
        <w:contextualSpacing w:val="0"/>
        <w:rPr>
          <w:rFonts w:ascii="Times New Roman" w:hAnsi="Times New Roman" w:cs="Times New Roman"/>
          <w:i/>
          <w:iCs/>
          <w:lang w:val="hr-BA"/>
        </w:rPr>
      </w:pPr>
      <w:r w:rsidRPr="003A5540">
        <w:rPr>
          <w:rFonts w:ascii="Times New Roman" w:hAnsi="Times New Roman" w:cs="Times New Roman"/>
          <w:i/>
          <w:iCs/>
          <w:lang w:val="hr-BA"/>
        </w:rPr>
        <w:t>druge vrste originalnih intelektualnih tvorevina, koje imaju individualni karakter.</w:t>
      </w:r>
    </w:p>
    <w:p w14:paraId="6651840B" w14:textId="74C93921" w:rsidR="00A040F1" w:rsidRDefault="00A040F1" w:rsidP="00105BDA">
      <w:pPr>
        <w:spacing w:after="120" w:line="240" w:lineRule="auto"/>
        <w:rPr>
          <w:rFonts w:ascii="Times New Roman" w:hAnsi="Times New Roman" w:cs="Times New Roman"/>
          <w:i/>
          <w:iCs/>
          <w:lang w:val="hr-BA"/>
        </w:rPr>
      </w:pPr>
      <w:r w:rsidRPr="003A5540">
        <w:rPr>
          <w:rFonts w:ascii="Times New Roman" w:hAnsi="Times New Roman" w:cs="Times New Roman"/>
          <w:i/>
          <w:iCs/>
          <w:lang w:val="hr-BA"/>
        </w:rPr>
        <w:t>(3) Predmet autorskog prava može biti svako autorsko djelo u cjelini, uključujući i nedovršeno autorsko djelo, naslov te dijelovi autorskog djela koji udovoljavaju pretpostavkama stava (1) ovog člana.“</w:t>
      </w:r>
    </w:p>
    <w:p w14:paraId="2DE6C2B3" w14:textId="77777777" w:rsidR="00E864CD" w:rsidRPr="003A5540" w:rsidRDefault="00E864CD" w:rsidP="00105BDA">
      <w:pPr>
        <w:spacing w:after="120" w:line="240" w:lineRule="auto"/>
        <w:rPr>
          <w:rFonts w:ascii="Times New Roman" w:hAnsi="Times New Roman" w:cs="Times New Roman"/>
          <w:i/>
          <w:iCs/>
          <w:lang w:val="hr-BA"/>
        </w:rPr>
      </w:pPr>
    </w:p>
    <w:p w14:paraId="3E035BBC" w14:textId="0CF0DB50" w:rsidR="001C2E1A" w:rsidRPr="003A5540" w:rsidRDefault="001C2E1A" w:rsidP="001C2E1A">
      <w:pPr>
        <w:spacing w:after="120" w:line="240" w:lineRule="auto"/>
        <w:rPr>
          <w:rFonts w:ascii="Times New Roman" w:hAnsi="Times New Roman" w:cs="Times New Roman"/>
          <w:lang w:val="hr-BA"/>
        </w:rPr>
      </w:pPr>
    </w:p>
    <w:p w14:paraId="4979DB3E" w14:textId="12AFDC38" w:rsidR="001C2E1A" w:rsidRPr="003A5540" w:rsidRDefault="001C2E1A" w:rsidP="00E864CD">
      <w:pPr>
        <w:spacing w:after="120" w:line="240" w:lineRule="auto"/>
        <w:ind w:left="360" w:hanging="360"/>
        <w:jc w:val="center"/>
        <w:rPr>
          <w:rFonts w:ascii="Times New Roman" w:hAnsi="Times New Roman" w:cs="Times New Roman"/>
          <w:b/>
          <w:bCs/>
          <w:lang w:val="hr-BA" w:eastAsia="sl-SI"/>
        </w:rPr>
      </w:pPr>
      <w:r w:rsidRPr="003A5540">
        <w:rPr>
          <w:rFonts w:ascii="Times New Roman" w:hAnsi="Times New Roman" w:cs="Times New Roman"/>
          <w:b/>
          <w:bCs/>
          <w:lang w:val="hr-BA" w:eastAsia="sl-SI"/>
        </w:rPr>
        <w:lastRenderedPageBreak/>
        <w:t>Član 2.</w:t>
      </w:r>
    </w:p>
    <w:p w14:paraId="44B8040E" w14:textId="5F96158F" w:rsidR="00A47EDF" w:rsidRPr="003A5540" w:rsidRDefault="00A47EDF" w:rsidP="001C2E1A">
      <w:pPr>
        <w:spacing w:after="120" w:line="240" w:lineRule="auto"/>
        <w:rPr>
          <w:rFonts w:ascii="Times New Roman" w:hAnsi="Times New Roman" w:cs="Times New Roman"/>
          <w:lang w:val="hr-BA"/>
        </w:rPr>
      </w:pPr>
      <w:r w:rsidRPr="003A5540">
        <w:rPr>
          <w:rFonts w:ascii="Times New Roman" w:hAnsi="Times New Roman" w:cs="Times New Roman"/>
          <w:lang w:val="hr-BA"/>
        </w:rPr>
        <w:t>Član 5</w:t>
      </w:r>
      <w:r w:rsidR="001C2E1A" w:rsidRPr="003A5540">
        <w:rPr>
          <w:rFonts w:ascii="Times New Roman" w:hAnsi="Times New Roman" w:cs="Times New Roman"/>
          <w:lang w:val="hr-BA"/>
        </w:rPr>
        <w:t xml:space="preserve">. </w:t>
      </w:r>
      <w:r w:rsidR="00D42DB0" w:rsidRPr="003A5540">
        <w:rPr>
          <w:rFonts w:ascii="Times New Roman" w:hAnsi="Times New Roman" w:cs="Times New Roman"/>
          <w:lang w:val="hr-BA"/>
        </w:rPr>
        <w:t>mijenja se</w:t>
      </w:r>
      <w:r w:rsidRPr="003A5540">
        <w:rPr>
          <w:rFonts w:ascii="Times New Roman" w:hAnsi="Times New Roman" w:cs="Times New Roman"/>
          <w:lang w:val="hr-BA"/>
        </w:rPr>
        <w:t xml:space="preserve"> i glasi:</w:t>
      </w:r>
    </w:p>
    <w:p w14:paraId="2674426F" w14:textId="2EEE1CBB" w:rsidR="001C2E1A" w:rsidRPr="003A5540" w:rsidRDefault="00A47EDF" w:rsidP="001C2E1A">
      <w:pPr>
        <w:spacing w:after="120" w:line="240" w:lineRule="auto"/>
        <w:rPr>
          <w:rFonts w:ascii="Times New Roman" w:hAnsi="Times New Roman" w:cs="Times New Roman"/>
          <w:lang w:val="hr-BA"/>
        </w:rPr>
      </w:pPr>
      <w:r w:rsidRPr="003A5540">
        <w:rPr>
          <w:rFonts w:ascii="Times New Roman" w:hAnsi="Times New Roman" w:cs="Times New Roman"/>
          <w:i/>
          <w:iCs/>
          <w:lang w:val="hr-BA"/>
        </w:rPr>
        <w:t xml:space="preserve">„Osnutak djela, nezavršeno djelo, naslov, i drugi sastojci </w:t>
      </w:r>
      <w:r w:rsidR="00EF3495" w:rsidRPr="003A5540">
        <w:rPr>
          <w:rFonts w:ascii="Times New Roman" w:hAnsi="Times New Roman" w:cs="Times New Roman"/>
          <w:i/>
          <w:iCs/>
          <w:lang w:val="hr-BA"/>
        </w:rPr>
        <w:t xml:space="preserve">djela, ako predstavljaju originalne </w:t>
      </w:r>
      <w:r w:rsidR="000718A9" w:rsidRPr="003A5540">
        <w:rPr>
          <w:rFonts w:ascii="Times New Roman" w:hAnsi="Times New Roman" w:cs="Times New Roman"/>
          <w:i/>
          <w:iCs/>
          <w:lang w:val="hr-BA"/>
        </w:rPr>
        <w:t xml:space="preserve">duhovne </w:t>
      </w:r>
      <w:r w:rsidR="00EF3495" w:rsidRPr="003A5540">
        <w:rPr>
          <w:rFonts w:ascii="Times New Roman" w:hAnsi="Times New Roman" w:cs="Times New Roman"/>
          <w:i/>
          <w:iCs/>
          <w:lang w:val="hr-BA"/>
        </w:rPr>
        <w:t>tv</w:t>
      </w:r>
      <w:r w:rsidR="00ED1A44" w:rsidRPr="003A5540">
        <w:rPr>
          <w:rFonts w:ascii="Times New Roman" w:hAnsi="Times New Roman" w:cs="Times New Roman"/>
          <w:i/>
          <w:iCs/>
          <w:lang w:val="hr-BA"/>
        </w:rPr>
        <w:t>orevine, zaštićeni su kao samostalno autorsko djelo.“</w:t>
      </w:r>
      <w:r w:rsidR="001F0B34" w:rsidRPr="003A5540">
        <w:rPr>
          <w:rFonts w:ascii="Times New Roman" w:hAnsi="Times New Roman" w:cs="Times New Roman"/>
          <w:i/>
          <w:iCs/>
          <w:lang w:val="hr-BA"/>
        </w:rPr>
        <w:t>.</w:t>
      </w:r>
    </w:p>
    <w:p w14:paraId="43DA0BEE" w14:textId="77777777" w:rsidR="00237348" w:rsidRPr="003A5540" w:rsidRDefault="00237348" w:rsidP="001C2E1A">
      <w:pPr>
        <w:spacing w:after="120" w:line="240" w:lineRule="auto"/>
        <w:rPr>
          <w:rFonts w:ascii="Times New Roman" w:hAnsi="Times New Roman" w:cs="Times New Roman"/>
          <w:lang w:val="hr-BA"/>
        </w:rPr>
      </w:pPr>
    </w:p>
    <w:p w14:paraId="7BED7ECB" w14:textId="77777777" w:rsidR="00237348" w:rsidRPr="003A5540" w:rsidRDefault="00237348" w:rsidP="00E864CD">
      <w:pPr>
        <w:spacing w:after="120" w:line="240" w:lineRule="auto"/>
        <w:ind w:left="360" w:hanging="360"/>
        <w:jc w:val="center"/>
        <w:rPr>
          <w:rFonts w:ascii="Times New Roman" w:hAnsi="Times New Roman" w:cs="Times New Roman"/>
          <w:b/>
          <w:bCs/>
          <w:lang w:val="hr-BA" w:eastAsia="sl-SI"/>
        </w:rPr>
      </w:pPr>
      <w:r w:rsidRPr="003A5540">
        <w:rPr>
          <w:rFonts w:ascii="Times New Roman" w:hAnsi="Times New Roman" w:cs="Times New Roman"/>
          <w:b/>
          <w:bCs/>
          <w:lang w:val="hr-BA" w:eastAsia="sl-SI"/>
        </w:rPr>
        <w:t>Član 3.</w:t>
      </w:r>
    </w:p>
    <w:p w14:paraId="0B105379" w14:textId="0E95C0F2" w:rsidR="00237348" w:rsidRPr="003A5540" w:rsidRDefault="00237348" w:rsidP="00237348">
      <w:pPr>
        <w:spacing w:after="120" w:line="240" w:lineRule="auto"/>
        <w:rPr>
          <w:rFonts w:ascii="Times New Roman" w:hAnsi="Times New Roman" w:cs="Times New Roman"/>
          <w:lang w:val="hr-BA"/>
        </w:rPr>
      </w:pPr>
      <w:r w:rsidRPr="003A5540">
        <w:rPr>
          <w:rFonts w:ascii="Times New Roman" w:hAnsi="Times New Roman" w:cs="Times New Roman"/>
          <w:lang w:val="hr-BA"/>
        </w:rPr>
        <w:t xml:space="preserve">U članu </w:t>
      </w:r>
      <w:r w:rsidR="00CA2C54" w:rsidRPr="003A5540">
        <w:rPr>
          <w:rFonts w:ascii="Times New Roman" w:hAnsi="Times New Roman" w:cs="Times New Roman"/>
          <w:lang w:val="hr-BA"/>
        </w:rPr>
        <w:t>6</w:t>
      </w:r>
      <w:r w:rsidRPr="003A5540">
        <w:rPr>
          <w:rFonts w:ascii="Times New Roman" w:hAnsi="Times New Roman" w:cs="Times New Roman"/>
          <w:lang w:val="hr-BA"/>
        </w:rPr>
        <w:t xml:space="preserve">. stav (1) </w:t>
      </w:r>
      <w:r w:rsidR="00D42DB0" w:rsidRPr="003A5540">
        <w:rPr>
          <w:rFonts w:ascii="Times New Roman" w:hAnsi="Times New Roman" w:cs="Times New Roman"/>
          <w:lang w:val="hr-BA"/>
        </w:rPr>
        <w:t>mijenja se</w:t>
      </w:r>
      <w:r w:rsidRPr="003A5540">
        <w:rPr>
          <w:rFonts w:ascii="Times New Roman" w:hAnsi="Times New Roman" w:cs="Times New Roman"/>
          <w:lang w:val="hr-BA"/>
        </w:rPr>
        <w:t xml:space="preserve"> i glasi: </w:t>
      </w:r>
    </w:p>
    <w:p w14:paraId="517DE7DA" w14:textId="03E5FD5D" w:rsidR="00237348" w:rsidRPr="003A5540" w:rsidRDefault="00CA2C54" w:rsidP="002752D6">
      <w:pPr>
        <w:spacing w:after="120" w:line="240" w:lineRule="auto"/>
        <w:jc w:val="both"/>
        <w:rPr>
          <w:rFonts w:ascii="Times New Roman" w:hAnsi="Times New Roman" w:cs="Times New Roman"/>
          <w:i/>
          <w:iCs/>
          <w:lang w:val="hr-BA"/>
        </w:rPr>
      </w:pPr>
      <w:r w:rsidRPr="003A5540">
        <w:rPr>
          <w:rFonts w:ascii="Times New Roman" w:hAnsi="Times New Roman" w:cs="Times New Roman"/>
          <w:i/>
          <w:iCs/>
          <w:lang w:val="hr-BA"/>
        </w:rPr>
        <w:t xml:space="preserve">„(1) Prijevodi, prilagođivanja, muzički aranžmani, muzičke obrade i druge </w:t>
      </w:r>
      <w:r w:rsidR="00315632" w:rsidRPr="003A5540">
        <w:rPr>
          <w:rFonts w:ascii="Times New Roman" w:hAnsi="Times New Roman" w:cs="Times New Roman"/>
          <w:i/>
          <w:iCs/>
          <w:lang w:val="hr-BA"/>
        </w:rPr>
        <w:t xml:space="preserve">prerade izvornih autorskih djela koje predstavljaju originalnu </w:t>
      </w:r>
      <w:r w:rsidR="000718A9" w:rsidRPr="003A5540">
        <w:rPr>
          <w:rFonts w:ascii="Times New Roman" w:hAnsi="Times New Roman" w:cs="Times New Roman"/>
          <w:i/>
          <w:iCs/>
          <w:lang w:val="hr-BA"/>
        </w:rPr>
        <w:t>duhovn</w:t>
      </w:r>
      <w:r w:rsidR="00306698" w:rsidRPr="003A5540">
        <w:rPr>
          <w:rFonts w:ascii="Times New Roman" w:hAnsi="Times New Roman" w:cs="Times New Roman"/>
          <w:i/>
          <w:iCs/>
          <w:lang w:val="hr-BA"/>
        </w:rPr>
        <w:t>u</w:t>
      </w:r>
      <w:r w:rsidR="000718A9" w:rsidRPr="003A5540">
        <w:rPr>
          <w:rFonts w:ascii="Times New Roman" w:hAnsi="Times New Roman" w:cs="Times New Roman"/>
          <w:i/>
          <w:iCs/>
          <w:lang w:val="hr-BA"/>
        </w:rPr>
        <w:t xml:space="preserve"> </w:t>
      </w:r>
      <w:r w:rsidR="00315632" w:rsidRPr="003A5540">
        <w:rPr>
          <w:rFonts w:ascii="Times New Roman" w:hAnsi="Times New Roman" w:cs="Times New Roman"/>
          <w:i/>
          <w:iCs/>
          <w:lang w:val="hr-BA"/>
        </w:rPr>
        <w:t>tvorevinu</w:t>
      </w:r>
      <w:r w:rsidR="007515DA" w:rsidRPr="003A5540">
        <w:rPr>
          <w:rFonts w:ascii="Times New Roman" w:hAnsi="Times New Roman" w:cs="Times New Roman"/>
          <w:i/>
          <w:iCs/>
          <w:lang w:val="hr-BA"/>
        </w:rPr>
        <w:t xml:space="preserve"> zaštićeni su kao samostalna autorska djela.“</w:t>
      </w:r>
      <w:r w:rsidR="001F0B34" w:rsidRPr="003A5540">
        <w:rPr>
          <w:rFonts w:ascii="Times New Roman" w:hAnsi="Times New Roman" w:cs="Times New Roman"/>
          <w:i/>
          <w:iCs/>
          <w:lang w:val="hr-BA"/>
        </w:rPr>
        <w:t>.</w:t>
      </w:r>
    </w:p>
    <w:p w14:paraId="39CD4A32" w14:textId="77777777" w:rsidR="007515DA" w:rsidRPr="003A5540" w:rsidRDefault="007515DA" w:rsidP="001C2E1A">
      <w:pPr>
        <w:spacing w:after="120" w:line="240" w:lineRule="auto"/>
        <w:rPr>
          <w:rFonts w:ascii="Times New Roman" w:hAnsi="Times New Roman" w:cs="Times New Roman"/>
          <w:lang w:val="hr-BA"/>
        </w:rPr>
      </w:pPr>
    </w:p>
    <w:p w14:paraId="26FA016C" w14:textId="6BCBF83B" w:rsidR="007515DA" w:rsidRPr="003A5540" w:rsidRDefault="007515DA" w:rsidP="00E864CD">
      <w:pPr>
        <w:spacing w:after="120" w:line="240" w:lineRule="auto"/>
        <w:ind w:left="360" w:hanging="360"/>
        <w:jc w:val="center"/>
        <w:rPr>
          <w:rFonts w:ascii="Times New Roman" w:hAnsi="Times New Roman" w:cs="Times New Roman"/>
          <w:b/>
          <w:bCs/>
          <w:lang w:val="hr-BA" w:eastAsia="sl-SI"/>
        </w:rPr>
      </w:pPr>
      <w:r w:rsidRPr="003A5540">
        <w:rPr>
          <w:rFonts w:ascii="Times New Roman" w:hAnsi="Times New Roman" w:cs="Times New Roman"/>
          <w:b/>
          <w:bCs/>
          <w:lang w:val="hr-BA" w:eastAsia="sl-SI"/>
        </w:rPr>
        <w:t>Član 4.</w:t>
      </w:r>
    </w:p>
    <w:p w14:paraId="60154A80" w14:textId="082A22CE" w:rsidR="007515DA" w:rsidRPr="003A5540" w:rsidRDefault="007515DA" w:rsidP="002752D6">
      <w:pPr>
        <w:spacing w:after="120" w:line="240" w:lineRule="auto"/>
        <w:jc w:val="both"/>
        <w:rPr>
          <w:rFonts w:ascii="Times New Roman" w:hAnsi="Times New Roman" w:cs="Times New Roman"/>
          <w:lang w:val="hr-BA"/>
        </w:rPr>
      </w:pPr>
      <w:r w:rsidRPr="003A5540">
        <w:rPr>
          <w:rFonts w:ascii="Times New Roman" w:hAnsi="Times New Roman" w:cs="Times New Roman"/>
          <w:lang w:val="hr-BA"/>
        </w:rPr>
        <w:t xml:space="preserve">U članu </w:t>
      </w:r>
      <w:r w:rsidR="00945072" w:rsidRPr="003A5540">
        <w:rPr>
          <w:rFonts w:ascii="Times New Roman" w:hAnsi="Times New Roman" w:cs="Times New Roman"/>
          <w:lang w:val="hr-BA"/>
        </w:rPr>
        <w:t>7</w:t>
      </w:r>
      <w:r w:rsidRPr="003A5540">
        <w:rPr>
          <w:rFonts w:ascii="Times New Roman" w:hAnsi="Times New Roman" w:cs="Times New Roman"/>
          <w:lang w:val="hr-BA"/>
        </w:rPr>
        <w:t xml:space="preserve">. stav (1) </w:t>
      </w:r>
      <w:r w:rsidR="00D42DB0" w:rsidRPr="003A5540">
        <w:rPr>
          <w:rFonts w:ascii="Times New Roman" w:hAnsi="Times New Roman" w:cs="Times New Roman"/>
          <w:lang w:val="hr-BA"/>
        </w:rPr>
        <w:t>mijenja se</w:t>
      </w:r>
      <w:r w:rsidRPr="003A5540">
        <w:rPr>
          <w:rFonts w:ascii="Times New Roman" w:hAnsi="Times New Roman" w:cs="Times New Roman"/>
          <w:lang w:val="hr-BA"/>
        </w:rPr>
        <w:t xml:space="preserve"> i glasi: </w:t>
      </w:r>
    </w:p>
    <w:p w14:paraId="7CBB232C" w14:textId="55E9B229" w:rsidR="001F0B34" w:rsidRDefault="00945072" w:rsidP="002752D6">
      <w:pPr>
        <w:spacing w:after="120" w:line="240" w:lineRule="auto"/>
        <w:jc w:val="both"/>
        <w:rPr>
          <w:rFonts w:ascii="Times New Roman" w:hAnsi="Times New Roman" w:cs="Times New Roman"/>
          <w:i/>
          <w:iCs/>
          <w:lang w:val="hr-BA"/>
        </w:rPr>
      </w:pPr>
      <w:r w:rsidRPr="003A5540">
        <w:rPr>
          <w:rFonts w:ascii="Times New Roman" w:hAnsi="Times New Roman" w:cs="Times New Roman"/>
          <w:i/>
          <w:iCs/>
          <w:lang w:val="hr-BA"/>
        </w:rPr>
        <w:t xml:space="preserve">„(1) Autorskim djelom smatraju se i zbirke autorskih djela ili druge građe (enciklopedije, zbornici, antologije, zbirke narodnih književnih </w:t>
      </w:r>
      <w:r w:rsidR="00A16BFF" w:rsidRPr="003A5540">
        <w:rPr>
          <w:rFonts w:ascii="Times New Roman" w:hAnsi="Times New Roman" w:cs="Times New Roman"/>
          <w:i/>
          <w:iCs/>
          <w:lang w:val="hr-BA"/>
        </w:rPr>
        <w:t xml:space="preserve">i umjetničkih </w:t>
      </w:r>
      <w:r w:rsidR="00B92959" w:rsidRPr="003A5540">
        <w:rPr>
          <w:rFonts w:ascii="Times New Roman" w:hAnsi="Times New Roman" w:cs="Times New Roman"/>
          <w:i/>
          <w:iCs/>
          <w:lang w:val="hr-BA"/>
        </w:rPr>
        <w:t>tvorevina</w:t>
      </w:r>
      <w:r w:rsidR="00A16BFF" w:rsidRPr="003A5540">
        <w:rPr>
          <w:rFonts w:ascii="Times New Roman" w:hAnsi="Times New Roman" w:cs="Times New Roman"/>
          <w:i/>
          <w:iCs/>
          <w:lang w:val="hr-BA"/>
        </w:rPr>
        <w:t xml:space="preserve">, zbirke dokumenata, zbirke sudskih odluka, baze podataka i slično) koje, s obzirom na izbor, raspored ili način </w:t>
      </w:r>
      <w:r w:rsidR="00B92959" w:rsidRPr="003A5540">
        <w:rPr>
          <w:rFonts w:ascii="Times New Roman" w:hAnsi="Times New Roman" w:cs="Times New Roman"/>
          <w:i/>
          <w:iCs/>
          <w:lang w:val="hr-BA"/>
        </w:rPr>
        <w:t xml:space="preserve">izlaganja svog sadržaja, predstavljaju samostalne, originalne </w:t>
      </w:r>
      <w:r w:rsidR="002104F8" w:rsidRPr="003A5540">
        <w:rPr>
          <w:rFonts w:ascii="Times New Roman" w:hAnsi="Times New Roman" w:cs="Times New Roman"/>
          <w:i/>
          <w:iCs/>
          <w:lang w:val="hr-BA"/>
        </w:rPr>
        <w:t>duhovne</w:t>
      </w:r>
      <w:r w:rsidR="00B92959" w:rsidRPr="003A5540">
        <w:rPr>
          <w:rFonts w:ascii="Times New Roman" w:hAnsi="Times New Roman" w:cs="Times New Roman"/>
          <w:i/>
          <w:iCs/>
          <w:lang w:val="hr-BA"/>
        </w:rPr>
        <w:t xml:space="preserve"> tvorevine.“</w:t>
      </w:r>
      <w:r w:rsidR="005F3F86" w:rsidRPr="003A5540">
        <w:rPr>
          <w:rFonts w:ascii="Times New Roman" w:hAnsi="Times New Roman" w:cs="Times New Roman"/>
          <w:i/>
          <w:iCs/>
          <w:lang w:val="hr-BA"/>
        </w:rPr>
        <w:t>.</w:t>
      </w:r>
    </w:p>
    <w:p w14:paraId="00966F30" w14:textId="77777777" w:rsidR="00E864CD" w:rsidRPr="003A5540" w:rsidRDefault="00E864CD" w:rsidP="002752D6">
      <w:pPr>
        <w:spacing w:after="120" w:line="240" w:lineRule="auto"/>
        <w:jc w:val="both"/>
        <w:rPr>
          <w:rFonts w:ascii="Times New Roman" w:hAnsi="Times New Roman" w:cs="Times New Roman"/>
          <w:lang w:val="hr-BA"/>
        </w:rPr>
      </w:pPr>
    </w:p>
    <w:p w14:paraId="7C067905" w14:textId="02EF5C44" w:rsidR="00D86654" w:rsidRPr="003A5540" w:rsidRDefault="00D86654" w:rsidP="00E864CD">
      <w:pPr>
        <w:spacing w:after="120" w:line="240" w:lineRule="auto"/>
        <w:ind w:left="360" w:hanging="360"/>
        <w:jc w:val="center"/>
        <w:rPr>
          <w:rFonts w:ascii="Times New Roman" w:hAnsi="Times New Roman" w:cs="Times New Roman"/>
          <w:b/>
          <w:bCs/>
          <w:lang w:val="hr-BA" w:eastAsia="sl-SI"/>
        </w:rPr>
      </w:pPr>
      <w:r w:rsidRPr="003A5540">
        <w:rPr>
          <w:rFonts w:ascii="Times New Roman" w:hAnsi="Times New Roman" w:cs="Times New Roman"/>
          <w:b/>
          <w:bCs/>
          <w:lang w:val="hr-BA" w:eastAsia="sl-SI"/>
        </w:rPr>
        <w:t xml:space="preserve">Član </w:t>
      </w:r>
      <w:r w:rsidR="00D939C6" w:rsidRPr="003A5540">
        <w:rPr>
          <w:rFonts w:ascii="Times New Roman" w:hAnsi="Times New Roman" w:cs="Times New Roman"/>
          <w:b/>
          <w:bCs/>
          <w:lang w:val="hr-BA" w:eastAsia="sl-SI"/>
        </w:rPr>
        <w:t>5</w:t>
      </w:r>
      <w:r w:rsidRPr="003A5540">
        <w:rPr>
          <w:rFonts w:ascii="Times New Roman" w:hAnsi="Times New Roman" w:cs="Times New Roman"/>
          <w:b/>
          <w:bCs/>
          <w:lang w:val="hr-BA" w:eastAsia="sl-SI"/>
        </w:rPr>
        <w:t>.</w:t>
      </w:r>
    </w:p>
    <w:p w14:paraId="5E49E007" w14:textId="4B320FBA" w:rsidR="00D86654" w:rsidRPr="003A5540" w:rsidRDefault="00D86654" w:rsidP="002752D6">
      <w:pPr>
        <w:spacing w:after="120" w:line="240" w:lineRule="auto"/>
        <w:jc w:val="both"/>
        <w:rPr>
          <w:rFonts w:ascii="Times New Roman" w:hAnsi="Times New Roman" w:cs="Times New Roman"/>
          <w:lang w:val="hr-BA"/>
        </w:rPr>
      </w:pPr>
      <w:proofErr w:type="spellStart"/>
      <w:r w:rsidRPr="003A5540">
        <w:rPr>
          <w:rFonts w:ascii="Times New Roman" w:hAnsi="Times New Roman" w:cs="Times New Roman"/>
          <w:lang w:val="hr-BA"/>
        </w:rPr>
        <w:t>Tač</w:t>
      </w:r>
      <w:proofErr w:type="spellEnd"/>
      <w:r w:rsidRPr="003A5540">
        <w:rPr>
          <w:rFonts w:ascii="Times New Roman" w:hAnsi="Times New Roman" w:cs="Times New Roman"/>
          <w:lang w:val="hr-BA"/>
        </w:rPr>
        <w:t xml:space="preserve">. e) i f) člana 24. </w:t>
      </w:r>
      <w:r w:rsidR="00B858CB" w:rsidRPr="003A5540">
        <w:rPr>
          <w:rFonts w:ascii="Times New Roman" w:hAnsi="Times New Roman" w:cs="Times New Roman"/>
          <w:lang w:val="hr-BA"/>
        </w:rPr>
        <w:t>mijenjaju</w:t>
      </w:r>
      <w:r w:rsidRPr="003A5540">
        <w:rPr>
          <w:rFonts w:ascii="Times New Roman" w:hAnsi="Times New Roman" w:cs="Times New Roman"/>
          <w:lang w:val="hr-BA"/>
        </w:rPr>
        <w:t xml:space="preserve"> se i glase:</w:t>
      </w:r>
    </w:p>
    <w:p w14:paraId="5324512C" w14:textId="7087E377" w:rsidR="00D86654" w:rsidRPr="003A5540" w:rsidRDefault="00D86654" w:rsidP="002752D6">
      <w:pPr>
        <w:spacing w:after="120" w:line="240" w:lineRule="auto"/>
        <w:jc w:val="both"/>
        <w:rPr>
          <w:rFonts w:ascii="Times New Roman" w:hAnsi="Times New Roman" w:cs="Times New Roman"/>
          <w:i/>
          <w:iCs/>
          <w:lang w:val="hr-BA"/>
        </w:rPr>
      </w:pPr>
      <w:r w:rsidRPr="003A5540">
        <w:rPr>
          <w:rFonts w:ascii="Times New Roman" w:hAnsi="Times New Roman" w:cs="Times New Roman"/>
          <w:i/>
          <w:iCs/>
          <w:lang w:val="hr-BA"/>
        </w:rPr>
        <w:t>„e) pravo radiodifuznog emiti</w:t>
      </w:r>
      <w:r w:rsidR="007B7E1B" w:rsidRPr="003A5540">
        <w:rPr>
          <w:rFonts w:ascii="Times New Roman" w:hAnsi="Times New Roman" w:cs="Times New Roman"/>
          <w:i/>
          <w:iCs/>
          <w:lang w:val="hr-BA"/>
        </w:rPr>
        <w:t>r</w:t>
      </w:r>
      <w:r w:rsidRPr="003A5540">
        <w:rPr>
          <w:rFonts w:ascii="Times New Roman" w:hAnsi="Times New Roman" w:cs="Times New Roman"/>
          <w:i/>
          <w:iCs/>
          <w:lang w:val="hr-BA"/>
        </w:rPr>
        <w:t>anja,</w:t>
      </w:r>
    </w:p>
    <w:p w14:paraId="1950070E" w14:textId="3DA23397" w:rsidR="00D86654" w:rsidRPr="003A5540" w:rsidRDefault="00D86654" w:rsidP="002752D6">
      <w:pPr>
        <w:spacing w:after="120" w:line="240" w:lineRule="auto"/>
        <w:jc w:val="both"/>
        <w:rPr>
          <w:rFonts w:ascii="Times New Roman" w:hAnsi="Times New Roman" w:cs="Times New Roman"/>
          <w:i/>
          <w:iCs/>
          <w:lang w:val="hr-BA"/>
        </w:rPr>
      </w:pPr>
      <w:r w:rsidRPr="003A5540">
        <w:rPr>
          <w:rFonts w:ascii="Times New Roman" w:hAnsi="Times New Roman" w:cs="Times New Roman"/>
          <w:i/>
          <w:iCs/>
          <w:lang w:val="hr-BA"/>
        </w:rPr>
        <w:t>f) pravo reemitiranja,“</w:t>
      </w:r>
    </w:p>
    <w:p w14:paraId="6043903B" w14:textId="77777777" w:rsidR="00A040F1" w:rsidRPr="003A5540" w:rsidRDefault="00A040F1" w:rsidP="002752D6">
      <w:pPr>
        <w:spacing w:after="120" w:line="240" w:lineRule="auto"/>
        <w:ind w:left="360" w:hanging="360"/>
        <w:jc w:val="both"/>
        <w:rPr>
          <w:rFonts w:ascii="Times New Roman" w:hAnsi="Times New Roman" w:cs="Times New Roman"/>
          <w:lang w:val="hr-BA"/>
        </w:rPr>
      </w:pPr>
    </w:p>
    <w:p w14:paraId="1B011967" w14:textId="45E2E71D" w:rsidR="00A040F1" w:rsidRPr="003A5540" w:rsidRDefault="00A040F1" w:rsidP="00E864CD">
      <w:pPr>
        <w:spacing w:after="120" w:line="240" w:lineRule="auto"/>
        <w:jc w:val="center"/>
        <w:rPr>
          <w:rFonts w:ascii="Times New Roman" w:hAnsi="Times New Roman" w:cs="Times New Roman"/>
          <w:b/>
          <w:bCs/>
          <w:lang w:val="hr-BA" w:eastAsia="sl-SI"/>
        </w:rPr>
      </w:pPr>
      <w:r w:rsidRPr="003A5540">
        <w:rPr>
          <w:rFonts w:ascii="Times New Roman" w:hAnsi="Times New Roman" w:cs="Times New Roman"/>
          <w:b/>
          <w:bCs/>
          <w:lang w:val="hr-BA" w:eastAsia="sl-SI"/>
        </w:rPr>
        <w:t xml:space="preserve">Član </w:t>
      </w:r>
      <w:r w:rsidR="00BA1108" w:rsidRPr="003A5540">
        <w:rPr>
          <w:rFonts w:ascii="Times New Roman" w:hAnsi="Times New Roman" w:cs="Times New Roman"/>
          <w:b/>
          <w:bCs/>
          <w:lang w:val="hr-BA" w:eastAsia="sl-SI"/>
        </w:rPr>
        <w:t>6</w:t>
      </w:r>
      <w:r w:rsidRPr="003A5540">
        <w:rPr>
          <w:rFonts w:ascii="Times New Roman" w:hAnsi="Times New Roman" w:cs="Times New Roman"/>
          <w:b/>
          <w:bCs/>
          <w:lang w:val="hr-BA" w:eastAsia="sl-SI"/>
        </w:rPr>
        <w:t>.</w:t>
      </w:r>
    </w:p>
    <w:p w14:paraId="4D5A6BA1" w14:textId="10FCDFB1" w:rsidR="00A040F1" w:rsidRPr="003A5540" w:rsidRDefault="00A040F1" w:rsidP="002752D6">
      <w:pPr>
        <w:spacing w:after="120" w:line="240" w:lineRule="auto"/>
        <w:jc w:val="both"/>
        <w:rPr>
          <w:rFonts w:ascii="Times New Roman" w:eastAsia="Calibri" w:hAnsi="Times New Roman" w:cs="Times New Roman"/>
          <w:b/>
          <w:iCs/>
          <w:color w:val="000000"/>
          <w:lang w:val="hr-BA"/>
        </w:rPr>
      </w:pPr>
      <w:r w:rsidRPr="003A5540">
        <w:rPr>
          <w:rFonts w:ascii="Times New Roman" w:hAnsi="Times New Roman" w:cs="Times New Roman"/>
          <w:lang w:val="hr-BA" w:eastAsia="sl-SI"/>
        </w:rPr>
        <w:t xml:space="preserve">Član 29. </w:t>
      </w:r>
      <w:r w:rsidR="00D42DB0" w:rsidRPr="003A5540">
        <w:rPr>
          <w:rFonts w:ascii="Times New Roman" w:hAnsi="Times New Roman" w:cs="Times New Roman"/>
          <w:lang w:val="hr-BA" w:eastAsia="sl-SI"/>
        </w:rPr>
        <w:t>mijenja se</w:t>
      </w:r>
      <w:r w:rsidRPr="003A5540">
        <w:rPr>
          <w:rFonts w:ascii="Times New Roman" w:hAnsi="Times New Roman" w:cs="Times New Roman"/>
          <w:lang w:val="hr-BA" w:eastAsia="sl-SI"/>
        </w:rPr>
        <w:t xml:space="preserve"> i glasi:</w:t>
      </w:r>
    </w:p>
    <w:p w14:paraId="20DFD343" w14:textId="77777777" w:rsidR="00A040F1" w:rsidRPr="003A5540" w:rsidRDefault="00A040F1" w:rsidP="002752D6">
      <w:pPr>
        <w:spacing w:after="120" w:line="240" w:lineRule="auto"/>
        <w:jc w:val="both"/>
        <w:rPr>
          <w:rFonts w:ascii="Times New Roman" w:hAnsi="Times New Roman" w:cs="Times New Roman"/>
          <w:i/>
          <w:iCs/>
          <w:lang w:val="hr-BA"/>
        </w:rPr>
      </w:pPr>
      <w:r w:rsidRPr="003A5540">
        <w:rPr>
          <w:rFonts w:ascii="Times New Roman" w:hAnsi="Times New Roman" w:cs="Times New Roman"/>
          <w:i/>
          <w:iCs/>
          <w:lang w:val="hr-BA"/>
        </w:rPr>
        <w:t>„Član 29. (Radiodifuzno emitiranje)</w:t>
      </w:r>
    </w:p>
    <w:p w14:paraId="45B867AA" w14:textId="454AB776" w:rsidR="00A040F1" w:rsidRPr="003A5540" w:rsidRDefault="00A040F1" w:rsidP="002752D6">
      <w:pPr>
        <w:spacing w:after="120" w:line="240" w:lineRule="auto"/>
        <w:jc w:val="both"/>
        <w:rPr>
          <w:rFonts w:ascii="Times New Roman" w:hAnsi="Times New Roman" w:cs="Times New Roman"/>
          <w:i/>
          <w:iCs/>
          <w:lang w:val="hr-BA"/>
        </w:rPr>
      </w:pPr>
      <w:r w:rsidRPr="003A5540">
        <w:rPr>
          <w:rFonts w:ascii="Times New Roman" w:hAnsi="Times New Roman" w:cs="Times New Roman"/>
          <w:i/>
          <w:iCs/>
          <w:lang w:val="hr-BA"/>
        </w:rPr>
        <w:t xml:space="preserve">(1) Pravo radiodifuznog emitiranja isključivo </w:t>
      </w:r>
      <w:r w:rsidR="000562E5" w:rsidRPr="003A5540">
        <w:rPr>
          <w:rFonts w:ascii="Times New Roman" w:hAnsi="Times New Roman" w:cs="Times New Roman"/>
          <w:i/>
          <w:iCs/>
          <w:lang w:val="hr-BA"/>
        </w:rPr>
        <w:t xml:space="preserve">je </w:t>
      </w:r>
      <w:r w:rsidRPr="003A5540">
        <w:rPr>
          <w:rFonts w:ascii="Times New Roman" w:hAnsi="Times New Roman" w:cs="Times New Roman"/>
          <w:i/>
          <w:iCs/>
          <w:lang w:val="hr-BA"/>
        </w:rPr>
        <w:t>pravo saopćavanja djela javnosti pomoću radijskih ili televizijskih programskih signala namijenjenih za javni prijem, bežičnim prijenosom (uključujući satelit)</w:t>
      </w:r>
      <w:r w:rsidR="00795817" w:rsidRPr="003A5540">
        <w:rPr>
          <w:rFonts w:ascii="Times New Roman" w:hAnsi="Times New Roman" w:cs="Times New Roman"/>
          <w:i/>
          <w:iCs/>
          <w:lang w:val="hr-BA"/>
        </w:rPr>
        <w:t>,</w:t>
      </w:r>
      <w:r w:rsidRPr="003A5540">
        <w:rPr>
          <w:rFonts w:ascii="Times New Roman" w:hAnsi="Times New Roman" w:cs="Times New Roman"/>
          <w:i/>
          <w:iCs/>
          <w:lang w:val="hr-BA"/>
        </w:rPr>
        <w:t xml:space="preserve"> žičanim prijenosom (uključujući kablovski ili </w:t>
      </w:r>
      <w:proofErr w:type="spellStart"/>
      <w:r w:rsidRPr="003A5540">
        <w:rPr>
          <w:rFonts w:ascii="Times New Roman" w:hAnsi="Times New Roman" w:cs="Times New Roman"/>
          <w:i/>
          <w:iCs/>
          <w:lang w:val="hr-BA"/>
        </w:rPr>
        <w:t>mikrotalasni</w:t>
      </w:r>
      <w:proofErr w:type="spellEnd"/>
      <w:r w:rsidRPr="003A5540">
        <w:rPr>
          <w:rFonts w:ascii="Times New Roman" w:hAnsi="Times New Roman" w:cs="Times New Roman"/>
          <w:i/>
          <w:iCs/>
          <w:lang w:val="hr-BA"/>
        </w:rPr>
        <w:t xml:space="preserve"> sistem)</w:t>
      </w:r>
      <w:r w:rsidR="00795817" w:rsidRPr="003A5540">
        <w:rPr>
          <w:rFonts w:ascii="Times New Roman" w:hAnsi="Times New Roman" w:cs="Times New Roman"/>
          <w:i/>
          <w:iCs/>
          <w:lang w:val="hr-BA"/>
        </w:rPr>
        <w:t xml:space="preserve"> ili bilo kojim prijenosom signala</w:t>
      </w:r>
      <w:r w:rsidRPr="003A5540">
        <w:rPr>
          <w:rFonts w:ascii="Times New Roman" w:hAnsi="Times New Roman" w:cs="Times New Roman"/>
          <w:i/>
          <w:iCs/>
          <w:lang w:val="hr-BA"/>
        </w:rPr>
        <w:t>.</w:t>
      </w:r>
    </w:p>
    <w:p w14:paraId="4E6DB2AF" w14:textId="77777777" w:rsidR="00A040F1" w:rsidRPr="003A5540" w:rsidRDefault="00A040F1" w:rsidP="002752D6">
      <w:pPr>
        <w:spacing w:after="120" w:line="240" w:lineRule="auto"/>
        <w:jc w:val="both"/>
        <w:rPr>
          <w:rFonts w:ascii="Times New Roman" w:hAnsi="Times New Roman" w:cs="Times New Roman"/>
          <w:i/>
          <w:iCs/>
          <w:lang w:val="hr-BA"/>
        </w:rPr>
      </w:pPr>
      <w:r w:rsidRPr="003A5540">
        <w:rPr>
          <w:rFonts w:ascii="Times New Roman" w:hAnsi="Times New Roman" w:cs="Times New Roman"/>
          <w:i/>
          <w:iCs/>
          <w:lang w:val="hr-BA"/>
        </w:rPr>
        <w:t xml:space="preserve">(2) Emitiranje putem satelita iz stava (1) ovog člana postoji kad se pod kontrolom i odgovornošću organizacije za radiodifuziju programski signali koji su namijenjeni za javni prijem šalju u neprekinutom komunikacionom lancu prema satelitu i nazad na Zemlju. </w:t>
      </w:r>
    </w:p>
    <w:p w14:paraId="616CB9D1" w14:textId="5E6D141D" w:rsidR="00A040F1" w:rsidRPr="003A5540" w:rsidRDefault="00A040F1" w:rsidP="002752D6">
      <w:pPr>
        <w:spacing w:after="120" w:line="240" w:lineRule="auto"/>
        <w:jc w:val="both"/>
        <w:rPr>
          <w:rFonts w:ascii="Times New Roman" w:hAnsi="Times New Roman" w:cs="Times New Roman"/>
          <w:i/>
          <w:iCs/>
          <w:lang w:val="hr-BA"/>
        </w:rPr>
      </w:pPr>
      <w:r w:rsidRPr="003A5540">
        <w:rPr>
          <w:rFonts w:ascii="Times New Roman" w:hAnsi="Times New Roman" w:cs="Times New Roman"/>
          <w:i/>
          <w:iCs/>
          <w:lang w:val="hr-BA"/>
        </w:rPr>
        <w:t xml:space="preserve">(3) Satelit, za potrebe ovog zakona, je svaki satelit, koji radi na frekvencijskim područjima </w:t>
      </w:r>
      <w:proofErr w:type="spellStart"/>
      <w:r w:rsidRPr="003A5540">
        <w:rPr>
          <w:rFonts w:ascii="Times New Roman" w:hAnsi="Times New Roman" w:cs="Times New Roman"/>
          <w:i/>
          <w:iCs/>
          <w:lang w:val="hr-BA"/>
        </w:rPr>
        <w:t>rezervisanim</w:t>
      </w:r>
      <w:proofErr w:type="spellEnd"/>
      <w:r w:rsidRPr="003A5540">
        <w:rPr>
          <w:rFonts w:ascii="Times New Roman" w:hAnsi="Times New Roman" w:cs="Times New Roman"/>
          <w:i/>
          <w:iCs/>
          <w:lang w:val="hr-BA"/>
        </w:rPr>
        <w:t xml:space="preserve"> za emitiranje </w:t>
      </w:r>
      <w:r w:rsidR="009B18BF" w:rsidRPr="003A5540">
        <w:rPr>
          <w:rFonts w:ascii="Times New Roman" w:hAnsi="Times New Roman" w:cs="Times New Roman"/>
          <w:i/>
          <w:iCs/>
          <w:lang w:val="hr-BA"/>
        </w:rPr>
        <w:t xml:space="preserve">radijskih ili televizijskih </w:t>
      </w:r>
      <w:r w:rsidRPr="003A5540">
        <w:rPr>
          <w:rFonts w:ascii="Times New Roman" w:hAnsi="Times New Roman" w:cs="Times New Roman"/>
          <w:i/>
          <w:iCs/>
          <w:lang w:val="hr-BA"/>
        </w:rPr>
        <w:t>programskih signala namijenjenih prijemu za javnost ili zatvorenoj ličnoj komunikaciji</w:t>
      </w:r>
      <w:r w:rsidR="004C6906" w:rsidRPr="003A5540">
        <w:rPr>
          <w:rFonts w:ascii="Times New Roman" w:hAnsi="Times New Roman" w:cs="Times New Roman"/>
          <w:i/>
          <w:iCs/>
          <w:lang w:val="hr-BA"/>
        </w:rPr>
        <w:t xml:space="preserve">, koje je usporediva sa prijemom takvih signala </w:t>
      </w:r>
      <w:r w:rsidR="009E5DE1" w:rsidRPr="003A5540">
        <w:rPr>
          <w:rFonts w:ascii="Times New Roman" w:hAnsi="Times New Roman" w:cs="Times New Roman"/>
          <w:i/>
          <w:iCs/>
          <w:lang w:val="hr-BA"/>
        </w:rPr>
        <w:t>za javnost.</w:t>
      </w:r>
      <w:r w:rsidRPr="003A5540">
        <w:rPr>
          <w:rFonts w:ascii="Times New Roman" w:hAnsi="Times New Roman" w:cs="Times New Roman"/>
          <w:i/>
          <w:iCs/>
          <w:lang w:val="hr-BA"/>
        </w:rPr>
        <w:t xml:space="preserve"> </w:t>
      </w:r>
    </w:p>
    <w:p w14:paraId="23216364" w14:textId="77777777" w:rsidR="00A040F1" w:rsidRPr="003A5540" w:rsidRDefault="00A040F1" w:rsidP="002752D6">
      <w:pPr>
        <w:spacing w:after="120" w:line="240" w:lineRule="auto"/>
        <w:jc w:val="both"/>
        <w:rPr>
          <w:rFonts w:ascii="Times New Roman" w:hAnsi="Times New Roman" w:cs="Times New Roman"/>
          <w:i/>
          <w:iCs/>
          <w:lang w:val="hr-BA"/>
        </w:rPr>
      </w:pPr>
      <w:r w:rsidRPr="003A5540">
        <w:rPr>
          <w:rFonts w:ascii="Times New Roman" w:hAnsi="Times New Roman" w:cs="Times New Roman"/>
          <w:i/>
          <w:iCs/>
          <w:lang w:val="hr-BA"/>
        </w:rPr>
        <w:t xml:space="preserve">(4) Ako su programski signali kodirani, emitiranje putem satelita postoji pod </w:t>
      </w:r>
      <w:proofErr w:type="spellStart"/>
      <w:r w:rsidRPr="003A5540">
        <w:rPr>
          <w:rFonts w:ascii="Times New Roman" w:hAnsi="Times New Roman" w:cs="Times New Roman"/>
          <w:i/>
          <w:iCs/>
          <w:lang w:val="hr-BA"/>
        </w:rPr>
        <w:t>uslovom</w:t>
      </w:r>
      <w:proofErr w:type="spellEnd"/>
      <w:r w:rsidRPr="003A5540">
        <w:rPr>
          <w:rFonts w:ascii="Times New Roman" w:hAnsi="Times New Roman" w:cs="Times New Roman"/>
          <w:i/>
          <w:iCs/>
          <w:lang w:val="hr-BA"/>
        </w:rPr>
        <w:t xml:space="preserve"> da su sredstva za dekodiranje signala dostupna javnosti od organizacije za radiodifuziju koja vrši emitiranje ili od ovlaštenog trećeg lica.“.</w:t>
      </w:r>
    </w:p>
    <w:p w14:paraId="7F009CA0" w14:textId="77777777" w:rsidR="00A040F1" w:rsidRPr="003A5540" w:rsidRDefault="00A040F1" w:rsidP="002752D6">
      <w:pPr>
        <w:spacing w:after="120" w:line="240" w:lineRule="auto"/>
        <w:jc w:val="both"/>
        <w:rPr>
          <w:rFonts w:ascii="Times New Roman" w:hAnsi="Times New Roman" w:cs="Times New Roman"/>
          <w:b/>
          <w:bCs/>
          <w:lang w:val="hr-BA"/>
        </w:rPr>
      </w:pPr>
    </w:p>
    <w:p w14:paraId="5585A055" w14:textId="19A98C1B" w:rsidR="00A040F1" w:rsidRPr="003A5540" w:rsidRDefault="00A040F1" w:rsidP="00E864CD">
      <w:pPr>
        <w:spacing w:after="120" w:line="240" w:lineRule="auto"/>
        <w:jc w:val="center"/>
        <w:rPr>
          <w:rFonts w:ascii="Times New Roman" w:hAnsi="Times New Roman" w:cs="Times New Roman"/>
          <w:b/>
          <w:bCs/>
          <w:lang w:val="hr-BA"/>
        </w:rPr>
      </w:pPr>
      <w:r w:rsidRPr="003A5540">
        <w:rPr>
          <w:rFonts w:ascii="Times New Roman" w:hAnsi="Times New Roman" w:cs="Times New Roman"/>
          <w:b/>
          <w:bCs/>
          <w:lang w:val="hr-BA"/>
        </w:rPr>
        <w:lastRenderedPageBreak/>
        <w:t xml:space="preserve">Član </w:t>
      </w:r>
      <w:r w:rsidR="006A6EFA" w:rsidRPr="003A5540">
        <w:rPr>
          <w:rFonts w:ascii="Times New Roman" w:hAnsi="Times New Roman" w:cs="Times New Roman"/>
          <w:b/>
          <w:bCs/>
          <w:lang w:val="hr-BA"/>
        </w:rPr>
        <w:t>7</w:t>
      </w:r>
      <w:r w:rsidRPr="003A5540">
        <w:rPr>
          <w:rFonts w:ascii="Times New Roman" w:hAnsi="Times New Roman" w:cs="Times New Roman"/>
          <w:b/>
          <w:bCs/>
          <w:lang w:val="hr-BA"/>
        </w:rPr>
        <w:t>.</w:t>
      </w:r>
    </w:p>
    <w:p w14:paraId="0264C09D" w14:textId="34282ECB" w:rsidR="00A040F1" w:rsidRPr="003A5540" w:rsidRDefault="00A040F1" w:rsidP="002752D6">
      <w:pPr>
        <w:spacing w:after="120" w:line="240" w:lineRule="auto"/>
        <w:jc w:val="both"/>
        <w:rPr>
          <w:rFonts w:ascii="Times New Roman" w:hAnsi="Times New Roman" w:cs="Times New Roman"/>
          <w:lang w:val="hr-BA"/>
        </w:rPr>
      </w:pPr>
      <w:r w:rsidRPr="003A5540">
        <w:rPr>
          <w:rFonts w:ascii="Times New Roman" w:hAnsi="Times New Roman" w:cs="Times New Roman"/>
          <w:lang w:val="hr-BA"/>
        </w:rPr>
        <w:t xml:space="preserve">Član 30. </w:t>
      </w:r>
      <w:r w:rsidR="00D42DB0" w:rsidRPr="003A5540">
        <w:rPr>
          <w:rFonts w:ascii="Times New Roman" w:hAnsi="Times New Roman" w:cs="Times New Roman"/>
          <w:lang w:val="hr-BA"/>
        </w:rPr>
        <w:t>mijenja se</w:t>
      </w:r>
      <w:r w:rsidRPr="003A5540">
        <w:rPr>
          <w:rFonts w:ascii="Times New Roman" w:hAnsi="Times New Roman" w:cs="Times New Roman"/>
          <w:lang w:val="hr-BA"/>
        </w:rPr>
        <w:t xml:space="preserve"> i glasi:</w:t>
      </w:r>
    </w:p>
    <w:bookmarkEnd w:id="0"/>
    <w:p w14:paraId="596474E9" w14:textId="77777777" w:rsidR="00A040F1" w:rsidRPr="003A5540" w:rsidRDefault="00A040F1" w:rsidP="002752D6">
      <w:pPr>
        <w:spacing w:after="120" w:line="240" w:lineRule="auto"/>
        <w:jc w:val="both"/>
        <w:rPr>
          <w:rFonts w:ascii="Times New Roman" w:hAnsi="Times New Roman" w:cs="Times New Roman"/>
          <w:i/>
          <w:iCs/>
          <w:lang w:val="hr-BA"/>
        </w:rPr>
      </w:pPr>
      <w:r w:rsidRPr="003A5540">
        <w:rPr>
          <w:rFonts w:ascii="Times New Roman" w:hAnsi="Times New Roman" w:cs="Times New Roman"/>
          <w:i/>
          <w:iCs/>
          <w:lang w:val="hr-BA"/>
        </w:rPr>
        <w:t>„Član 30. (Pravo reemitiranja)</w:t>
      </w:r>
    </w:p>
    <w:p w14:paraId="7DE5FEF5" w14:textId="4AEF446A" w:rsidR="00A040F1" w:rsidRPr="003A5540" w:rsidRDefault="00A040F1" w:rsidP="002752D6">
      <w:pPr>
        <w:spacing w:after="120" w:line="240" w:lineRule="auto"/>
        <w:jc w:val="both"/>
        <w:rPr>
          <w:rFonts w:ascii="Times New Roman" w:hAnsi="Times New Roman" w:cs="Times New Roman"/>
          <w:i/>
          <w:iCs/>
          <w:lang w:val="hr-BA"/>
        </w:rPr>
      </w:pPr>
      <w:r w:rsidRPr="003A5540">
        <w:rPr>
          <w:rFonts w:ascii="Times New Roman" w:hAnsi="Times New Roman" w:cs="Times New Roman"/>
          <w:i/>
          <w:iCs/>
          <w:lang w:val="hr-BA"/>
        </w:rPr>
        <w:t>(1) Pravo reemitiranja isključivo je pravo na istodobno, neizmijenjeno i cjelovito reemitiranje izvorno emitiranih programskih signala sa djelom, ako tu reemi</w:t>
      </w:r>
      <w:r w:rsidR="00A26018" w:rsidRPr="003A5540">
        <w:rPr>
          <w:rFonts w:ascii="Times New Roman" w:hAnsi="Times New Roman" w:cs="Times New Roman"/>
          <w:i/>
          <w:iCs/>
          <w:lang w:val="hr-BA"/>
        </w:rPr>
        <w:t>tiranje</w:t>
      </w:r>
      <w:r w:rsidRPr="003A5540">
        <w:rPr>
          <w:rFonts w:ascii="Times New Roman" w:hAnsi="Times New Roman" w:cs="Times New Roman"/>
          <w:i/>
          <w:iCs/>
          <w:lang w:val="hr-BA"/>
        </w:rPr>
        <w:t xml:space="preserve"> obavlja </w:t>
      </w:r>
      <w:r w:rsidR="007D6814" w:rsidRPr="003A5540">
        <w:rPr>
          <w:rFonts w:ascii="Times New Roman" w:hAnsi="Times New Roman" w:cs="Times New Roman"/>
          <w:i/>
          <w:iCs/>
          <w:lang w:val="hr-BA"/>
        </w:rPr>
        <w:t>lice</w:t>
      </w:r>
      <w:r w:rsidRPr="003A5540">
        <w:rPr>
          <w:rFonts w:ascii="Times New Roman" w:hAnsi="Times New Roman" w:cs="Times New Roman"/>
          <w:i/>
          <w:iCs/>
          <w:lang w:val="hr-BA"/>
        </w:rPr>
        <w:t xml:space="preserve">, </w:t>
      </w:r>
      <w:r w:rsidR="007D6814" w:rsidRPr="003A5540">
        <w:rPr>
          <w:rFonts w:ascii="Times New Roman" w:hAnsi="Times New Roman" w:cs="Times New Roman"/>
          <w:i/>
          <w:iCs/>
          <w:lang w:val="hr-BA"/>
        </w:rPr>
        <w:t xml:space="preserve">koje </w:t>
      </w:r>
      <w:r w:rsidRPr="003A5540">
        <w:rPr>
          <w:rFonts w:ascii="Times New Roman" w:hAnsi="Times New Roman" w:cs="Times New Roman"/>
          <w:i/>
          <w:iCs/>
          <w:lang w:val="hr-BA"/>
        </w:rPr>
        <w:t>nije izvorna organizacija za radio</w:t>
      </w:r>
      <w:r w:rsidR="005C7CE4" w:rsidRPr="003A5540">
        <w:rPr>
          <w:rFonts w:ascii="Times New Roman" w:hAnsi="Times New Roman" w:cs="Times New Roman"/>
          <w:i/>
          <w:iCs/>
          <w:lang w:val="hr-BA"/>
        </w:rPr>
        <w:t>di</w:t>
      </w:r>
      <w:r w:rsidRPr="003A5540">
        <w:rPr>
          <w:rFonts w:ascii="Times New Roman" w:hAnsi="Times New Roman" w:cs="Times New Roman"/>
          <w:i/>
          <w:iCs/>
          <w:lang w:val="hr-BA"/>
        </w:rPr>
        <w:t xml:space="preserve">fuziju (operator </w:t>
      </w:r>
      <w:proofErr w:type="spellStart"/>
      <w:r w:rsidRPr="003A5540">
        <w:rPr>
          <w:rFonts w:ascii="Times New Roman" w:hAnsi="Times New Roman" w:cs="Times New Roman"/>
          <w:i/>
          <w:iCs/>
          <w:lang w:val="hr-BA"/>
        </w:rPr>
        <w:t>reemisije</w:t>
      </w:r>
      <w:proofErr w:type="spellEnd"/>
      <w:r w:rsidRPr="003A5540">
        <w:rPr>
          <w:rFonts w:ascii="Times New Roman" w:hAnsi="Times New Roman" w:cs="Times New Roman"/>
          <w:i/>
          <w:iCs/>
          <w:lang w:val="hr-BA"/>
        </w:rPr>
        <w:t xml:space="preserve">), bez obzira na to, na koji način operater </w:t>
      </w:r>
      <w:proofErr w:type="spellStart"/>
      <w:r w:rsidRPr="003A5540">
        <w:rPr>
          <w:rFonts w:ascii="Times New Roman" w:hAnsi="Times New Roman" w:cs="Times New Roman"/>
          <w:i/>
          <w:iCs/>
          <w:lang w:val="hr-BA"/>
        </w:rPr>
        <w:t>reemisije</w:t>
      </w:r>
      <w:proofErr w:type="spellEnd"/>
      <w:r w:rsidRPr="003A5540">
        <w:rPr>
          <w:rFonts w:ascii="Times New Roman" w:hAnsi="Times New Roman" w:cs="Times New Roman"/>
          <w:i/>
          <w:iCs/>
          <w:lang w:val="hr-BA"/>
        </w:rPr>
        <w:t xml:space="preserve"> od organizacije za radio</w:t>
      </w:r>
      <w:r w:rsidR="005C7CE4" w:rsidRPr="003A5540">
        <w:rPr>
          <w:rFonts w:ascii="Times New Roman" w:hAnsi="Times New Roman" w:cs="Times New Roman"/>
          <w:i/>
          <w:iCs/>
          <w:lang w:val="hr-BA"/>
        </w:rPr>
        <w:t>di</w:t>
      </w:r>
      <w:r w:rsidRPr="003A5540">
        <w:rPr>
          <w:rFonts w:ascii="Times New Roman" w:hAnsi="Times New Roman" w:cs="Times New Roman"/>
          <w:i/>
          <w:iCs/>
          <w:lang w:val="hr-BA"/>
        </w:rPr>
        <w:t>fuziju prihvaća programske signale</w:t>
      </w:r>
      <w:r w:rsidR="006B68AD" w:rsidRPr="003A5540">
        <w:rPr>
          <w:rFonts w:ascii="Times New Roman" w:hAnsi="Times New Roman" w:cs="Times New Roman"/>
          <w:i/>
          <w:iCs/>
          <w:lang w:val="hr-BA"/>
        </w:rPr>
        <w:t xml:space="preserve"> u ovom svrhom</w:t>
      </w:r>
      <w:r w:rsidRPr="003A5540">
        <w:rPr>
          <w:rFonts w:ascii="Times New Roman" w:hAnsi="Times New Roman" w:cs="Times New Roman"/>
          <w:i/>
          <w:iCs/>
          <w:lang w:val="hr-BA"/>
        </w:rPr>
        <w:t>.</w:t>
      </w:r>
    </w:p>
    <w:p w14:paraId="249CD6C7" w14:textId="27A182D6" w:rsidR="00456A5B" w:rsidRPr="003A5540" w:rsidRDefault="00456A5B" w:rsidP="002752D6">
      <w:pPr>
        <w:spacing w:after="120" w:line="240" w:lineRule="auto"/>
        <w:jc w:val="both"/>
        <w:rPr>
          <w:rFonts w:ascii="Times New Roman" w:hAnsi="Times New Roman" w:cs="Times New Roman"/>
          <w:i/>
          <w:iCs/>
          <w:lang w:val="hr-BA"/>
        </w:rPr>
      </w:pPr>
      <w:r w:rsidRPr="003A5540">
        <w:rPr>
          <w:rFonts w:ascii="Times New Roman" w:hAnsi="Times New Roman" w:cs="Times New Roman"/>
          <w:i/>
          <w:iCs/>
          <w:lang w:val="hr-BA"/>
        </w:rPr>
        <w:t>(2) Izvorno emitiranje putem interneta ne smatra se reemitiranjem</w:t>
      </w:r>
      <w:r w:rsidR="00992047" w:rsidRPr="003A5540">
        <w:rPr>
          <w:rFonts w:ascii="Times New Roman" w:hAnsi="Times New Roman" w:cs="Times New Roman"/>
          <w:i/>
          <w:iCs/>
          <w:lang w:val="hr-BA"/>
        </w:rPr>
        <w:t xml:space="preserve">, osim u slučaju </w:t>
      </w:r>
      <w:r w:rsidR="007B7918" w:rsidRPr="003A5540">
        <w:rPr>
          <w:rFonts w:ascii="Times New Roman" w:hAnsi="Times New Roman" w:cs="Times New Roman"/>
          <w:i/>
          <w:iCs/>
          <w:lang w:val="hr-BA"/>
        </w:rPr>
        <w:t>reemitiranj</w:t>
      </w:r>
      <w:r w:rsidR="00992047" w:rsidRPr="003A5540">
        <w:rPr>
          <w:rFonts w:ascii="Times New Roman" w:hAnsi="Times New Roman" w:cs="Times New Roman"/>
          <w:i/>
          <w:iCs/>
          <w:lang w:val="hr-BA"/>
        </w:rPr>
        <w:t>a</w:t>
      </w:r>
      <w:r w:rsidR="000C4A4B" w:rsidRPr="003A5540">
        <w:rPr>
          <w:rFonts w:ascii="Times New Roman" w:hAnsi="Times New Roman" w:cs="Times New Roman"/>
          <w:i/>
          <w:iCs/>
          <w:lang w:val="hr-BA"/>
        </w:rPr>
        <w:t xml:space="preserve"> putem usluge pristupa internetu, kada se provodi u uređen</w:t>
      </w:r>
      <w:r w:rsidR="007C2C70" w:rsidRPr="003A5540">
        <w:rPr>
          <w:rFonts w:ascii="Times New Roman" w:hAnsi="Times New Roman" w:cs="Times New Roman"/>
          <w:i/>
          <w:iCs/>
          <w:lang w:val="hr-BA"/>
        </w:rPr>
        <w:t>o</w:t>
      </w:r>
      <w:r w:rsidR="000C4A4B" w:rsidRPr="003A5540">
        <w:rPr>
          <w:rFonts w:ascii="Times New Roman" w:hAnsi="Times New Roman" w:cs="Times New Roman"/>
          <w:i/>
          <w:iCs/>
          <w:lang w:val="hr-BA"/>
        </w:rPr>
        <w:t xml:space="preserve">m okruženju u kojem operator </w:t>
      </w:r>
      <w:proofErr w:type="spellStart"/>
      <w:r w:rsidR="000C4A4B" w:rsidRPr="003A5540">
        <w:rPr>
          <w:rFonts w:ascii="Times New Roman" w:hAnsi="Times New Roman" w:cs="Times New Roman"/>
          <w:i/>
          <w:iCs/>
          <w:lang w:val="hr-BA"/>
        </w:rPr>
        <w:t>reemisije</w:t>
      </w:r>
      <w:proofErr w:type="spellEnd"/>
      <w:r w:rsidR="000C4A4B" w:rsidRPr="003A5540">
        <w:rPr>
          <w:rFonts w:ascii="Times New Roman" w:hAnsi="Times New Roman" w:cs="Times New Roman"/>
          <w:i/>
          <w:iCs/>
          <w:lang w:val="hr-BA"/>
        </w:rPr>
        <w:t xml:space="preserve"> osigurava zaštićen prijenos isključivo kvalificiranim korisnicima</w:t>
      </w:r>
      <w:r w:rsidR="007B7918" w:rsidRPr="003A5540">
        <w:rPr>
          <w:rFonts w:ascii="Times New Roman" w:hAnsi="Times New Roman" w:cs="Times New Roman"/>
          <w:i/>
          <w:iCs/>
          <w:lang w:val="hr-BA"/>
        </w:rPr>
        <w:t>.</w:t>
      </w:r>
      <w:r w:rsidR="00F52DC1" w:rsidRPr="003A5540">
        <w:rPr>
          <w:rFonts w:ascii="Times New Roman" w:hAnsi="Times New Roman" w:cs="Times New Roman"/>
          <w:i/>
          <w:iCs/>
          <w:lang w:val="hr-BA"/>
        </w:rPr>
        <w:t xml:space="preserve"> Usluga pristupa internetu u svrhu ovog člana znači javno dostupna elektronička komunikacijska usluga kojom se omogućuje pristup internetu te time povezivanje s gotovo svim krajnjim točkama interneta, bez obzira na mrežnu tehnologiju i terminalnu opremu koja se upotrebljava</w:t>
      </w:r>
      <w:r w:rsidR="000D3010" w:rsidRPr="003A5540">
        <w:rPr>
          <w:rFonts w:ascii="Times New Roman" w:hAnsi="Times New Roman" w:cs="Times New Roman"/>
          <w:i/>
          <w:iCs/>
          <w:lang w:val="hr-BA"/>
        </w:rPr>
        <w:t>.</w:t>
      </w:r>
    </w:p>
    <w:p w14:paraId="45F8C91D" w14:textId="065F895F" w:rsidR="004B6494" w:rsidRPr="003A5540" w:rsidRDefault="004331C4" w:rsidP="002752D6">
      <w:pPr>
        <w:spacing w:after="120" w:line="240" w:lineRule="auto"/>
        <w:jc w:val="both"/>
        <w:rPr>
          <w:rFonts w:ascii="Times New Roman" w:hAnsi="Times New Roman" w:cs="Times New Roman"/>
          <w:i/>
          <w:iCs/>
          <w:lang w:val="hr-BA"/>
        </w:rPr>
      </w:pPr>
      <w:r w:rsidRPr="003A5540">
        <w:rPr>
          <w:rFonts w:ascii="Times New Roman" w:hAnsi="Times New Roman" w:cs="Times New Roman"/>
          <w:i/>
          <w:iCs/>
          <w:lang w:val="hr-BA"/>
        </w:rPr>
        <w:t>(3) Reemitiranjem</w:t>
      </w:r>
      <w:r w:rsidR="0052252D" w:rsidRPr="003A5540">
        <w:rPr>
          <w:rFonts w:ascii="Times New Roman" w:hAnsi="Times New Roman" w:cs="Times New Roman"/>
          <w:i/>
          <w:iCs/>
          <w:lang w:val="hr-BA"/>
        </w:rPr>
        <w:t xml:space="preserve"> </w:t>
      </w:r>
      <w:r w:rsidRPr="003A5540">
        <w:rPr>
          <w:rFonts w:ascii="Times New Roman" w:hAnsi="Times New Roman" w:cs="Times New Roman"/>
          <w:i/>
          <w:iCs/>
          <w:lang w:val="hr-BA"/>
        </w:rPr>
        <w:t xml:space="preserve">prema ovom članu, smatra se i </w:t>
      </w:r>
      <w:r w:rsidR="004B6494" w:rsidRPr="003A5540">
        <w:rPr>
          <w:rFonts w:ascii="Times New Roman" w:hAnsi="Times New Roman" w:cs="Times New Roman"/>
          <w:i/>
          <w:iCs/>
          <w:lang w:val="hr-BA"/>
        </w:rPr>
        <w:t xml:space="preserve"> saopćavanje djela javnosti, kada organizacija za radiodifuziju dostavlja svoje programske signale operatoru </w:t>
      </w:r>
      <w:proofErr w:type="spellStart"/>
      <w:r w:rsidR="004B6494" w:rsidRPr="003A5540">
        <w:rPr>
          <w:rFonts w:ascii="Times New Roman" w:hAnsi="Times New Roman" w:cs="Times New Roman"/>
          <w:i/>
          <w:iCs/>
          <w:lang w:val="hr-BA"/>
        </w:rPr>
        <w:t>reemisije</w:t>
      </w:r>
      <w:proofErr w:type="spellEnd"/>
      <w:r w:rsidR="004B6494" w:rsidRPr="003A5540">
        <w:rPr>
          <w:rFonts w:ascii="Times New Roman" w:hAnsi="Times New Roman" w:cs="Times New Roman"/>
          <w:i/>
          <w:iCs/>
          <w:lang w:val="hr-BA"/>
        </w:rPr>
        <w:t xml:space="preserve"> na način da javnosti, tokom tog pr</w:t>
      </w:r>
      <w:r w:rsidR="004C4BEF" w:rsidRPr="003A5540">
        <w:rPr>
          <w:rFonts w:ascii="Times New Roman" w:hAnsi="Times New Roman" w:cs="Times New Roman"/>
          <w:i/>
          <w:iCs/>
          <w:lang w:val="hr-BA"/>
        </w:rPr>
        <w:t>ij</w:t>
      </w:r>
      <w:r w:rsidR="004B6494" w:rsidRPr="003A5540">
        <w:rPr>
          <w:rFonts w:ascii="Times New Roman" w:hAnsi="Times New Roman" w:cs="Times New Roman"/>
          <w:i/>
          <w:iCs/>
          <w:lang w:val="hr-BA"/>
        </w:rPr>
        <w:t>enosa, ovi programski signali nisu dostupni (izravan pr</w:t>
      </w:r>
      <w:r w:rsidR="00B31571" w:rsidRPr="003A5540">
        <w:rPr>
          <w:rFonts w:ascii="Times New Roman" w:hAnsi="Times New Roman" w:cs="Times New Roman"/>
          <w:i/>
          <w:iCs/>
          <w:lang w:val="hr-BA"/>
        </w:rPr>
        <w:t>o</w:t>
      </w:r>
      <w:r w:rsidR="004B6494" w:rsidRPr="003A5540">
        <w:rPr>
          <w:rFonts w:ascii="Times New Roman" w:hAnsi="Times New Roman" w:cs="Times New Roman"/>
          <w:i/>
          <w:iCs/>
          <w:lang w:val="hr-BA"/>
        </w:rPr>
        <w:t>tok). U izrovanom pr</w:t>
      </w:r>
      <w:r w:rsidR="003051E2" w:rsidRPr="003A5540">
        <w:rPr>
          <w:rFonts w:ascii="Times New Roman" w:hAnsi="Times New Roman" w:cs="Times New Roman"/>
          <w:i/>
          <w:iCs/>
          <w:lang w:val="hr-BA"/>
        </w:rPr>
        <w:t>o</w:t>
      </w:r>
      <w:r w:rsidR="004B6494" w:rsidRPr="003A5540">
        <w:rPr>
          <w:rFonts w:ascii="Times New Roman" w:hAnsi="Times New Roman" w:cs="Times New Roman"/>
          <w:i/>
          <w:iCs/>
          <w:lang w:val="hr-BA"/>
        </w:rPr>
        <w:t xml:space="preserve">toku smatra se da organizacija za radiodifuziju i operator </w:t>
      </w:r>
      <w:proofErr w:type="spellStart"/>
      <w:r w:rsidR="004B6494" w:rsidRPr="003A5540">
        <w:rPr>
          <w:rFonts w:ascii="Times New Roman" w:hAnsi="Times New Roman" w:cs="Times New Roman"/>
          <w:i/>
          <w:iCs/>
          <w:lang w:val="hr-BA"/>
        </w:rPr>
        <w:t>reemisije</w:t>
      </w:r>
      <w:proofErr w:type="spellEnd"/>
      <w:r w:rsidR="004B6494" w:rsidRPr="003A5540">
        <w:rPr>
          <w:rFonts w:ascii="Times New Roman" w:hAnsi="Times New Roman" w:cs="Times New Roman"/>
          <w:i/>
          <w:iCs/>
          <w:lang w:val="hr-BA"/>
        </w:rPr>
        <w:t xml:space="preserve"> sudjeluju u jednolično</w:t>
      </w:r>
      <w:r w:rsidR="003051E2" w:rsidRPr="003A5540">
        <w:rPr>
          <w:rFonts w:ascii="Times New Roman" w:hAnsi="Times New Roman" w:cs="Times New Roman"/>
          <w:i/>
          <w:iCs/>
          <w:lang w:val="hr-BA"/>
        </w:rPr>
        <w:t>j</w:t>
      </w:r>
      <w:r w:rsidR="004B6494" w:rsidRPr="003A5540">
        <w:rPr>
          <w:rFonts w:ascii="Times New Roman" w:hAnsi="Times New Roman" w:cs="Times New Roman"/>
          <w:i/>
          <w:iCs/>
          <w:lang w:val="hr-BA"/>
        </w:rPr>
        <w:t xml:space="preserve"> radnji saopćavanja djela javnosti, za što svaki od njih, ovisno o svom doprinosu, </w:t>
      </w:r>
      <w:r w:rsidR="00F520DA" w:rsidRPr="003A5540">
        <w:rPr>
          <w:rFonts w:ascii="Times New Roman" w:hAnsi="Times New Roman" w:cs="Times New Roman"/>
          <w:i/>
          <w:iCs/>
          <w:lang w:val="hr-BA"/>
        </w:rPr>
        <w:t>dužan je</w:t>
      </w:r>
      <w:r w:rsidR="004B6494" w:rsidRPr="003A5540">
        <w:rPr>
          <w:rFonts w:ascii="Times New Roman" w:hAnsi="Times New Roman" w:cs="Times New Roman"/>
          <w:i/>
          <w:iCs/>
          <w:lang w:val="hr-BA"/>
        </w:rPr>
        <w:t xml:space="preserve"> </w:t>
      </w:r>
      <w:r w:rsidR="00CA12ED" w:rsidRPr="003A5540">
        <w:rPr>
          <w:rFonts w:ascii="Times New Roman" w:hAnsi="Times New Roman" w:cs="Times New Roman"/>
          <w:i/>
          <w:iCs/>
          <w:lang w:val="hr-BA"/>
        </w:rPr>
        <w:t>dobiti</w:t>
      </w:r>
      <w:r w:rsidR="001D01B6" w:rsidRPr="003A5540">
        <w:rPr>
          <w:rFonts w:ascii="Times New Roman" w:hAnsi="Times New Roman" w:cs="Times New Roman"/>
          <w:i/>
          <w:iCs/>
          <w:lang w:val="hr-BA"/>
        </w:rPr>
        <w:t xml:space="preserve"> do</w:t>
      </w:r>
      <w:r w:rsidR="00C41ACB" w:rsidRPr="003A5540">
        <w:rPr>
          <w:rFonts w:ascii="Times New Roman" w:hAnsi="Times New Roman" w:cs="Times New Roman"/>
          <w:i/>
          <w:iCs/>
          <w:lang w:val="hr-BA"/>
        </w:rPr>
        <w:t>zvole</w:t>
      </w:r>
      <w:r w:rsidR="004B6494" w:rsidRPr="003A5540">
        <w:rPr>
          <w:rFonts w:ascii="Times New Roman" w:hAnsi="Times New Roman" w:cs="Times New Roman"/>
          <w:i/>
          <w:iCs/>
          <w:lang w:val="hr-BA"/>
        </w:rPr>
        <w:t xml:space="preserve"> nosi</w:t>
      </w:r>
      <w:r w:rsidR="00CA12ED" w:rsidRPr="003A5540">
        <w:rPr>
          <w:rFonts w:ascii="Times New Roman" w:hAnsi="Times New Roman" w:cs="Times New Roman"/>
          <w:i/>
          <w:iCs/>
          <w:lang w:val="hr-BA"/>
        </w:rPr>
        <w:t>telja</w:t>
      </w:r>
      <w:r w:rsidR="004B6494" w:rsidRPr="003A5540">
        <w:rPr>
          <w:rFonts w:ascii="Times New Roman" w:hAnsi="Times New Roman" w:cs="Times New Roman"/>
          <w:i/>
          <w:iCs/>
          <w:lang w:val="hr-BA"/>
        </w:rPr>
        <w:t xml:space="preserve"> prava.</w:t>
      </w:r>
    </w:p>
    <w:p w14:paraId="5F1FFAD9" w14:textId="77777777" w:rsidR="009F4D26" w:rsidRPr="003A5540" w:rsidRDefault="009F4D26" w:rsidP="002752D6">
      <w:pPr>
        <w:spacing w:after="120" w:line="240" w:lineRule="auto"/>
        <w:ind w:left="360" w:hanging="360"/>
        <w:jc w:val="both"/>
        <w:rPr>
          <w:rFonts w:ascii="Times New Roman" w:hAnsi="Times New Roman" w:cs="Times New Roman"/>
          <w:i/>
          <w:iCs/>
          <w:lang w:val="hr-BA"/>
        </w:rPr>
      </w:pPr>
    </w:p>
    <w:p w14:paraId="4904352D" w14:textId="0079E3AC" w:rsidR="00BA1108" w:rsidRPr="003A5540" w:rsidRDefault="00BA1108" w:rsidP="00E864CD">
      <w:pPr>
        <w:spacing w:after="120" w:line="240" w:lineRule="auto"/>
        <w:ind w:left="360" w:hanging="360"/>
        <w:jc w:val="center"/>
        <w:rPr>
          <w:rFonts w:ascii="Times New Roman" w:hAnsi="Times New Roman" w:cs="Times New Roman"/>
          <w:b/>
          <w:bCs/>
          <w:lang w:val="hr-BA" w:eastAsia="sl-SI"/>
        </w:rPr>
      </w:pPr>
      <w:r w:rsidRPr="003A5540">
        <w:rPr>
          <w:rFonts w:ascii="Times New Roman" w:hAnsi="Times New Roman" w:cs="Times New Roman"/>
          <w:b/>
          <w:bCs/>
          <w:lang w:val="hr-BA" w:eastAsia="sl-SI"/>
        </w:rPr>
        <w:t xml:space="preserve">Član </w:t>
      </w:r>
      <w:r w:rsidR="002C726A" w:rsidRPr="003A5540">
        <w:rPr>
          <w:rFonts w:ascii="Times New Roman" w:hAnsi="Times New Roman" w:cs="Times New Roman"/>
          <w:b/>
          <w:bCs/>
          <w:lang w:val="hr-BA" w:eastAsia="sl-SI"/>
        </w:rPr>
        <w:t>8</w:t>
      </w:r>
      <w:r w:rsidRPr="003A5540">
        <w:rPr>
          <w:rFonts w:ascii="Times New Roman" w:hAnsi="Times New Roman" w:cs="Times New Roman"/>
          <w:b/>
          <w:bCs/>
          <w:lang w:val="hr-BA" w:eastAsia="sl-SI"/>
        </w:rPr>
        <w:t>.</w:t>
      </w:r>
    </w:p>
    <w:p w14:paraId="22C11E4D" w14:textId="68647010" w:rsidR="00A1134D" w:rsidRPr="003A5540" w:rsidRDefault="00BA1108" w:rsidP="002752D6">
      <w:pPr>
        <w:spacing w:after="120" w:line="240" w:lineRule="auto"/>
        <w:jc w:val="both"/>
        <w:rPr>
          <w:rFonts w:ascii="Times New Roman" w:hAnsi="Times New Roman" w:cs="Times New Roman"/>
          <w:lang w:val="hr-BA"/>
        </w:rPr>
      </w:pPr>
      <w:r w:rsidRPr="003A5540">
        <w:rPr>
          <w:rFonts w:ascii="Times New Roman" w:hAnsi="Times New Roman" w:cs="Times New Roman"/>
          <w:lang w:val="hr-BA"/>
        </w:rPr>
        <w:t>U članu 31. brišu se riječi: „radiodifuzno ili kablovski“.</w:t>
      </w:r>
      <w:r w:rsidR="00A1134D" w:rsidRPr="003A5540">
        <w:rPr>
          <w:rFonts w:ascii="Times New Roman" w:hAnsi="Times New Roman" w:cs="Times New Roman"/>
          <w:lang w:val="hr-BA"/>
        </w:rPr>
        <w:t xml:space="preserve"> </w:t>
      </w:r>
    </w:p>
    <w:p w14:paraId="0CA7010F" w14:textId="77777777" w:rsidR="009F4D26" w:rsidRPr="003A5540" w:rsidRDefault="009F4D26" w:rsidP="002752D6">
      <w:pPr>
        <w:spacing w:after="120" w:line="240" w:lineRule="auto"/>
        <w:jc w:val="both"/>
        <w:rPr>
          <w:rFonts w:ascii="Times New Roman" w:hAnsi="Times New Roman" w:cs="Times New Roman"/>
          <w:lang w:val="hr-BA"/>
        </w:rPr>
      </w:pPr>
    </w:p>
    <w:p w14:paraId="6DC7EE1B" w14:textId="5F7DB6CD" w:rsidR="00A040F1" w:rsidRPr="003A5540" w:rsidRDefault="00A040F1" w:rsidP="00E864CD">
      <w:pPr>
        <w:spacing w:after="120" w:line="240" w:lineRule="auto"/>
        <w:jc w:val="center"/>
        <w:rPr>
          <w:rFonts w:ascii="Times New Roman" w:hAnsi="Times New Roman" w:cs="Times New Roman"/>
          <w:b/>
          <w:bCs/>
          <w:lang w:val="hr-BA"/>
        </w:rPr>
      </w:pPr>
      <w:r w:rsidRPr="003A5540">
        <w:rPr>
          <w:rFonts w:ascii="Times New Roman" w:hAnsi="Times New Roman" w:cs="Times New Roman"/>
          <w:b/>
          <w:bCs/>
          <w:lang w:val="hr-BA"/>
        </w:rPr>
        <w:t xml:space="preserve">Član </w:t>
      </w:r>
      <w:r w:rsidR="00A1134D" w:rsidRPr="003A5540">
        <w:rPr>
          <w:rFonts w:ascii="Times New Roman" w:hAnsi="Times New Roman" w:cs="Times New Roman"/>
          <w:b/>
          <w:bCs/>
          <w:lang w:val="hr-BA"/>
        </w:rPr>
        <w:t>9</w:t>
      </w:r>
      <w:r w:rsidRPr="003A5540">
        <w:rPr>
          <w:rFonts w:ascii="Times New Roman" w:hAnsi="Times New Roman" w:cs="Times New Roman"/>
          <w:b/>
          <w:bCs/>
          <w:lang w:val="hr-BA"/>
        </w:rPr>
        <w:t>.</w:t>
      </w:r>
    </w:p>
    <w:p w14:paraId="54EA9387" w14:textId="7FA00DF7" w:rsidR="00A040F1" w:rsidRPr="003A5540" w:rsidRDefault="00A040F1" w:rsidP="002752D6">
      <w:pPr>
        <w:widowControl w:val="0"/>
        <w:suppressLineNumbers/>
        <w:spacing w:after="120" w:line="240" w:lineRule="auto"/>
        <w:jc w:val="both"/>
        <w:rPr>
          <w:rFonts w:ascii="Times New Roman" w:eastAsia="Calibri" w:hAnsi="Times New Roman" w:cs="Times New Roman"/>
          <w:color w:val="000000" w:themeColor="text1"/>
          <w:lang w:val="hr-BA"/>
        </w:rPr>
      </w:pPr>
      <w:r w:rsidRPr="003A5540">
        <w:rPr>
          <w:rFonts w:ascii="Times New Roman" w:hAnsi="Times New Roman" w:cs="Times New Roman"/>
          <w:lang w:val="hr-BA"/>
        </w:rPr>
        <w:t>Iza člana 41. dodaje se novi član 41.</w:t>
      </w:r>
      <w:r w:rsidR="00762959" w:rsidRPr="003A5540">
        <w:rPr>
          <w:rFonts w:ascii="Times New Roman" w:hAnsi="Times New Roman" w:cs="Times New Roman"/>
          <w:lang w:val="hr-BA"/>
        </w:rPr>
        <w:t>a</w:t>
      </w:r>
      <w:r w:rsidRPr="003A5540">
        <w:rPr>
          <w:rFonts w:ascii="Times New Roman" w:hAnsi="Times New Roman" w:cs="Times New Roman"/>
          <w:lang w:val="hr-BA"/>
        </w:rPr>
        <w:t xml:space="preserve"> koji glasi:</w:t>
      </w:r>
    </w:p>
    <w:p w14:paraId="462A8998" w14:textId="7C0AD7CE" w:rsidR="00A040F1" w:rsidRPr="003A5540" w:rsidRDefault="00A040F1" w:rsidP="002752D6">
      <w:pPr>
        <w:widowControl w:val="0"/>
        <w:shd w:val="clear" w:color="auto" w:fill="FFFFFF"/>
        <w:spacing w:after="120" w:line="240" w:lineRule="auto"/>
        <w:jc w:val="both"/>
        <w:rPr>
          <w:rFonts w:ascii="Times New Roman" w:eastAsia="Calibri" w:hAnsi="Times New Roman" w:cs="Times New Roman"/>
          <w:i/>
          <w:iCs/>
          <w:color w:val="000000" w:themeColor="text1"/>
          <w:lang w:val="hr-BA"/>
        </w:rPr>
      </w:pPr>
      <w:r w:rsidRPr="003A5540">
        <w:rPr>
          <w:rFonts w:ascii="Times New Roman" w:eastAsia="Calibri" w:hAnsi="Times New Roman" w:cs="Times New Roman"/>
          <w:i/>
          <w:iCs/>
          <w:color w:val="000000" w:themeColor="text1"/>
          <w:lang w:val="hr-BA"/>
        </w:rPr>
        <w:t>„Član 41.</w:t>
      </w:r>
      <w:r w:rsidR="00762959" w:rsidRPr="003A5540">
        <w:rPr>
          <w:rFonts w:ascii="Times New Roman" w:eastAsia="Calibri" w:hAnsi="Times New Roman" w:cs="Times New Roman"/>
          <w:i/>
          <w:iCs/>
          <w:color w:val="000000" w:themeColor="text1"/>
          <w:lang w:val="hr-BA"/>
        </w:rPr>
        <w:t>a</w:t>
      </w:r>
      <w:r w:rsidRPr="003A5540">
        <w:rPr>
          <w:rFonts w:ascii="Times New Roman" w:eastAsia="Calibri" w:hAnsi="Times New Roman" w:cs="Times New Roman"/>
          <w:i/>
          <w:iCs/>
          <w:color w:val="000000" w:themeColor="text1"/>
          <w:lang w:val="hr-BA"/>
        </w:rPr>
        <w:t xml:space="preserve"> (</w:t>
      </w:r>
      <w:r w:rsidR="00101A75" w:rsidRPr="003A5540">
        <w:rPr>
          <w:rFonts w:ascii="Times New Roman" w:eastAsia="Calibri" w:hAnsi="Times New Roman" w:cs="Times New Roman"/>
          <w:i/>
          <w:iCs/>
          <w:color w:val="000000" w:themeColor="text1"/>
          <w:lang w:val="hr-BA"/>
        </w:rPr>
        <w:t>Iskorištavanje</w:t>
      </w:r>
      <w:r w:rsidRPr="003A5540">
        <w:rPr>
          <w:rFonts w:ascii="Times New Roman" w:eastAsia="Calibri" w:hAnsi="Times New Roman" w:cs="Times New Roman"/>
          <w:i/>
          <w:iCs/>
          <w:color w:val="000000" w:themeColor="text1"/>
          <w:lang w:val="hr-BA"/>
        </w:rPr>
        <w:t xml:space="preserve"> djela u digitalnoj i prekograničnoj nastavi)</w:t>
      </w:r>
    </w:p>
    <w:p w14:paraId="68ED671B" w14:textId="1DDA0B16" w:rsidR="00A040F1" w:rsidRPr="003A5540" w:rsidRDefault="00A040F1" w:rsidP="002752D6">
      <w:pPr>
        <w:widowControl w:val="0"/>
        <w:shd w:val="clear" w:color="auto" w:fill="FFFFFF"/>
        <w:spacing w:after="120" w:line="240" w:lineRule="auto"/>
        <w:jc w:val="both"/>
        <w:rPr>
          <w:rFonts w:ascii="Times New Roman" w:eastAsia="Calibri" w:hAnsi="Times New Roman" w:cs="Times New Roman"/>
          <w:i/>
          <w:iCs/>
          <w:lang w:val="hr-BA"/>
        </w:rPr>
      </w:pPr>
      <w:r w:rsidRPr="003A5540">
        <w:rPr>
          <w:rFonts w:ascii="Times New Roman" w:eastAsia="Calibri" w:hAnsi="Times New Roman" w:cs="Times New Roman"/>
          <w:i/>
          <w:iCs/>
          <w:lang w:val="hr-BA"/>
        </w:rPr>
        <w:t>(1) Ako nije namijenjeno ostvarivanju (</w:t>
      </w:r>
      <w:proofErr w:type="spellStart"/>
      <w:r w:rsidR="00A31F0E" w:rsidRPr="003A5540">
        <w:rPr>
          <w:rFonts w:ascii="Times New Roman" w:eastAsia="Calibri" w:hAnsi="Times New Roman" w:cs="Times New Roman"/>
          <w:i/>
          <w:iCs/>
          <w:lang w:val="hr-BA"/>
        </w:rPr>
        <w:t>izravane</w:t>
      </w:r>
      <w:proofErr w:type="spellEnd"/>
      <w:r w:rsidR="00A31F0E" w:rsidRPr="003A5540">
        <w:rPr>
          <w:rFonts w:ascii="Times New Roman" w:eastAsia="Calibri" w:hAnsi="Times New Roman" w:cs="Times New Roman"/>
          <w:i/>
          <w:iCs/>
          <w:lang w:val="hr-BA"/>
        </w:rPr>
        <w:t xml:space="preserve"> ili </w:t>
      </w:r>
      <w:proofErr w:type="spellStart"/>
      <w:r w:rsidR="00A31F0E" w:rsidRPr="003A5540">
        <w:rPr>
          <w:rFonts w:ascii="Times New Roman" w:eastAsia="Calibri" w:hAnsi="Times New Roman" w:cs="Times New Roman"/>
          <w:i/>
          <w:iCs/>
          <w:lang w:val="hr-BA"/>
        </w:rPr>
        <w:t>neizravane</w:t>
      </w:r>
      <w:proofErr w:type="spellEnd"/>
      <w:r w:rsidRPr="003A5540">
        <w:rPr>
          <w:rFonts w:ascii="Times New Roman" w:eastAsia="Calibri" w:hAnsi="Times New Roman" w:cs="Times New Roman"/>
          <w:i/>
          <w:iCs/>
          <w:lang w:val="hr-BA"/>
        </w:rPr>
        <w:t>) ekonomske koristi, bez prijenosa relevantnih materijalnih autorskih prava,</w:t>
      </w:r>
      <w:r w:rsidR="002E2B86" w:rsidRPr="003A5540">
        <w:rPr>
          <w:rFonts w:ascii="Times New Roman" w:eastAsia="Calibri" w:hAnsi="Times New Roman" w:cs="Times New Roman"/>
          <w:i/>
          <w:iCs/>
          <w:lang w:val="hr-BA"/>
        </w:rPr>
        <w:t xml:space="preserve"> a uz obavezu </w:t>
      </w:r>
      <w:r w:rsidR="004714C3" w:rsidRPr="003A5540">
        <w:rPr>
          <w:rFonts w:ascii="Times New Roman" w:eastAsia="Calibri" w:hAnsi="Times New Roman" w:cs="Times New Roman"/>
          <w:i/>
          <w:iCs/>
          <w:lang w:val="hr-BA"/>
        </w:rPr>
        <w:t xml:space="preserve">plaćanja </w:t>
      </w:r>
      <w:r w:rsidRPr="003A5540">
        <w:rPr>
          <w:rFonts w:ascii="Times New Roman" w:eastAsia="Calibri" w:hAnsi="Times New Roman" w:cs="Times New Roman"/>
          <w:i/>
          <w:iCs/>
          <w:lang w:val="hr-BA"/>
        </w:rPr>
        <w:t xml:space="preserve"> odgovarajuće naknade, u svrhu ilustracije u nastavi korištenjem elektronskih sredstava, u digitalnoj i prekograničnoj nastavi (uključujući provjeru znanja), dopušteno je:</w:t>
      </w:r>
    </w:p>
    <w:p w14:paraId="76995D4F" w14:textId="50E7FEC4" w:rsidR="00A040F1" w:rsidRPr="003A5540" w:rsidRDefault="00A040F1" w:rsidP="002752D6">
      <w:pPr>
        <w:pStyle w:val="Odlomakpopisa"/>
        <w:widowControl w:val="0"/>
        <w:numPr>
          <w:ilvl w:val="0"/>
          <w:numId w:val="3"/>
        </w:numPr>
        <w:shd w:val="clear" w:color="auto" w:fill="FFFFFF"/>
        <w:spacing w:after="120" w:line="240" w:lineRule="auto"/>
        <w:contextualSpacing w:val="0"/>
        <w:jc w:val="both"/>
        <w:rPr>
          <w:rFonts w:ascii="Times New Roman" w:eastAsia="Calibri" w:hAnsi="Times New Roman" w:cs="Times New Roman"/>
          <w:i/>
          <w:iCs/>
          <w:lang w:val="hr-BA"/>
        </w:rPr>
      </w:pPr>
      <w:r w:rsidRPr="003A5540">
        <w:rPr>
          <w:rFonts w:ascii="Times New Roman" w:eastAsia="Calibri" w:hAnsi="Times New Roman" w:cs="Times New Roman"/>
          <w:i/>
          <w:iCs/>
          <w:lang w:val="hr-BA"/>
        </w:rPr>
        <w:t xml:space="preserve">reproduciranje u elektronskom obliku i </w:t>
      </w:r>
      <w:r w:rsidR="007B7E1B" w:rsidRPr="003A5540">
        <w:rPr>
          <w:rFonts w:ascii="Times New Roman" w:eastAsia="Calibri" w:hAnsi="Times New Roman" w:cs="Times New Roman"/>
          <w:i/>
          <w:iCs/>
          <w:lang w:val="hr-BA"/>
        </w:rPr>
        <w:t>saopć</w:t>
      </w:r>
      <w:r w:rsidRPr="003A5540">
        <w:rPr>
          <w:rFonts w:ascii="Times New Roman" w:eastAsia="Calibri" w:hAnsi="Times New Roman" w:cs="Times New Roman"/>
          <w:i/>
          <w:iCs/>
          <w:lang w:val="hr-BA"/>
        </w:rPr>
        <w:t>avanje javnosti objavljenih djela,</w:t>
      </w:r>
    </w:p>
    <w:p w14:paraId="749D8C1E" w14:textId="0F7B98A9" w:rsidR="00A040F1" w:rsidRPr="003A5540" w:rsidRDefault="00A040F1" w:rsidP="002752D6">
      <w:pPr>
        <w:pStyle w:val="Odlomakpopisa"/>
        <w:widowControl w:val="0"/>
        <w:numPr>
          <w:ilvl w:val="0"/>
          <w:numId w:val="3"/>
        </w:numPr>
        <w:shd w:val="clear" w:color="auto" w:fill="FFFFFF"/>
        <w:spacing w:after="120" w:line="240" w:lineRule="auto"/>
        <w:contextualSpacing w:val="0"/>
        <w:jc w:val="both"/>
        <w:rPr>
          <w:rFonts w:ascii="Times New Roman" w:eastAsia="Calibri" w:hAnsi="Times New Roman" w:cs="Times New Roman"/>
          <w:i/>
          <w:iCs/>
          <w:lang w:val="hr-BA"/>
        </w:rPr>
      </w:pPr>
      <w:r w:rsidRPr="003A5540">
        <w:rPr>
          <w:rFonts w:ascii="Times New Roman" w:eastAsia="Calibri" w:hAnsi="Times New Roman" w:cs="Times New Roman"/>
          <w:i/>
          <w:iCs/>
          <w:lang w:val="hr-BA"/>
        </w:rPr>
        <w:t xml:space="preserve">prerada baze podataka i </w:t>
      </w:r>
      <w:r w:rsidR="001C48C0" w:rsidRPr="003A5540">
        <w:rPr>
          <w:rFonts w:ascii="Times New Roman" w:eastAsia="Calibri" w:hAnsi="Times New Roman" w:cs="Times New Roman"/>
          <w:i/>
          <w:iCs/>
          <w:lang w:val="hr-BA"/>
        </w:rPr>
        <w:t xml:space="preserve">digitalno </w:t>
      </w:r>
      <w:r w:rsidRPr="003A5540">
        <w:rPr>
          <w:rFonts w:ascii="Times New Roman" w:eastAsia="Calibri" w:hAnsi="Times New Roman" w:cs="Times New Roman"/>
          <w:i/>
          <w:iCs/>
          <w:lang w:val="hr-BA"/>
        </w:rPr>
        <w:t xml:space="preserve">reproduciranje, distribucija i </w:t>
      </w:r>
      <w:r w:rsidR="007B7E1B" w:rsidRPr="003A5540">
        <w:rPr>
          <w:rFonts w:ascii="Times New Roman" w:eastAsia="Calibri" w:hAnsi="Times New Roman" w:cs="Times New Roman"/>
          <w:i/>
          <w:iCs/>
          <w:lang w:val="hr-BA"/>
        </w:rPr>
        <w:t>saopć</w:t>
      </w:r>
      <w:r w:rsidRPr="003A5540">
        <w:rPr>
          <w:rFonts w:ascii="Times New Roman" w:eastAsia="Calibri" w:hAnsi="Times New Roman" w:cs="Times New Roman"/>
          <w:i/>
          <w:iCs/>
          <w:lang w:val="hr-BA"/>
        </w:rPr>
        <w:t>avanje javnosti obrađene baze podataka.</w:t>
      </w:r>
    </w:p>
    <w:p w14:paraId="5B1554CE" w14:textId="20721F9E" w:rsidR="00A040F1" w:rsidRPr="003A5540" w:rsidRDefault="00A040F1" w:rsidP="002752D6">
      <w:pPr>
        <w:widowControl w:val="0"/>
        <w:shd w:val="clear" w:color="auto" w:fill="FFFFFF"/>
        <w:spacing w:after="120" w:line="240" w:lineRule="auto"/>
        <w:jc w:val="both"/>
        <w:rPr>
          <w:rFonts w:ascii="Times New Roman" w:eastAsia="Calibri" w:hAnsi="Times New Roman" w:cs="Times New Roman"/>
          <w:i/>
          <w:iCs/>
          <w:color w:val="000000" w:themeColor="text1"/>
          <w:lang w:val="hr-BA"/>
        </w:rPr>
      </w:pPr>
      <w:r w:rsidRPr="003A5540">
        <w:rPr>
          <w:rFonts w:ascii="Times New Roman" w:eastAsia="Calibri" w:hAnsi="Times New Roman" w:cs="Times New Roman"/>
          <w:i/>
          <w:iCs/>
          <w:color w:val="000000" w:themeColor="text1"/>
          <w:lang w:val="hr-BA"/>
        </w:rPr>
        <w:t xml:space="preserve">(2) </w:t>
      </w:r>
      <w:r w:rsidR="000F741D" w:rsidRPr="003A5540">
        <w:rPr>
          <w:rFonts w:ascii="Times New Roman" w:eastAsia="Calibri" w:hAnsi="Times New Roman" w:cs="Times New Roman"/>
          <w:i/>
          <w:iCs/>
          <w:color w:val="000000" w:themeColor="text1"/>
          <w:lang w:val="hr-BA"/>
        </w:rPr>
        <w:t>Is</w:t>
      </w:r>
      <w:r w:rsidR="007C50EE" w:rsidRPr="003A5540">
        <w:rPr>
          <w:rFonts w:ascii="Times New Roman" w:eastAsia="Calibri" w:hAnsi="Times New Roman" w:cs="Times New Roman"/>
          <w:i/>
          <w:iCs/>
          <w:color w:val="000000" w:themeColor="text1"/>
          <w:lang w:val="hr-BA"/>
        </w:rPr>
        <w:t>korištavanje</w:t>
      </w:r>
      <w:r w:rsidRPr="003A5540">
        <w:rPr>
          <w:rFonts w:ascii="Times New Roman" w:eastAsia="Calibri" w:hAnsi="Times New Roman" w:cs="Times New Roman"/>
          <w:i/>
          <w:iCs/>
          <w:color w:val="000000" w:themeColor="text1"/>
          <w:lang w:val="hr-BA"/>
        </w:rPr>
        <w:t xml:space="preserve"> djela iz stava (1) ovog člana dopušteno je ako se odvija u okviru nadležnosti obrazovne ustanove, u </w:t>
      </w:r>
      <w:r w:rsidR="00D33894" w:rsidRPr="003A5540">
        <w:rPr>
          <w:rFonts w:ascii="Times New Roman" w:eastAsia="Calibri" w:hAnsi="Times New Roman" w:cs="Times New Roman"/>
          <w:i/>
          <w:iCs/>
          <w:color w:val="000000" w:themeColor="text1"/>
          <w:lang w:val="hr-BA"/>
        </w:rPr>
        <w:t>njenim</w:t>
      </w:r>
      <w:r w:rsidRPr="003A5540">
        <w:rPr>
          <w:rFonts w:ascii="Times New Roman" w:eastAsia="Calibri" w:hAnsi="Times New Roman" w:cs="Times New Roman"/>
          <w:i/>
          <w:iCs/>
          <w:color w:val="000000" w:themeColor="text1"/>
          <w:lang w:val="hr-BA"/>
        </w:rPr>
        <w:t xml:space="preserve"> prostorijama ili u drugim objektima, ili putem sigurnog elektronskog (internet) okruženja kojem putem autentifikacije mogu pristupiti samo učenici ili studenti i nastavno osoblje te obrazovne ustanove, te je </w:t>
      </w:r>
      <w:r w:rsidR="007C50EE" w:rsidRPr="003A5540">
        <w:rPr>
          <w:rFonts w:ascii="Times New Roman" w:eastAsia="Calibri" w:hAnsi="Times New Roman" w:cs="Times New Roman"/>
          <w:i/>
          <w:iCs/>
          <w:color w:val="000000" w:themeColor="text1"/>
          <w:lang w:val="hr-BA"/>
        </w:rPr>
        <w:t>iskorištavanje</w:t>
      </w:r>
      <w:r w:rsidRPr="003A5540">
        <w:rPr>
          <w:rFonts w:ascii="Times New Roman" w:eastAsia="Calibri" w:hAnsi="Times New Roman" w:cs="Times New Roman"/>
          <w:i/>
          <w:iCs/>
          <w:color w:val="000000" w:themeColor="text1"/>
          <w:lang w:val="hr-BA"/>
        </w:rPr>
        <w:t xml:space="preserve"> popraćeno navođenjem izvora, uključujući imena autora, osim ako se to pokaže nemogućim. </w:t>
      </w:r>
    </w:p>
    <w:p w14:paraId="5C63510E" w14:textId="02F0368F" w:rsidR="00A040F1" w:rsidRPr="003A5540" w:rsidRDefault="00A040F1" w:rsidP="002752D6">
      <w:pPr>
        <w:widowControl w:val="0"/>
        <w:shd w:val="clear" w:color="auto" w:fill="FFFFFF"/>
        <w:spacing w:after="120" w:line="240" w:lineRule="auto"/>
        <w:jc w:val="both"/>
        <w:rPr>
          <w:rFonts w:ascii="Times New Roman" w:eastAsia="Calibri" w:hAnsi="Times New Roman" w:cs="Times New Roman"/>
          <w:i/>
          <w:iCs/>
          <w:color w:val="000000" w:themeColor="text1"/>
          <w:lang w:val="hr-BA"/>
        </w:rPr>
      </w:pPr>
      <w:r w:rsidRPr="003A5540">
        <w:rPr>
          <w:rFonts w:ascii="Times New Roman" w:eastAsia="Calibri" w:hAnsi="Times New Roman" w:cs="Times New Roman"/>
          <w:i/>
          <w:iCs/>
          <w:color w:val="000000" w:themeColor="text1"/>
          <w:lang w:val="hr-BA"/>
        </w:rPr>
        <w:t xml:space="preserve">(3) </w:t>
      </w:r>
      <w:r w:rsidR="007C50EE" w:rsidRPr="003A5540">
        <w:rPr>
          <w:rFonts w:ascii="Times New Roman" w:eastAsia="Calibri" w:hAnsi="Times New Roman" w:cs="Times New Roman"/>
          <w:i/>
          <w:iCs/>
          <w:color w:val="000000" w:themeColor="text1"/>
          <w:lang w:val="hr-BA"/>
        </w:rPr>
        <w:t xml:space="preserve">Iskorištavanje </w:t>
      </w:r>
      <w:r w:rsidRPr="003A5540">
        <w:rPr>
          <w:rFonts w:ascii="Times New Roman" w:eastAsia="Calibri" w:hAnsi="Times New Roman" w:cs="Times New Roman"/>
          <w:i/>
          <w:iCs/>
          <w:color w:val="000000" w:themeColor="text1"/>
          <w:lang w:val="hr-BA"/>
        </w:rPr>
        <w:t xml:space="preserve">djela </w:t>
      </w:r>
      <w:r w:rsidR="007C50EE" w:rsidRPr="003A5540">
        <w:rPr>
          <w:rFonts w:ascii="Times New Roman" w:eastAsia="Calibri" w:hAnsi="Times New Roman" w:cs="Times New Roman"/>
          <w:i/>
          <w:iCs/>
          <w:color w:val="000000" w:themeColor="text1"/>
          <w:lang w:val="hr-BA"/>
        </w:rPr>
        <w:t xml:space="preserve">prema stavu </w:t>
      </w:r>
      <w:r w:rsidRPr="003A5540">
        <w:rPr>
          <w:rFonts w:ascii="Times New Roman" w:eastAsia="Calibri" w:hAnsi="Times New Roman" w:cs="Times New Roman"/>
          <w:i/>
          <w:iCs/>
          <w:color w:val="000000" w:themeColor="text1"/>
          <w:lang w:val="hr-BA"/>
        </w:rPr>
        <w:t xml:space="preserve">(1) ovog člana dopušteno je u omjeru do 15% djela; u </w:t>
      </w:r>
      <w:r w:rsidR="001C48C0" w:rsidRPr="003A5540">
        <w:rPr>
          <w:rFonts w:ascii="Times New Roman" w:eastAsia="Calibri" w:hAnsi="Times New Roman" w:cs="Times New Roman"/>
          <w:i/>
          <w:iCs/>
          <w:color w:val="000000" w:themeColor="text1"/>
          <w:lang w:val="hr-BA"/>
        </w:rPr>
        <w:t>cijelosti</w:t>
      </w:r>
      <w:r w:rsidRPr="003A5540">
        <w:rPr>
          <w:rFonts w:ascii="Times New Roman" w:eastAsia="Calibri" w:hAnsi="Times New Roman" w:cs="Times New Roman"/>
          <w:i/>
          <w:iCs/>
          <w:color w:val="000000" w:themeColor="text1"/>
          <w:lang w:val="hr-BA"/>
        </w:rPr>
        <w:t xml:space="preserve"> je dopušteno </w:t>
      </w:r>
      <w:r w:rsidR="008D2A6E" w:rsidRPr="003A5540">
        <w:rPr>
          <w:rFonts w:ascii="Times New Roman" w:eastAsia="Calibri" w:hAnsi="Times New Roman" w:cs="Times New Roman"/>
          <w:i/>
          <w:iCs/>
          <w:color w:val="000000" w:themeColor="text1"/>
          <w:lang w:val="hr-BA"/>
        </w:rPr>
        <w:t xml:space="preserve">iskorištavanje </w:t>
      </w:r>
      <w:r w:rsidRPr="003A5540">
        <w:rPr>
          <w:rFonts w:ascii="Times New Roman" w:eastAsia="Calibri" w:hAnsi="Times New Roman" w:cs="Times New Roman"/>
          <w:i/>
          <w:iCs/>
          <w:color w:val="000000" w:themeColor="text1"/>
          <w:lang w:val="hr-BA"/>
        </w:rPr>
        <w:t xml:space="preserve"> fotografija, ilustracija ili vrlo kratkih djela, kao što je npr. kratki članak. Djelo </w:t>
      </w:r>
      <w:r w:rsidR="00F95533" w:rsidRPr="003A5540">
        <w:rPr>
          <w:rFonts w:ascii="Times New Roman" w:eastAsia="Calibri" w:hAnsi="Times New Roman" w:cs="Times New Roman"/>
          <w:i/>
          <w:iCs/>
          <w:color w:val="000000" w:themeColor="text1"/>
          <w:lang w:val="hr-BA"/>
        </w:rPr>
        <w:t>se</w:t>
      </w:r>
      <w:r w:rsidRPr="003A5540">
        <w:rPr>
          <w:rFonts w:ascii="Times New Roman" w:eastAsia="Calibri" w:hAnsi="Times New Roman" w:cs="Times New Roman"/>
          <w:i/>
          <w:iCs/>
          <w:color w:val="000000" w:themeColor="text1"/>
          <w:lang w:val="hr-BA"/>
        </w:rPr>
        <w:t xml:space="preserve"> ne smije </w:t>
      </w:r>
      <w:r w:rsidR="008D2A6E" w:rsidRPr="003A5540">
        <w:rPr>
          <w:rFonts w:ascii="Times New Roman" w:eastAsia="Calibri" w:hAnsi="Times New Roman" w:cs="Times New Roman"/>
          <w:i/>
          <w:iCs/>
          <w:color w:val="000000" w:themeColor="text1"/>
          <w:lang w:val="hr-BA"/>
        </w:rPr>
        <w:t>iskorištavati</w:t>
      </w:r>
      <w:r w:rsidRPr="003A5540">
        <w:rPr>
          <w:rFonts w:ascii="Times New Roman" w:eastAsia="Calibri" w:hAnsi="Times New Roman" w:cs="Times New Roman"/>
          <w:i/>
          <w:iCs/>
          <w:color w:val="000000" w:themeColor="text1"/>
          <w:lang w:val="hr-BA"/>
        </w:rPr>
        <w:t xml:space="preserve"> kao zamjena za njegovu kupovinu, npr. postupnim reproduciranjem odlomaka istog djela.</w:t>
      </w:r>
    </w:p>
    <w:p w14:paraId="69296757" w14:textId="664FBEF9" w:rsidR="00A040F1" w:rsidRPr="003A5540" w:rsidRDefault="00A040F1" w:rsidP="002752D6">
      <w:pPr>
        <w:widowControl w:val="0"/>
        <w:shd w:val="clear" w:color="auto" w:fill="FFFFFF"/>
        <w:spacing w:after="120" w:line="240" w:lineRule="auto"/>
        <w:jc w:val="both"/>
        <w:rPr>
          <w:rFonts w:ascii="Times New Roman" w:eastAsia="Calibri" w:hAnsi="Times New Roman" w:cs="Times New Roman"/>
          <w:i/>
          <w:iCs/>
          <w:color w:val="000000" w:themeColor="text1"/>
          <w:lang w:val="hr-BA"/>
        </w:rPr>
      </w:pPr>
      <w:r w:rsidRPr="003A5540">
        <w:rPr>
          <w:rFonts w:ascii="Times New Roman" w:eastAsia="Calibri" w:hAnsi="Times New Roman" w:cs="Times New Roman"/>
          <w:i/>
          <w:iCs/>
          <w:color w:val="000000" w:themeColor="text1"/>
          <w:lang w:val="hr-BA"/>
        </w:rPr>
        <w:t xml:space="preserve">(4) Udžbenici, radne bilježnice i drugi nastavni materijali, koji su prvenstveno namijenjeni upotrebi u </w:t>
      </w:r>
      <w:r w:rsidRPr="003A5540">
        <w:rPr>
          <w:rFonts w:ascii="Times New Roman" w:eastAsia="Calibri" w:hAnsi="Times New Roman" w:cs="Times New Roman"/>
          <w:i/>
          <w:iCs/>
          <w:color w:val="000000" w:themeColor="text1"/>
          <w:lang w:val="hr-BA"/>
        </w:rPr>
        <w:lastRenderedPageBreak/>
        <w:t xml:space="preserve">nastavi, kao i grafička izdanja muzičkih djela mogu se </w:t>
      </w:r>
      <w:r w:rsidR="008D2A6E" w:rsidRPr="003A5540">
        <w:rPr>
          <w:rFonts w:ascii="Times New Roman" w:eastAsia="Calibri" w:hAnsi="Times New Roman" w:cs="Times New Roman"/>
          <w:i/>
          <w:iCs/>
          <w:color w:val="000000" w:themeColor="text1"/>
          <w:lang w:val="hr-BA"/>
        </w:rPr>
        <w:t>iskorištavati</w:t>
      </w:r>
      <w:r w:rsidRPr="003A5540">
        <w:rPr>
          <w:rFonts w:ascii="Times New Roman" w:eastAsia="Calibri" w:hAnsi="Times New Roman" w:cs="Times New Roman"/>
          <w:i/>
          <w:iCs/>
          <w:color w:val="000000" w:themeColor="text1"/>
          <w:lang w:val="hr-BA"/>
        </w:rPr>
        <w:t xml:space="preserve"> </w:t>
      </w:r>
      <w:r w:rsidR="008D2A6E" w:rsidRPr="003A5540">
        <w:rPr>
          <w:rFonts w:ascii="Times New Roman" w:eastAsia="Calibri" w:hAnsi="Times New Roman" w:cs="Times New Roman"/>
          <w:i/>
          <w:iCs/>
          <w:color w:val="000000" w:themeColor="text1"/>
          <w:lang w:val="hr-BA"/>
        </w:rPr>
        <w:t xml:space="preserve">isključivo </w:t>
      </w:r>
      <w:r w:rsidRPr="003A5540">
        <w:rPr>
          <w:rFonts w:ascii="Times New Roman" w:eastAsia="Calibri" w:hAnsi="Times New Roman" w:cs="Times New Roman"/>
          <w:i/>
          <w:iCs/>
          <w:color w:val="000000" w:themeColor="text1"/>
          <w:lang w:val="hr-BA"/>
        </w:rPr>
        <w:t xml:space="preserve">na temelju </w:t>
      </w:r>
      <w:r w:rsidR="009E0283" w:rsidRPr="003A5540">
        <w:rPr>
          <w:rFonts w:ascii="Times New Roman" w:eastAsia="Calibri" w:hAnsi="Times New Roman" w:cs="Times New Roman"/>
          <w:i/>
          <w:iCs/>
          <w:color w:val="000000" w:themeColor="text1"/>
          <w:lang w:val="hr-BA"/>
        </w:rPr>
        <w:t>dozvole</w:t>
      </w:r>
      <w:r w:rsidR="00250057" w:rsidRPr="003A5540">
        <w:rPr>
          <w:rFonts w:ascii="Times New Roman" w:eastAsia="Calibri" w:hAnsi="Times New Roman" w:cs="Times New Roman"/>
          <w:i/>
          <w:iCs/>
          <w:color w:val="000000" w:themeColor="text1"/>
          <w:lang w:val="hr-BA"/>
        </w:rPr>
        <w:t xml:space="preserve"> nosi</w:t>
      </w:r>
      <w:r w:rsidR="00DF75D9" w:rsidRPr="003A5540">
        <w:rPr>
          <w:rFonts w:ascii="Times New Roman" w:eastAsia="Calibri" w:hAnsi="Times New Roman" w:cs="Times New Roman"/>
          <w:i/>
          <w:iCs/>
          <w:color w:val="000000" w:themeColor="text1"/>
          <w:lang w:val="hr-BA"/>
        </w:rPr>
        <w:t>telja</w:t>
      </w:r>
      <w:r w:rsidR="00250057" w:rsidRPr="003A5540">
        <w:rPr>
          <w:rFonts w:ascii="Times New Roman" w:eastAsia="Calibri" w:hAnsi="Times New Roman" w:cs="Times New Roman"/>
          <w:i/>
          <w:iCs/>
          <w:color w:val="000000" w:themeColor="text1"/>
          <w:lang w:val="hr-BA"/>
        </w:rPr>
        <w:t xml:space="preserve"> prava</w:t>
      </w:r>
      <w:r w:rsidRPr="003A5540">
        <w:rPr>
          <w:rFonts w:ascii="Times New Roman" w:eastAsia="Calibri" w:hAnsi="Times New Roman" w:cs="Times New Roman"/>
          <w:i/>
          <w:iCs/>
          <w:color w:val="000000" w:themeColor="text1"/>
          <w:lang w:val="hr-BA"/>
        </w:rPr>
        <w:t xml:space="preserve"> </w:t>
      </w:r>
      <w:r w:rsidR="00025384" w:rsidRPr="003A5540">
        <w:rPr>
          <w:rFonts w:ascii="Times New Roman" w:eastAsia="Calibri" w:hAnsi="Times New Roman" w:cs="Times New Roman"/>
          <w:i/>
          <w:iCs/>
          <w:color w:val="000000" w:themeColor="text1"/>
          <w:lang w:val="hr-BA"/>
        </w:rPr>
        <w:t>koje</w:t>
      </w:r>
      <w:r w:rsidR="009E0283" w:rsidRPr="003A5540">
        <w:rPr>
          <w:rFonts w:ascii="Times New Roman" w:eastAsia="Calibri" w:hAnsi="Times New Roman" w:cs="Times New Roman"/>
          <w:i/>
          <w:iCs/>
          <w:color w:val="000000" w:themeColor="text1"/>
          <w:lang w:val="hr-BA"/>
        </w:rPr>
        <w:t xml:space="preserve">m </w:t>
      </w:r>
      <w:r w:rsidR="00DF75D9" w:rsidRPr="003A5540">
        <w:rPr>
          <w:rFonts w:ascii="Times New Roman" w:eastAsia="Calibri" w:hAnsi="Times New Roman" w:cs="Times New Roman"/>
          <w:i/>
          <w:iCs/>
          <w:color w:val="000000" w:themeColor="text1"/>
          <w:lang w:val="hr-BA"/>
        </w:rPr>
        <w:t xml:space="preserve">se </w:t>
      </w:r>
      <w:r w:rsidR="006670F8" w:rsidRPr="003A5540">
        <w:rPr>
          <w:rFonts w:ascii="Times New Roman" w:eastAsia="Calibri" w:hAnsi="Times New Roman" w:cs="Times New Roman"/>
          <w:i/>
          <w:iCs/>
          <w:color w:val="000000" w:themeColor="text1"/>
          <w:lang w:val="hr-BA"/>
        </w:rPr>
        <w:t>omogućava</w:t>
      </w:r>
      <w:r w:rsidR="009E0283" w:rsidRPr="003A5540">
        <w:rPr>
          <w:rFonts w:ascii="Times New Roman" w:eastAsia="Calibri" w:hAnsi="Times New Roman" w:cs="Times New Roman"/>
          <w:i/>
          <w:iCs/>
          <w:color w:val="000000" w:themeColor="text1"/>
          <w:lang w:val="hr-BA"/>
        </w:rPr>
        <w:t xml:space="preserve"> </w:t>
      </w:r>
      <w:r w:rsidR="006670F8" w:rsidRPr="003A5540">
        <w:rPr>
          <w:rFonts w:ascii="Times New Roman" w:eastAsia="Calibri" w:hAnsi="Times New Roman" w:cs="Times New Roman"/>
          <w:i/>
          <w:iCs/>
          <w:color w:val="000000" w:themeColor="text1"/>
          <w:lang w:val="hr-BA"/>
        </w:rPr>
        <w:t xml:space="preserve">iskorištavanje </w:t>
      </w:r>
      <w:r w:rsidR="00025384" w:rsidRPr="003A5540">
        <w:rPr>
          <w:rFonts w:ascii="Times New Roman" w:eastAsia="Calibri" w:hAnsi="Times New Roman" w:cs="Times New Roman"/>
          <w:i/>
          <w:iCs/>
          <w:color w:val="000000" w:themeColor="text1"/>
          <w:lang w:val="hr-BA"/>
        </w:rPr>
        <w:t xml:space="preserve"> </w:t>
      </w:r>
      <w:r w:rsidRPr="003A5540">
        <w:rPr>
          <w:rFonts w:ascii="Times New Roman" w:eastAsia="Calibri" w:hAnsi="Times New Roman" w:cs="Times New Roman"/>
          <w:i/>
          <w:iCs/>
          <w:color w:val="000000" w:themeColor="text1"/>
          <w:lang w:val="hr-BA"/>
        </w:rPr>
        <w:t>djela za ilustraciju u nastavi prema stavu (1) ovog člana, pod uvjetom da su takv</w:t>
      </w:r>
      <w:r w:rsidR="006670F8" w:rsidRPr="003A5540">
        <w:rPr>
          <w:rFonts w:ascii="Times New Roman" w:eastAsia="Calibri" w:hAnsi="Times New Roman" w:cs="Times New Roman"/>
          <w:i/>
          <w:iCs/>
          <w:color w:val="000000" w:themeColor="text1"/>
          <w:lang w:val="hr-BA"/>
        </w:rPr>
        <w:t>e dozvole</w:t>
      </w:r>
      <w:r w:rsidRPr="003A5540">
        <w:rPr>
          <w:rFonts w:ascii="Times New Roman" w:eastAsia="Calibri" w:hAnsi="Times New Roman" w:cs="Times New Roman"/>
          <w:i/>
          <w:iCs/>
          <w:color w:val="000000" w:themeColor="text1"/>
          <w:lang w:val="hr-BA"/>
        </w:rPr>
        <w:t xml:space="preserve"> </w:t>
      </w:r>
      <w:r w:rsidR="004D7652" w:rsidRPr="003A5540">
        <w:rPr>
          <w:rFonts w:ascii="Times New Roman" w:eastAsia="Calibri" w:hAnsi="Times New Roman" w:cs="Times New Roman"/>
          <w:i/>
          <w:iCs/>
          <w:color w:val="000000" w:themeColor="text1"/>
          <w:lang w:val="hr-BA"/>
        </w:rPr>
        <w:t>dostupn</w:t>
      </w:r>
      <w:r w:rsidR="006670F8" w:rsidRPr="003A5540">
        <w:rPr>
          <w:rFonts w:ascii="Times New Roman" w:eastAsia="Calibri" w:hAnsi="Times New Roman" w:cs="Times New Roman"/>
          <w:i/>
          <w:iCs/>
          <w:color w:val="000000" w:themeColor="text1"/>
          <w:lang w:val="hr-BA"/>
        </w:rPr>
        <w:t>e</w:t>
      </w:r>
      <w:r w:rsidR="004D7652" w:rsidRPr="003A5540">
        <w:rPr>
          <w:rFonts w:ascii="Times New Roman" w:eastAsia="Calibri" w:hAnsi="Times New Roman" w:cs="Times New Roman"/>
          <w:i/>
          <w:iCs/>
          <w:color w:val="000000" w:themeColor="text1"/>
          <w:lang w:val="hr-BA"/>
        </w:rPr>
        <w:t xml:space="preserve"> </w:t>
      </w:r>
      <w:r w:rsidRPr="003A5540">
        <w:rPr>
          <w:rFonts w:ascii="Times New Roman" w:eastAsia="Calibri" w:hAnsi="Times New Roman" w:cs="Times New Roman"/>
          <w:i/>
          <w:iCs/>
          <w:color w:val="000000" w:themeColor="text1"/>
          <w:lang w:val="hr-BA"/>
        </w:rPr>
        <w:t xml:space="preserve">na tržištu. </w:t>
      </w:r>
      <w:r w:rsidR="006348AE" w:rsidRPr="003A5540">
        <w:rPr>
          <w:rFonts w:ascii="Times New Roman" w:eastAsia="Calibri" w:hAnsi="Times New Roman" w:cs="Times New Roman"/>
          <w:i/>
          <w:iCs/>
          <w:color w:val="000000" w:themeColor="text1"/>
          <w:lang w:val="hr-BA"/>
        </w:rPr>
        <w:t>Nosi</w:t>
      </w:r>
      <w:r w:rsidR="00DF75D9" w:rsidRPr="003A5540">
        <w:rPr>
          <w:rFonts w:ascii="Times New Roman" w:eastAsia="Calibri" w:hAnsi="Times New Roman" w:cs="Times New Roman"/>
          <w:i/>
          <w:iCs/>
          <w:color w:val="000000" w:themeColor="text1"/>
          <w:lang w:val="hr-BA"/>
        </w:rPr>
        <w:t>telj</w:t>
      </w:r>
      <w:r w:rsidR="006348AE" w:rsidRPr="003A5540">
        <w:rPr>
          <w:rFonts w:ascii="Times New Roman" w:eastAsia="Calibri" w:hAnsi="Times New Roman" w:cs="Times New Roman"/>
          <w:i/>
          <w:iCs/>
          <w:color w:val="000000" w:themeColor="text1"/>
          <w:lang w:val="hr-BA"/>
        </w:rPr>
        <w:t xml:space="preserve"> prava </w:t>
      </w:r>
      <w:r w:rsidRPr="003A5540">
        <w:rPr>
          <w:rFonts w:ascii="Times New Roman" w:eastAsia="Calibri" w:hAnsi="Times New Roman" w:cs="Times New Roman"/>
          <w:i/>
          <w:iCs/>
          <w:color w:val="000000" w:themeColor="text1"/>
          <w:lang w:val="hr-BA"/>
        </w:rPr>
        <w:t xml:space="preserve">objavljuje uvjete </w:t>
      </w:r>
      <w:r w:rsidR="001F23B1" w:rsidRPr="003A5540">
        <w:rPr>
          <w:rFonts w:ascii="Times New Roman" w:eastAsia="Calibri" w:hAnsi="Times New Roman" w:cs="Times New Roman"/>
          <w:i/>
          <w:iCs/>
          <w:color w:val="000000" w:themeColor="text1"/>
          <w:lang w:val="hr-BA"/>
        </w:rPr>
        <w:t xml:space="preserve">iskorištavanja </w:t>
      </w:r>
      <w:r w:rsidRPr="003A5540">
        <w:rPr>
          <w:rFonts w:ascii="Times New Roman" w:eastAsia="Calibri" w:hAnsi="Times New Roman" w:cs="Times New Roman"/>
          <w:i/>
          <w:iCs/>
          <w:color w:val="000000" w:themeColor="text1"/>
          <w:lang w:val="hr-BA"/>
        </w:rPr>
        <w:t xml:space="preserve"> na vidnom mjestu</w:t>
      </w:r>
      <w:r w:rsidR="001F23B1" w:rsidRPr="003A5540">
        <w:rPr>
          <w:rFonts w:ascii="Times New Roman" w:eastAsia="Calibri" w:hAnsi="Times New Roman" w:cs="Times New Roman"/>
          <w:i/>
          <w:iCs/>
          <w:color w:val="000000" w:themeColor="text1"/>
          <w:lang w:val="hr-BA"/>
        </w:rPr>
        <w:t>,</w:t>
      </w:r>
      <w:r w:rsidRPr="003A5540">
        <w:rPr>
          <w:rFonts w:ascii="Times New Roman" w:eastAsia="Calibri" w:hAnsi="Times New Roman" w:cs="Times New Roman"/>
          <w:i/>
          <w:iCs/>
          <w:color w:val="000000" w:themeColor="text1"/>
          <w:lang w:val="hr-BA"/>
        </w:rPr>
        <w:t xml:space="preserve"> na svojim internet stranicama i o tome obavještava reprezentativno </w:t>
      </w:r>
      <w:r w:rsidR="00D33894" w:rsidRPr="003A5540">
        <w:rPr>
          <w:rFonts w:ascii="Times New Roman" w:eastAsia="Calibri" w:hAnsi="Times New Roman" w:cs="Times New Roman"/>
          <w:i/>
          <w:iCs/>
          <w:color w:val="000000" w:themeColor="text1"/>
          <w:lang w:val="hr-BA"/>
        </w:rPr>
        <w:t>udruženje</w:t>
      </w:r>
      <w:r w:rsidRPr="003A5540">
        <w:rPr>
          <w:rFonts w:ascii="Times New Roman" w:eastAsia="Calibri" w:hAnsi="Times New Roman" w:cs="Times New Roman"/>
          <w:i/>
          <w:iCs/>
          <w:color w:val="000000" w:themeColor="text1"/>
          <w:lang w:val="hr-BA"/>
        </w:rPr>
        <w:t xml:space="preserve"> obrazovnih ustanova (ako postoji) i entitetske organe, nadležne za obrazovanje. Međutim, ako </w:t>
      </w:r>
      <w:r w:rsidR="00636BAF" w:rsidRPr="003A5540">
        <w:rPr>
          <w:rFonts w:ascii="Times New Roman" w:eastAsia="Calibri" w:hAnsi="Times New Roman" w:cs="Times New Roman"/>
          <w:i/>
          <w:iCs/>
          <w:color w:val="000000" w:themeColor="text1"/>
          <w:lang w:val="hr-BA"/>
        </w:rPr>
        <w:t xml:space="preserve">dozvole autora </w:t>
      </w:r>
      <w:r w:rsidRPr="003A5540">
        <w:rPr>
          <w:rFonts w:ascii="Times New Roman" w:eastAsia="Calibri" w:hAnsi="Times New Roman" w:cs="Times New Roman"/>
          <w:i/>
          <w:iCs/>
          <w:color w:val="000000" w:themeColor="text1"/>
          <w:lang w:val="hr-BA"/>
        </w:rPr>
        <w:t xml:space="preserve"> nisu </w:t>
      </w:r>
      <w:r w:rsidR="00636BAF" w:rsidRPr="003A5540">
        <w:rPr>
          <w:rFonts w:ascii="Times New Roman" w:eastAsia="Calibri" w:hAnsi="Times New Roman" w:cs="Times New Roman"/>
          <w:i/>
          <w:iCs/>
          <w:color w:val="000000" w:themeColor="text1"/>
          <w:lang w:val="hr-BA"/>
        </w:rPr>
        <w:t xml:space="preserve">jednostavno </w:t>
      </w:r>
      <w:r w:rsidRPr="003A5540">
        <w:rPr>
          <w:rFonts w:ascii="Times New Roman" w:eastAsia="Calibri" w:hAnsi="Times New Roman" w:cs="Times New Roman"/>
          <w:i/>
          <w:iCs/>
          <w:color w:val="000000" w:themeColor="text1"/>
          <w:lang w:val="hr-BA"/>
        </w:rPr>
        <w:t xml:space="preserve">dostupne na tržištu, ta se djela također mogu </w:t>
      </w:r>
      <w:r w:rsidR="00636BAF" w:rsidRPr="003A5540">
        <w:rPr>
          <w:rFonts w:ascii="Times New Roman" w:eastAsia="Calibri" w:hAnsi="Times New Roman" w:cs="Times New Roman"/>
          <w:i/>
          <w:iCs/>
          <w:color w:val="000000" w:themeColor="text1"/>
          <w:lang w:val="hr-BA"/>
        </w:rPr>
        <w:t>iskorištavati</w:t>
      </w:r>
      <w:r w:rsidRPr="003A5540">
        <w:rPr>
          <w:rFonts w:ascii="Times New Roman" w:eastAsia="Calibri" w:hAnsi="Times New Roman" w:cs="Times New Roman"/>
          <w:i/>
          <w:iCs/>
          <w:color w:val="000000" w:themeColor="text1"/>
          <w:lang w:val="hr-BA"/>
        </w:rPr>
        <w:t xml:space="preserve"> prema uvjetima ovog člana.</w:t>
      </w:r>
    </w:p>
    <w:p w14:paraId="746E6BF7" w14:textId="7B2E82D4" w:rsidR="00A040F1" w:rsidRPr="003A5540" w:rsidRDefault="00A040F1" w:rsidP="002752D6">
      <w:pPr>
        <w:widowControl w:val="0"/>
        <w:shd w:val="clear" w:color="auto" w:fill="FFFFFF"/>
        <w:spacing w:after="120" w:line="240" w:lineRule="auto"/>
        <w:jc w:val="both"/>
        <w:rPr>
          <w:rFonts w:ascii="Times New Roman" w:eastAsia="Calibri" w:hAnsi="Times New Roman" w:cs="Times New Roman"/>
          <w:i/>
          <w:iCs/>
          <w:color w:val="000000" w:themeColor="text1"/>
          <w:lang w:val="hr-BA"/>
        </w:rPr>
      </w:pPr>
      <w:r w:rsidRPr="003A5540">
        <w:rPr>
          <w:rFonts w:ascii="Times New Roman" w:eastAsia="Calibri" w:hAnsi="Times New Roman" w:cs="Times New Roman"/>
          <w:i/>
          <w:iCs/>
          <w:color w:val="000000" w:themeColor="text1"/>
          <w:lang w:val="hr-BA"/>
        </w:rPr>
        <w:t xml:space="preserve">(5) Kada se </w:t>
      </w:r>
      <w:r w:rsidR="00636BAF" w:rsidRPr="003A5540">
        <w:rPr>
          <w:rFonts w:ascii="Times New Roman" w:eastAsia="Calibri" w:hAnsi="Times New Roman" w:cs="Times New Roman"/>
          <w:i/>
          <w:iCs/>
          <w:color w:val="000000" w:themeColor="text1"/>
          <w:lang w:val="hr-BA"/>
        </w:rPr>
        <w:t>iskorištavanje</w:t>
      </w:r>
      <w:r w:rsidRPr="003A5540">
        <w:rPr>
          <w:rFonts w:ascii="Times New Roman" w:eastAsia="Calibri" w:hAnsi="Times New Roman" w:cs="Times New Roman"/>
          <w:i/>
          <w:iCs/>
          <w:color w:val="000000" w:themeColor="text1"/>
          <w:lang w:val="hr-BA"/>
        </w:rPr>
        <w:t xml:space="preserve"> djela iz ovoga člana </w:t>
      </w:r>
      <w:r w:rsidR="00636BAF" w:rsidRPr="003A5540">
        <w:rPr>
          <w:rFonts w:ascii="Times New Roman" w:eastAsia="Calibri" w:hAnsi="Times New Roman" w:cs="Times New Roman"/>
          <w:i/>
          <w:iCs/>
          <w:color w:val="000000" w:themeColor="text1"/>
          <w:lang w:val="hr-BA"/>
        </w:rPr>
        <w:t>pru</w:t>
      </w:r>
      <w:r w:rsidR="00F6627A" w:rsidRPr="003A5540">
        <w:rPr>
          <w:rFonts w:ascii="Times New Roman" w:eastAsia="Calibri" w:hAnsi="Times New Roman" w:cs="Times New Roman"/>
          <w:i/>
          <w:iCs/>
          <w:color w:val="000000" w:themeColor="text1"/>
          <w:lang w:val="hr-BA"/>
        </w:rPr>
        <w:t>ža</w:t>
      </w:r>
      <w:r w:rsidRPr="003A5540">
        <w:rPr>
          <w:rFonts w:ascii="Times New Roman" w:eastAsia="Calibri" w:hAnsi="Times New Roman" w:cs="Times New Roman"/>
          <w:i/>
          <w:iCs/>
          <w:color w:val="000000" w:themeColor="text1"/>
          <w:lang w:val="hr-BA"/>
        </w:rPr>
        <w:t xml:space="preserve"> putem sigurnog elektronskog (internet) okruženja, smatra se da se ono </w:t>
      </w:r>
      <w:r w:rsidR="00F6627A" w:rsidRPr="003A5540">
        <w:rPr>
          <w:rFonts w:ascii="Times New Roman" w:eastAsia="Calibri" w:hAnsi="Times New Roman" w:cs="Times New Roman"/>
          <w:i/>
          <w:iCs/>
          <w:color w:val="000000" w:themeColor="text1"/>
          <w:lang w:val="hr-BA"/>
        </w:rPr>
        <w:t>pruža</w:t>
      </w:r>
      <w:r w:rsidRPr="003A5540">
        <w:rPr>
          <w:rFonts w:ascii="Times New Roman" w:eastAsia="Calibri" w:hAnsi="Times New Roman" w:cs="Times New Roman"/>
          <w:i/>
          <w:iCs/>
          <w:color w:val="000000" w:themeColor="text1"/>
          <w:lang w:val="hr-BA"/>
        </w:rPr>
        <w:t xml:space="preserve"> isključivo u Bosni i Hercegovini, ako obrazovna ustanova u njoj ima </w:t>
      </w:r>
      <w:r w:rsidRPr="003A5540">
        <w:rPr>
          <w:rFonts w:ascii="Times New Roman" w:hAnsi="Times New Roman" w:cs="Times New Roman"/>
          <w:i/>
          <w:iCs/>
          <w:color w:val="000000" w:themeColor="text1"/>
          <w:lang w:val="hr-BA" w:eastAsia="sl-SI"/>
        </w:rPr>
        <w:t xml:space="preserve">glavno poslovno </w:t>
      </w:r>
      <w:r w:rsidRPr="003A5540">
        <w:rPr>
          <w:rFonts w:ascii="Times New Roman" w:eastAsia="Calibri" w:hAnsi="Times New Roman" w:cs="Times New Roman"/>
          <w:i/>
          <w:iCs/>
          <w:color w:val="000000" w:themeColor="text1"/>
          <w:lang w:val="hr-BA"/>
        </w:rPr>
        <w:t>sjedište.</w:t>
      </w:r>
    </w:p>
    <w:p w14:paraId="4B30CA22" w14:textId="276323B7" w:rsidR="00A040F1" w:rsidRPr="003A5540" w:rsidRDefault="00A040F1" w:rsidP="002752D6">
      <w:pPr>
        <w:widowControl w:val="0"/>
        <w:shd w:val="clear" w:color="auto" w:fill="FFFFFF"/>
        <w:spacing w:after="120" w:line="240" w:lineRule="auto"/>
        <w:jc w:val="both"/>
        <w:rPr>
          <w:rFonts w:ascii="Times New Roman" w:eastAsia="Calibri" w:hAnsi="Times New Roman" w:cs="Times New Roman"/>
          <w:i/>
          <w:iCs/>
          <w:color w:val="000000" w:themeColor="text1"/>
          <w:lang w:val="hr-BA"/>
        </w:rPr>
      </w:pPr>
      <w:r w:rsidRPr="003A5540">
        <w:rPr>
          <w:rFonts w:ascii="Times New Roman" w:eastAsia="Calibri" w:hAnsi="Times New Roman" w:cs="Times New Roman"/>
          <w:i/>
          <w:iCs/>
          <w:color w:val="000000" w:themeColor="text1"/>
          <w:lang w:val="hr-BA"/>
        </w:rPr>
        <w:t>(6) U slučajevima iz stava (1) ovog člana potrebno je nav</w:t>
      </w:r>
      <w:r w:rsidR="00F6627A" w:rsidRPr="003A5540">
        <w:rPr>
          <w:rFonts w:ascii="Times New Roman" w:eastAsia="Calibri" w:hAnsi="Times New Roman" w:cs="Times New Roman"/>
          <w:i/>
          <w:iCs/>
          <w:color w:val="000000" w:themeColor="text1"/>
          <w:lang w:val="hr-BA"/>
        </w:rPr>
        <w:t>od</w:t>
      </w:r>
      <w:r w:rsidR="002A6D5F" w:rsidRPr="003A5540">
        <w:rPr>
          <w:rFonts w:ascii="Times New Roman" w:eastAsia="Calibri" w:hAnsi="Times New Roman" w:cs="Times New Roman"/>
          <w:i/>
          <w:iCs/>
          <w:color w:val="000000" w:themeColor="text1"/>
          <w:lang w:val="hr-BA"/>
        </w:rPr>
        <w:t>iti</w:t>
      </w:r>
      <w:r w:rsidRPr="003A5540">
        <w:rPr>
          <w:rFonts w:ascii="Times New Roman" w:eastAsia="Calibri" w:hAnsi="Times New Roman" w:cs="Times New Roman"/>
          <w:i/>
          <w:iCs/>
          <w:color w:val="000000" w:themeColor="text1"/>
          <w:lang w:val="hr-BA"/>
        </w:rPr>
        <w:t xml:space="preserve"> izvor i autorstvo djela, ako je ono naznačeno na </w:t>
      </w:r>
      <w:r w:rsidR="002A6D5F" w:rsidRPr="003A5540">
        <w:rPr>
          <w:rFonts w:ascii="Times New Roman" w:eastAsia="Calibri" w:hAnsi="Times New Roman" w:cs="Times New Roman"/>
          <w:i/>
          <w:iCs/>
          <w:color w:val="000000" w:themeColor="text1"/>
          <w:lang w:val="hr-BA"/>
        </w:rPr>
        <w:t>is</w:t>
      </w:r>
      <w:r w:rsidRPr="003A5540">
        <w:rPr>
          <w:rFonts w:ascii="Times New Roman" w:eastAsia="Calibri" w:hAnsi="Times New Roman" w:cs="Times New Roman"/>
          <w:i/>
          <w:iCs/>
          <w:color w:val="000000" w:themeColor="text1"/>
          <w:lang w:val="hr-BA"/>
        </w:rPr>
        <w:t>korišt</w:t>
      </w:r>
      <w:r w:rsidR="00857F51" w:rsidRPr="003A5540">
        <w:rPr>
          <w:rFonts w:ascii="Times New Roman" w:eastAsia="Calibri" w:hAnsi="Times New Roman" w:cs="Times New Roman"/>
          <w:i/>
          <w:iCs/>
          <w:color w:val="000000" w:themeColor="text1"/>
          <w:lang w:val="hr-BA"/>
        </w:rPr>
        <w:t>avanom</w:t>
      </w:r>
      <w:r w:rsidRPr="003A5540">
        <w:rPr>
          <w:rFonts w:ascii="Times New Roman" w:eastAsia="Calibri" w:hAnsi="Times New Roman" w:cs="Times New Roman"/>
          <w:i/>
          <w:iCs/>
          <w:color w:val="000000" w:themeColor="text1"/>
          <w:lang w:val="hr-BA"/>
        </w:rPr>
        <w:t xml:space="preserve"> djelu.</w:t>
      </w:r>
    </w:p>
    <w:p w14:paraId="29C7474E" w14:textId="215DF18F" w:rsidR="00A040F1" w:rsidRPr="003A5540" w:rsidRDefault="00A040F1" w:rsidP="002752D6">
      <w:pPr>
        <w:widowControl w:val="0"/>
        <w:shd w:val="clear" w:color="auto" w:fill="FFFFFF"/>
        <w:spacing w:after="120" w:line="240" w:lineRule="auto"/>
        <w:jc w:val="both"/>
        <w:rPr>
          <w:rFonts w:ascii="Times New Roman" w:eastAsia="Calibri" w:hAnsi="Times New Roman" w:cs="Times New Roman"/>
          <w:i/>
          <w:iCs/>
          <w:color w:val="000000" w:themeColor="text1"/>
          <w:lang w:val="hr-BA"/>
        </w:rPr>
      </w:pPr>
      <w:r w:rsidRPr="003A5540">
        <w:rPr>
          <w:rFonts w:ascii="Times New Roman" w:eastAsia="Calibri" w:hAnsi="Times New Roman" w:cs="Times New Roman"/>
          <w:i/>
          <w:iCs/>
          <w:color w:val="000000" w:themeColor="text1"/>
          <w:lang w:val="hr-BA"/>
        </w:rPr>
        <w:t>(7) Ništavne su odredbe ugovora koje su u suprotnosti s ovim članom.</w:t>
      </w:r>
    </w:p>
    <w:p w14:paraId="5D0743B7" w14:textId="067B4550" w:rsidR="00A040F1" w:rsidRPr="003A5540" w:rsidRDefault="00A040F1" w:rsidP="002752D6">
      <w:pPr>
        <w:widowControl w:val="0"/>
        <w:shd w:val="clear" w:color="auto" w:fill="FFFFFF"/>
        <w:spacing w:after="120" w:line="240" w:lineRule="auto"/>
        <w:jc w:val="both"/>
        <w:rPr>
          <w:rFonts w:ascii="Times New Roman" w:eastAsia="Calibri" w:hAnsi="Times New Roman" w:cs="Times New Roman"/>
          <w:i/>
          <w:iCs/>
          <w:color w:val="000000" w:themeColor="text1"/>
          <w:lang w:val="hr-BA"/>
        </w:rPr>
      </w:pPr>
      <w:r w:rsidRPr="003A5540">
        <w:rPr>
          <w:rFonts w:ascii="Times New Roman" w:eastAsia="Calibri" w:hAnsi="Times New Roman" w:cs="Times New Roman"/>
          <w:i/>
          <w:iCs/>
          <w:color w:val="000000" w:themeColor="text1"/>
          <w:lang w:val="hr-BA"/>
        </w:rPr>
        <w:t xml:space="preserve">(8) Metodologiju utvrđivanja vrijednosti i raspona tarifa za pojedine načine </w:t>
      </w:r>
      <w:r w:rsidR="002A6D5F" w:rsidRPr="003A5540">
        <w:rPr>
          <w:rFonts w:ascii="Times New Roman" w:eastAsia="Calibri" w:hAnsi="Times New Roman" w:cs="Times New Roman"/>
          <w:i/>
          <w:iCs/>
          <w:color w:val="000000" w:themeColor="text1"/>
          <w:lang w:val="hr-BA"/>
        </w:rPr>
        <w:t>is</w:t>
      </w:r>
      <w:r w:rsidRPr="003A5540">
        <w:rPr>
          <w:rFonts w:ascii="Times New Roman" w:eastAsia="Calibri" w:hAnsi="Times New Roman" w:cs="Times New Roman"/>
          <w:i/>
          <w:iCs/>
          <w:color w:val="000000" w:themeColor="text1"/>
          <w:lang w:val="hr-BA"/>
        </w:rPr>
        <w:t>korišt</w:t>
      </w:r>
      <w:r w:rsidR="002A6D5F" w:rsidRPr="003A5540">
        <w:rPr>
          <w:rFonts w:ascii="Times New Roman" w:eastAsia="Calibri" w:hAnsi="Times New Roman" w:cs="Times New Roman"/>
          <w:i/>
          <w:iCs/>
          <w:color w:val="000000" w:themeColor="text1"/>
          <w:lang w:val="hr-BA"/>
        </w:rPr>
        <w:t>avanja</w:t>
      </w:r>
      <w:r w:rsidRPr="003A5540">
        <w:rPr>
          <w:rFonts w:ascii="Times New Roman" w:eastAsia="Calibri" w:hAnsi="Times New Roman" w:cs="Times New Roman"/>
          <w:i/>
          <w:iCs/>
          <w:color w:val="000000" w:themeColor="text1"/>
          <w:lang w:val="hr-BA"/>
        </w:rPr>
        <w:t xml:space="preserve"> autorskih djela u nastavi i gornju vrijednost tarife za plaćanje naknade iz stava (1) ovog člana utvrđuje Vijeće ministara </w:t>
      </w:r>
      <w:r w:rsidR="00CC0A15" w:rsidRPr="003A5540">
        <w:rPr>
          <w:rFonts w:ascii="Times New Roman" w:eastAsia="Calibri" w:hAnsi="Times New Roman" w:cs="Times New Roman"/>
          <w:i/>
          <w:iCs/>
          <w:color w:val="000000" w:themeColor="text1"/>
          <w:lang w:val="hr-BA"/>
        </w:rPr>
        <w:t xml:space="preserve">Bosne i Hercegovine </w:t>
      </w:r>
      <w:r w:rsidR="00942F17" w:rsidRPr="003A5540">
        <w:rPr>
          <w:rFonts w:ascii="Times New Roman" w:eastAsia="Calibri" w:hAnsi="Times New Roman" w:cs="Times New Roman"/>
          <w:i/>
          <w:iCs/>
          <w:color w:val="000000" w:themeColor="text1"/>
          <w:lang w:val="hr-BA"/>
        </w:rPr>
        <w:t xml:space="preserve">svom </w:t>
      </w:r>
      <w:r w:rsidRPr="003A5540">
        <w:rPr>
          <w:rFonts w:ascii="Times New Roman" w:eastAsia="Calibri" w:hAnsi="Times New Roman" w:cs="Times New Roman"/>
          <w:i/>
          <w:iCs/>
          <w:color w:val="000000" w:themeColor="text1"/>
          <w:lang w:val="hr-BA"/>
        </w:rPr>
        <w:t>odlukom.“</w:t>
      </w:r>
    </w:p>
    <w:p w14:paraId="7ABDAF26" w14:textId="77777777" w:rsidR="00A040F1" w:rsidRPr="003A5540" w:rsidRDefault="00A040F1" w:rsidP="002752D6">
      <w:pPr>
        <w:spacing w:after="120" w:line="240" w:lineRule="auto"/>
        <w:jc w:val="both"/>
        <w:rPr>
          <w:rFonts w:ascii="Times New Roman" w:hAnsi="Times New Roman" w:cs="Times New Roman"/>
          <w:b/>
          <w:i/>
          <w:lang w:val="hr-BA"/>
        </w:rPr>
      </w:pPr>
    </w:p>
    <w:p w14:paraId="59F545AE" w14:textId="65A50B6C" w:rsidR="00A040F1" w:rsidRPr="003A5540" w:rsidRDefault="00A040F1" w:rsidP="00E864CD">
      <w:pPr>
        <w:spacing w:after="120" w:line="240" w:lineRule="auto"/>
        <w:jc w:val="center"/>
        <w:rPr>
          <w:rFonts w:ascii="Times New Roman" w:hAnsi="Times New Roman" w:cs="Times New Roman"/>
          <w:b/>
          <w:bCs/>
          <w:lang w:val="hr-BA"/>
        </w:rPr>
      </w:pPr>
      <w:r w:rsidRPr="003A5540">
        <w:rPr>
          <w:rFonts w:ascii="Times New Roman" w:hAnsi="Times New Roman" w:cs="Times New Roman"/>
          <w:b/>
          <w:bCs/>
          <w:lang w:val="hr-BA"/>
        </w:rPr>
        <w:t xml:space="preserve">Član </w:t>
      </w:r>
      <w:r w:rsidR="00CC0A15" w:rsidRPr="003A5540">
        <w:rPr>
          <w:rFonts w:ascii="Times New Roman" w:hAnsi="Times New Roman" w:cs="Times New Roman"/>
          <w:b/>
          <w:bCs/>
          <w:lang w:val="hr-BA"/>
        </w:rPr>
        <w:t>1</w:t>
      </w:r>
      <w:r w:rsidR="00A1134D" w:rsidRPr="003A5540">
        <w:rPr>
          <w:rFonts w:ascii="Times New Roman" w:hAnsi="Times New Roman" w:cs="Times New Roman"/>
          <w:b/>
          <w:bCs/>
          <w:lang w:val="hr-BA"/>
        </w:rPr>
        <w:t>0</w:t>
      </w:r>
      <w:r w:rsidRPr="003A5540">
        <w:rPr>
          <w:rFonts w:ascii="Times New Roman" w:hAnsi="Times New Roman" w:cs="Times New Roman"/>
          <w:b/>
          <w:bCs/>
          <w:lang w:val="hr-BA"/>
        </w:rPr>
        <w:t>.</w:t>
      </w:r>
    </w:p>
    <w:p w14:paraId="7251EE75" w14:textId="7D2510DC" w:rsidR="00A040F1" w:rsidRPr="003A5540" w:rsidRDefault="00A040F1" w:rsidP="002752D6">
      <w:pPr>
        <w:spacing w:after="120" w:line="240" w:lineRule="auto"/>
        <w:jc w:val="both"/>
        <w:rPr>
          <w:rFonts w:ascii="Times New Roman" w:hAnsi="Times New Roman" w:cs="Times New Roman"/>
          <w:i/>
          <w:iCs/>
          <w:lang w:val="hr-BA"/>
        </w:rPr>
      </w:pPr>
      <w:r w:rsidRPr="003A5540">
        <w:rPr>
          <w:rFonts w:ascii="Times New Roman" w:hAnsi="Times New Roman" w:cs="Times New Roman"/>
          <w:lang w:val="hr-BA"/>
        </w:rPr>
        <w:t xml:space="preserve">Član 42. </w:t>
      </w:r>
      <w:r w:rsidR="00D42DB0" w:rsidRPr="003A5540">
        <w:rPr>
          <w:rFonts w:ascii="Times New Roman" w:hAnsi="Times New Roman" w:cs="Times New Roman"/>
          <w:lang w:val="hr-BA"/>
        </w:rPr>
        <w:t>mijenja se</w:t>
      </w:r>
      <w:r w:rsidRPr="003A5540">
        <w:rPr>
          <w:rFonts w:ascii="Times New Roman" w:hAnsi="Times New Roman" w:cs="Times New Roman"/>
          <w:lang w:val="hr-BA"/>
        </w:rPr>
        <w:t xml:space="preserve"> i glasi:</w:t>
      </w:r>
    </w:p>
    <w:p w14:paraId="4C35F677" w14:textId="77777777" w:rsidR="00A040F1" w:rsidRPr="003A5540" w:rsidRDefault="00A040F1" w:rsidP="002752D6">
      <w:pPr>
        <w:spacing w:after="120" w:line="240" w:lineRule="auto"/>
        <w:jc w:val="both"/>
        <w:rPr>
          <w:rFonts w:ascii="Times New Roman" w:hAnsi="Times New Roman" w:cs="Times New Roman"/>
          <w:i/>
          <w:iCs/>
          <w:lang w:val="hr-BA"/>
        </w:rPr>
      </w:pPr>
      <w:r w:rsidRPr="003A5540">
        <w:rPr>
          <w:rFonts w:ascii="Times New Roman" w:hAnsi="Times New Roman" w:cs="Times New Roman"/>
          <w:i/>
          <w:iCs/>
          <w:lang w:val="hr-BA"/>
        </w:rPr>
        <w:t>„Član 42. (Invalidna lica i korisnici)</w:t>
      </w:r>
    </w:p>
    <w:p w14:paraId="796D178A" w14:textId="0C6F465A" w:rsidR="00812A43" w:rsidRPr="003A5540" w:rsidRDefault="00A040F1" w:rsidP="002752D6">
      <w:pPr>
        <w:widowControl w:val="0"/>
        <w:shd w:val="clear" w:color="auto" w:fill="FFFFFF"/>
        <w:spacing w:after="120" w:line="240" w:lineRule="auto"/>
        <w:jc w:val="both"/>
        <w:rPr>
          <w:rFonts w:ascii="Times New Roman" w:eastAsia="Calibri" w:hAnsi="Times New Roman" w:cs="Times New Roman"/>
          <w:i/>
          <w:iCs/>
          <w:color w:val="000000" w:themeColor="text1"/>
          <w:lang w:val="hr-BA"/>
        </w:rPr>
      </w:pPr>
      <w:r w:rsidRPr="003A5540">
        <w:rPr>
          <w:rFonts w:ascii="Times New Roman" w:hAnsi="Times New Roman" w:cs="Times New Roman"/>
          <w:i/>
          <w:iCs/>
          <w:lang w:val="hr-BA"/>
        </w:rPr>
        <w:t xml:space="preserve">(1) Dopušteno je, bez </w:t>
      </w:r>
      <w:r w:rsidR="00C41ACB" w:rsidRPr="003A5540">
        <w:rPr>
          <w:rFonts w:ascii="Times New Roman" w:hAnsi="Times New Roman" w:cs="Times New Roman"/>
          <w:i/>
          <w:iCs/>
          <w:lang w:val="hr-BA"/>
        </w:rPr>
        <w:t>dozvole</w:t>
      </w:r>
      <w:r w:rsidRPr="003A5540">
        <w:rPr>
          <w:rFonts w:ascii="Times New Roman" w:hAnsi="Times New Roman" w:cs="Times New Roman"/>
          <w:i/>
          <w:iCs/>
          <w:lang w:val="hr-BA"/>
        </w:rPr>
        <w:t xml:space="preserve"> nosi</w:t>
      </w:r>
      <w:r w:rsidR="00F93860" w:rsidRPr="003A5540">
        <w:rPr>
          <w:rFonts w:ascii="Times New Roman" w:hAnsi="Times New Roman" w:cs="Times New Roman"/>
          <w:i/>
          <w:iCs/>
          <w:lang w:val="hr-BA"/>
        </w:rPr>
        <w:t>telja</w:t>
      </w:r>
      <w:r w:rsidRPr="003A5540">
        <w:rPr>
          <w:rFonts w:ascii="Times New Roman" w:hAnsi="Times New Roman" w:cs="Times New Roman"/>
          <w:i/>
          <w:iCs/>
          <w:lang w:val="hr-BA"/>
        </w:rPr>
        <w:t xml:space="preserve"> prava i bez</w:t>
      </w:r>
      <w:r w:rsidR="008068E5" w:rsidRPr="003A5540">
        <w:rPr>
          <w:rFonts w:ascii="Times New Roman" w:hAnsi="Times New Roman" w:cs="Times New Roman"/>
          <w:i/>
          <w:iCs/>
          <w:lang w:val="hr-BA"/>
        </w:rPr>
        <w:t xml:space="preserve"> obaveze</w:t>
      </w:r>
      <w:r w:rsidRPr="003A5540">
        <w:rPr>
          <w:rFonts w:ascii="Times New Roman" w:hAnsi="Times New Roman" w:cs="Times New Roman"/>
          <w:i/>
          <w:iCs/>
          <w:lang w:val="hr-BA"/>
        </w:rPr>
        <w:t xml:space="preserve"> plaćanja </w:t>
      </w:r>
      <w:r w:rsidR="00822570" w:rsidRPr="003A5540">
        <w:rPr>
          <w:rFonts w:ascii="Times New Roman" w:hAnsi="Times New Roman" w:cs="Times New Roman"/>
          <w:i/>
          <w:iCs/>
          <w:lang w:val="hr-BA"/>
        </w:rPr>
        <w:t>odgovarajuće</w:t>
      </w:r>
      <w:r w:rsidR="008068E5" w:rsidRPr="003A5540">
        <w:rPr>
          <w:rFonts w:ascii="Times New Roman" w:hAnsi="Times New Roman" w:cs="Times New Roman"/>
          <w:i/>
          <w:iCs/>
          <w:lang w:val="hr-BA"/>
        </w:rPr>
        <w:t xml:space="preserve"> </w:t>
      </w:r>
      <w:r w:rsidRPr="003A5540">
        <w:rPr>
          <w:rFonts w:ascii="Times New Roman" w:hAnsi="Times New Roman" w:cs="Times New Roman"/>
          <w:i/>
          <w:iCs/>
          <w:lang w:val="hr-BA"/>
        </w:rPr>
        <w:t>naknade, reproduciranje</w:t>
      </w:r>
      <w:r w:rsidR="00F93860" w:rsidRPr="003A5540">
        <w:rPr>
          <w:rFonts w:ascii="Times New Roman" w:hAnsi="Times New Roman" w:cs="Times New Roman"/>
          <w:i/>
          <w:iCs/>
          <w:lang w:val="hr-BA"/>
        </w:rPr>
        <w:t>,</w:t>
      </w:r>
      <w:r w:rsidRPr="003A5540">
        <w:rPr>
          <w:rFonts w:ascii="Times New Roman" w:hAnsi="Times New Roman" w:cs="Times New Roman"/>
          <w:i/>
          <w:iCs/>
          <w:lang w:val="hr-BA"/>
        </w:rPr>
        <w:t xml:space="preserve"> distribuiranje i </w:t>
      </w:r>
      <w:r w:rsidR="007B7E1B" w:rsidRPr="003A5540">
        <w:rPr>
          <w:rFonts w:ascii="Times New Roman" w:hAnsi="Times New Roman" w:cs="Times New Roman"/>
          <w:i/>
          <w:iCs/>
          <w:lang w:val="hr-BA"/>
        </w:rPr>
        <w:t>saopć</w:t>
      </w:r>
      <w:r w:rsidRPr="003A5540">
        <w:rPr>
          <w:rFonts w:ascii="Times New Roman" w:hAnsi="Times New Roman" w:cs="Times New Roman"/>
          <w:i/>
          <w:iCs/>
          <w:lang w:val="hr-BA"/>
        </w:rPr>
        <w:t xml:space="preserve">avanje djela javnosti za potrebe invalidnih </w:t>
      </w:r>
      <w:r w:rsidR="00822570" w:rsidRPr="003A5540">
        <w:rPr>
          <w:rFonts w:ascii="Times New Roman" w:hAnsi="Times New Roman" w:cs="Times New Roman"/>
          <w:i/>
          <w:iCs/>
          <w:lang w:val="hr-BA"/>
        </w:rPr>
        <w:t>lica</w:t>
      </w:r>
      <w:r w:rsidRPr="003A5540">
        <w:rPr>
          <w:rFonts w:ascii="Times New Roman" w:hAnsi="Times New Roman" w:cs="Times New Roman"/>
          <w:i/>
          <w:iCs/>
          <w:lang w:val="hr-BA"/>
        </w:rPr>
        <w:t>, što uključuje nužne nesadržajne prerade, ako je takv</w:t>
      </w:r>
      <w:r w:rsidR="00822570" w:rsidRPr="003A5540">
        <w:rPr>
          <w:rFonts w:ascii="Times New Roman" w:hAnsi="Times New Roman" w:cs="Times New Roman"/>
          <w:i/>
          <w:iCs/>
          <w:lang w:val="hr-BA"/>
        </w:rPr>
        <w:t xml:space="preserve">o </w:t>
      </w:r>
      <w:r w:rsidR="00942F17" w:rsidRPr="003A5540">
        <w:rPr>
          <w:rFonts w:ascii="Times New Roman" w:hAnsi="Times New Roman" w:cs="Times New Roman"/>
          <w:i/>
          <w:iCs/>
          <w:lang w:val="hr-BA"/>
        </w:rPr>
        <w:t>is</w:t>
      </w:r>
      <w:r w:rsidR="00822570" w:rsidRPr="003A5540">
        <w:rPr>
          <w:rFonts w:ascii="Times New Roman" w:hAnsi="Times New Roman" w:cs="Times New Roman"/>
          <w:i/>
          <w:iCs/>
          <w:lang w:val="hr-BA"/>
        </w:rPr>
        <w:t>korišt</w:t>
      </w:r>
      <w:r w:rsidR="00BD01DA" w:rsidRPr="003A5540">
        <w:rPr>
          <w:rFonts w:ascii="Times New Roman" w:hAnsi="Times New Roman" w:cs="Times New Roman"/>
          <w:i/>
          <w:iCs/>
          <w:lang w:val="hr-BA"/>
        </w:rPr>
        <w:t>avanje</w:t>
      </w:r>
      <w:r w:rsidRPr="003A5540">
        <w:rPr>
          <w:rFonts w:ascii="Times New Roman" w:hAnsi="Times New Roman" w:cs="Times New Roman"/>
          <w:i/>
          <w:iCs/>
          <w:lang w:val="hr-BA"/>
        </w:rPr>
        <w:t xml:space="preserve"> djela </w:t>
      </w:r>
      <w:r w:rsidR="00721409" w:rsidRPr="003A5540">
        <w:rPr>
          <w:rFonts w:ascii="Times New Roman" w:hAnsi="Times New Roman" w:cs="Times New Roman"/>
          <w:i/>
          <w:iCs/>
          <w:lang w:val="hr-BA"/>
        </w:rPr>
        <w:t>izravno</w:t>
      </w:r>
      <w:r w:rsidRPr="003A5540">
        <w:rPr>
          <w:rFonts w:ascii="Times New Roman" w:hAnsi="Times New Roman" w:cs="Times New Roman"/>
          <w:i/>
          <w:iCs/>
          <w:lang w:val="hr-BA"/>
        </w:rPr>
        <w:t xml:space="preserve"> </w:t>
      </w:r>
      <w:r w:rsidR="00721409" w:rsidRPr="003A5540">
        <w:rPr>
          <w:rFonts w:ascii="Times New Roman" w:hAnsi="Times New Roman" w:cs="Times New Roman"/>
          <w:i/>
          <w:iCs/>
          <w:lang w:val="hr-BA"/>
        </w:rPr>
        <w:t xml:space="preserve">vezano </w:t>
      </w:r>
      <w:r w:rsidRPr="003A5540">
        <w:rPr>
          <w:rFonts w:ascii="Times New Roman" w:hAnsi="Times New Roman" w:cs="Times New Roman"/>
          <w:i/>
          <w:iCs/>
          <w:lang w:val="hr-BA"/>
        </w:rPr>
        <w:t xml:space="preserve">uz njihov </w:t>
      </w:r>
      <w:r w:rsidR="00870E60" w:rsidRPr="003A5540">
        <w:rPr>
          <w:rFonts w:ascii="Times New Roman" w:hAnsi="Times New Roman" w:cs="Times New Roman"/>
          <w:i/>
          <w:iCs/>
          <w:lang w:val="hr-BA"/>
        </w:rPr>
        <w:t>invaliditet</w:t>
      </w:r>
      <w:r w:rsidRPr="003A5540">
        <w:rPr>
          <w:rFonts w:ascii="Times New Roman" w:hAnsi="Times New Roman" w:cs="Times New Roman"/>
          <w:i/>
          <w:iCs/>
          <w:lang w:val="hr-BA"/>
        </w:rPr>
        <w:t xml:space="preserve"> i to u mjeri koja je potrebna za pojedini oblik invaliditeta, a nije namijenjena ostvarivanju </w:t>
      </w:r>
      <w:proofErr w:type="spellStart"/>
      <w:r w:rsidR="00BD01DA" w:rsidRPr="003A5540">
        <w:rPr>
          <w:rFonts w:ascii="Times New Roman" w:hAnsi="Times New Roman" w:cs="Times New Roman"/>
          <w:i/>
          <w:iCs/>
          <w:lang w:val="hr-BA"/>
        </w:rPr>
        <w:t>izravane</w:t>
      </w:r>
      <w:proofErr w:type="spellEnd"/>
      <w:r w:rsidR="00BD01DA" w:rsidRPr="003A5540">
        <w:rPr>
          <w:rFonts w:ascii="Times New Roman" w:hAnsi="Times New Roman" w:cs="Times New Roman"/>
          <w:i/>
          <w:iCs/>
          <w:lang w:val="hr-BA"/>
        </w:rPr>
        <w:t xml:space="preserve"> ili </w:t>
      </w:r>
      <w:proofErr w:type="spellStart"/>
      <w:r w:rsidR="00BD01DA" w:rsidRPr="003A5540">
        <w:rPr>
          <w:rFonts w:ascii="Times New Roman" w:hAnsi="Times New Roman" w:cs="Times New Roman"/>
          <w:i/>
          <w:iCs/>
          <w:lang w:val="hr-BA"/>
        </w:rPr>
        <w:t>neizrav</w:t>
      </w:r>
      <w:r w:rsidR="00871E8D" w:rsidRPr="003A5540">
        <w:rPr>
          <w:rFonts w:ascii="Times New Roman" w:hAnsi="Times New Roman" w:cs="Times New Roman"/>
          <w:i/>
          <w:iCs/>
          <w:lang w:val="hr-BA"/>
        </w:rPr>
        <w:t>ane</w:t>
      </w:r>
      <w:proofErr w:type="spellEnd"/>
      <w:r w:rsidR="00871E8D" w:rsidRPr="003A5540">
        <w:rPr>
          <w:rFonts w:ascii="Times New Roman" w:hAnsi="Times New Roman" w:cs="Times New Roman"/>
          <w:i/>
          <w:iCs/>
          <w:lang w:val="hr-BA"/>
        </w:rPr>
        <w:t xml:space="preserve"> </w:t>
      </w:r>
      <w:r w:rsidRPr="003A5540">
        <w:rPr>
          <w:rFonts w:ascii="Times New Roman" w:hAnsi="Times New Roman" w:cs="Times New Roman"/>
          <w:i/>
          <w:iCs/>
          <w:lang w:val="hr-BA"/>
        </w:rPr>
        <w:t>ekonomske koristi</w:t>
      </w:r>
      <w:r w:rsidR="00DA61CC" w:rsidRPr="003A5540">
        <w:rPr>
          <w:rFonts w:ascii="Times New Roman" w:hAnsi="Times New Roman" w:cs="Times New Roman"/>
          <w:i/>
          <w:iCs/>
          <w:lang w:val="hr-BA"/>
        </w:rPr>
        <w:t>, uz obavezu</w:t>
      </w:r>
      <w:r w:rsidR="00812A43" w:rsidRPr="003A5540">
        <w:rPr>
          <w:rFonts w:ascii="Times New Roman" w:eastAsia="Calibri" w:hAnsi="Times New Roman" w:cs="Times New Roman"/>
          <w:i/>
          <w:iCs/>
          <w:color w:val="000000" w:themeColor="text1"/>
          <w:lang w:val="hr-BA"/>
        </w:rPr>
        <w:t xml:space="preserve"> navođenj</w:t>
      </w:r>
      <w:r w:rsidR="00DA61CC" w:rsidRPr="003A5540">
        <w:rPr>
          <w:rFonts w:ascii="Times New Roman" w:eastAsia="Calibri" w:hAnsi="Times New Roman" w:cs="Times New Roman"/>
          <w:i/>
          <w:iCs/>
          <w:color w:val="000000" w:themeColor="text1"/>
          <w:lang w:val="hr-BA"/>
        </w:rPr>
        <w:t>a</w:t>
      </w:r>
      <w:r w:rsidR="00812A43" w:rsidRPr="003A5540">
        <w:rPr>
          <w:rFonts w:ascii="Times New Roman" w:eastAsia="Calibri" w:hAnsi="Times New Roman" w:cs="Times New Roman"/>
          <w:i/>
          <w:iCs/>
          <w:color w:val="000000" w:themeColor="text1"/>
          <w:lang w:val="hr-BA"/>
        </w:rPr>
        <w:t xml:space="preserve"> izvora, uključujući imena autora, osim ako se to </w:t>
      </w:r>
      <w:r w:rsidR="003A4766" w:rsidRPr="003A5540">
        <w:rPr>
          <w:rFonts w:ascii="Times New Roman" w:eastAsia="Calibri" w:hAnsi="Times New Roman" w:cs="Times New Roman"/>
          <w:i/>
          <w:iCs/>
          <w:color w:val="000000" w:themeColor="text1"/>
          <w:lang w:val="hr-BA"/>
        </w:rPr>
        <w:t>is</w:t>
      </w:r>
      <w:r w:rsidR="00812A43" w:rsidRPr="003A5540">
        <w:rPr>
          <w:rFonts w:ascii="Times New Roman" w:eastAsia="Calibri" w:hAnsi="Times New Roman" w:cs="Times New Roman"/>
          <w:i/>
          <w:iCs/>
          <w:color w:val="000000" w:themeColor="text1"/>
          <w:lang w:val="hr-BA"/>
        </w:rPr>
        <w:t xml:space="preserve">kaže nemogućim. </w:t>
      </w:r>
    </w:p>
    <w:p w14:paraId="391189E3" w14:textId="0F309553" w:rsidR="00A040F1" w:rsidRPr="003A5540" w:rsidRDefault="00A040F1" w:rsidP="002752D6">
      <w:pPr>
        <w:spacing w:after="120" w:line="240" w:lineRule="auto"/>
        <w:jc w:val="both"/>
        <w:rPr>
          <w:rFonts w:ascii="Times New Roman" w:hAnsi="Times New Roman" w:cs="Times New Roman"/>
          <w:i/>
          <w:iCs/>
          <w:lang w:val="hr-BA"/>
        </w:rPr>
      </w:pPr>
      <w:r w:rsidRPr="003A5540">
        <w:rPr>
          <w:rFonts w:ascii="Times New Roman" w:hAnsi="Times New Roman" w:cs="Times New Roman"/>
          <w:i/>
          <w:iCs/>
          <w:lang w:val="hr-BA"/>
        </w:rPr>
        <w:t xml:space="preserve">(2) U smislu ovog člana korisnikom </w:t>
      </w:r>
      <w:r w:rsidR="00730CF2" w:rsidRPr="003A5540">
        <w:rPr>
          <w:rFonts w:ascii="Times New Roman" w:hAnsi="Times New Roman" w:cs="Times New Roman"/>
          <w:i/>
          <w:iCs/>
          <w:lang w:val="hr-BA"/>
        </w:rPr>
        <w:t xml:space="preserve">se </w:t>
      </w:r>
      <w:r w:rsidRPr="003A5540">
        <w:rPr>
          <w:rFonts w:ascii="Times New Roman" w:hAnsi="Times New Roman" w:cs="Times New Roman"/>
          <w:i/>
          <w:iCs/>
          <w:lang w:val="hr-BA"/>
        </w:rPr>
        <w:t>označava, bez obzira na</w:t>
      </w:r>
      <w:r w:rsidR="005079FF" w:rsidRPr="003A5540">
        <w:rPr>
          <w:rFonts w:ascii="Times New Roman" w:hAnsi="Times New Roman" w:cs="Times New Roman"/>
          <w:i/>
          <w:iCs/>
          <w:lang w:val="hr-BA"/>
        </w:rPr>
        <w:t xml:space="preserve"> </w:t>
      </w:r>
      <w:r w:rsidRPr="003A5540">
        <w:rPr>
          <w:rFonts w:ascii="Times New Roman" w:hAnsi="Times New Roman" w:cs="Times New Roman"/>
          <w:i/>
          <w:iCs/>
          <w:lang w:val="hr-BA"/>
        </w:rPr>
        <w:t xml:space="preserve">koji oblik invaliditeta, </w:t>
      </w:r>
      <w:r w:rsidR="00F8329F" w:rsidRPr="003A5540">
        <w:rPr>
          <w:rFonts w:ascii="Times New Roman" w:hAnsi="Times New Roman" w:cs="Times New Roman"/>
          <w:i/>
          <w:iCs/>
          <w:lang w:val="hr-BA"/>
        </w:rPr>
        <w:t>lice</w:t>
      </w:r>
      <w:r w:rsidRPr="003A5540">
        <w:rPr>
          <w:rFonts w:ascii="Times New Roman" w:hAnsi="Times New Roman" w:cs="Times New Roman"/>
          <w:i/>
          <w:iCs/>
          <w:lang w:val="hr-BA"/>
        </w:rPr>
        <w:t xml:space="preserve"> </w:t>
      </w:r>
      <w:r w:rsidR="00543FA2" w:rsidRPr="003A5540">
        <w:rPr>
          <w:rFonts w:ascii="Times New Roman" w:hAnsi="Times New Roman" w:cs="Times New Roman"/>
          <w:i/>
          <w:iCs/>
          <w:lang w:val="hr-BA"/>
        </w:rPr>
        <w:t>koje</w:t>
      </w:r>
      <w:r w:rsidRPr="003A5540">
        <w:rPr>
          <w:rFonts w:ascii="Times New Roman" w:hAnsi="Times New Roman" w:cs="Times New Roman"/>
          <w:i/>
          <w:iCs/>
          <w:lang w:val="hr-BA"/>
        </w:rPr>
        <w:t>:</w:t>
      </w:r>
    </w:p>
    <w:p w14:paraId="70E390B8" w14:textId="14B70CDF" w:rsidR="00A040F1" w:rsidRPr="003A5540" w:rsidRDefault="00A040F1" w:rsidP="002752D6">
      <w:pPr>
        <w:pStyle w:val="Odlomakpopisa"/>
        <w:numPr>
          <w:ilvl w:val="0"/>
          <w:numId w:val="4"/>
        </w:numPr>
        <w:spacing w:after="120" w:line="240" w:lineRule="auto"/>
        <w:contextualSpacing w:val="0"/>
        <w:jc w:val="both"/>
        <w:rPr>
          <w:rFonts w:ascii="Times New Roman" w:hAnsi="Times New Roman" w:cs="Times New Roman"/>
          <w:i/>
          <w:iCs/>
          <w:lang w:val="hr-BA"/>
        </w:rPr>
      </w:pPr>
      <w:r w:rsidRPr="003A5540">
        <w:rPr>
          <w:rFonts w:ascii="Times New Roman" w:hAnsi="Times New Roman" w:cs="Times New Roman"/>
          <w:i/>
          <w:iCs/>
          <w:lang w:val="hr-BA"/>
        </w:rPr>
        <w:t xml:space="preserve">je </w:t>
      </w:r>
      <w:r w:rsidR="00F8329F" w:rsidRPr="003A5540">
        <w:rPr>
          <w:rFonts w:ascii="Times New Roman" w:hAnsi="Times New Roman" w:cs="Times New Roman"/>
          <w:i/>
          <w:iCs/>
          <w:lang w:val="hr-BA"/>
        </w:rPr>
        <w:t>slijepo</w:t>
      </w:r>
      <w:r w:rsidRPr="003A5540">
        <w:rPr>
          <w:rFonts w:ascii="Times New Roman" w:hAnsi="Times New Roman" w:cs="Times New Roman"/>
          <w:i/>
          <w:iCs/>
          <w:lang w:val="hr-BA"/>
        </w:rPr>
        <w:t>,</w:t>
      </w:r>
    </w:p>
    <w:p w14:paraId="6533D914" w14:textId="6C4E0EBE" w:rsidR="00A040F1" w:rsidRPr="003A5540" w:rsidRDefault="00A040F1" w:rsidP="002752D6">
      <w:pPr>
        <w:pStyle w:val="Odlomakpopisa"/>
        <w:numPr>
          <w:ilvl w:val="0"/>
          <w:numId w:val="4"/>
        </w:numPr>
        <w:spacing w:after="120" w:line="240" w:lineRule="auto"/>
        <w:contextualSpacing w:val="0"/>
        <w:jc w:val="both"/>
        <w:rPr>
          <w:rFonts w:ascii="Times New Roman" w:hAnsi="Times New Roman" w:cs="Times New Roman"/>
          <w:i/>
          <w:iCs/>
          <w:lang w:val="hr-BA"/>
        </w:rPr>
      </w:pPr>
      <w:r w:rsidRPr="003A5540">
        <w:rPr>
          <w:rFonts w:ascii="Times New Roman" w:hAnsi="Times New Roman" w:cs="Times New Roman"/>
          <w:i/>
          <w:iCs/>
          <w:lang w:val="hr-BA"/>
        </w:rPr>
        <w:t xml:space="preserve">ima oštećenje vida koje nije moguće popraviti tako da joj vidna funkcija bude u osnovi istovjetna onoj koju ima </w:t>
      </w:r>
      <w:r w:rsidR="00052DBE" w:rsidRPr="003A5540">
        <w:rPr>
          <w:rFonts w:ascii="Times New Roman" w:hAnsi="Times New Roman" w:cs="Times New Roman"/>
          <w:i/>
          <w:iCs/>
          <w:lang w:val="hr-BA"/>
        </w:rPr>
        <w:t xml:space="preserve">lice koje </w:t>
      </w:r>
      <w:r w:rsidRPr="003A5540">
        <w:rPr>
          <w:rFonts w:ascii="Times New Roman" w:hAnsi="Times New Roman" w:cs="Times New Roman"/>
          <w:i/>
          <w:iCs/>
          <w:lang w:val="hr-BA"/>
        </w:rPr>
        <w:t xml:space="preserve">nema takvo oštećenje, te koja zbog toga ne može čitati printana djela u istoj mjeri kao </w:t>
      </w:r>
      <w:r w:rsidR="00052DBE" w:rsidRPr="003A5540">
        <w:rPr>
          <w:rFonts w:ascii="Times New Roman" w:hAnsi="Times New Roman" w:cs="Times New Roman"/>
          <w:i/>
          <w:iCs/>
          <w:lang w:val="hr-BA"/>
        </w:rPr>
        <w:t xml:space="preserve">lice koje </w:t>
      </w:r>
      <w:r w:rsidRPr="003A5540">
        <w:rPr>
          <w:rFonts w:ascii="Times New Roman" w:hAnsi="Times New Roman" w:cs="Times New Roman"/>
          <w:i/>
          <w:iCs/>
          <w:lang w:val="hr-BA"/>
        </w:rPr>
        <w:t>nema takvo oštećenje,</w:t>
      </w:r>
    </w:p>
    <w:p w14:paraId="111BC662" w14:textId="2BBD7BE0" w:rsidR="00A040F1" w:rsidRPr="003A5540" w:rsidRDefault="00A040F1" w:rsidP="002752D6">
      <w:pPr>
        <w:pStyle w:val="Odlomakpopisa"/>
        <w:numPr>
          <w:ilvl w:val="0"/>
          <w:numId w:val="4"/>
        </w:numPr>
        <w:spacing w:after="120" w:line="240" w:lineRule="auto"/>
        <w:contextualSpacing w:val="0"/>
        <w:jc w:val="both"/>
        <w:rPr>
          <w:rFonts w:ascii="Times New Roman" w:hAnsi="Times New Roman" w:cs="Times New Roman"/>
          <w:i/>
          <w:iCs/>
          <w:lang w:val="hr-BA"/>
        </w:rPr>
      </w:pPr>
      <w:r w:rsidRPr="003A5540">
        <w:rPr>
          <w:rFonts w:ascii="Times New Roman" w:hAnsi="Times New Roman" w:cs="Times New Roman"/>
          <w:i/>
          <w:iCs/>
          <w:lang w:val="hr-BA"/>
        </w:rPr>
        <w:t xml:space="preserve">ima perceptivne smetnje ili poteškoće u čitanju te zbog toga ne može čitati printana djela u istoj mjeri kao </w:t>
      </w:r>
      <w:r w:rsidR="00052DBE" w:rsidRPr="003A5540">
        <w:rPr>
          <w:rFonts w:ascii="Times New Roman" w:hAnsi="Times New Roman" w:cs="Times New Roman"/>
          <w:i/>
          <w:iCs/>
          <w:lang w:val="hr-BA"/>
        </w:rPr>
        <w:t>lice</w:t>
      </w:r>
      <w:r w:rsidRPr="003A5540">
        <w:rPr>
          <w:rFonts w:ascii="Times New Roman" w:hAnsi="Times New Roman" w:cs="Times New Roman"/>
          <w:i/>
          <w:iCs/>
          <w:lang w:val="hr-BA"/>
        </w:rPr>
        <w:t xml:space="preserve"> </w:t>
      </w:r>
      <w:r w:rsidR="00052DBE" w:rsidRPr="003A5540">
        <w:rPr>
          <w:rFonts w:ascii="Times New Roman" w:hAnsi="Times New Roman" w:cs="Times New Roman"/>
          <w:i/>
          <w:iCs/>
          <w:lang w:val="hr-BA"/>
        </w:rPr>
        <w:t xml:space="preserve">koje </w:t>
      </w:r>
      <w:r w:rsidRPr="003A5540">
        <w:rPr>
          <w:rFonts w:ascii="Times New Roman" w:hAnsi="Times New Roman" w:cs="Times New Roman"/>
          <w:i/>
          <w:iCs/>
          <w:lang w:val="hr-BA"/>
        </w:rPr>
        <w:t>nema takve smetnje ili poteškoće, ili</w:t>
      </w:r>
    </w:p>
    <w:p w14:paraId="71966993" w14:textId="1B64C929" w:rsidR="00A040F1" w:rsidRPr="003A5540" w:rsidRDefault="00A040F1" w:rsidP="002752D6">
      <w:pPr>
        <w:pStyle w:val="Odlomakpopisa"/>
        <w:numPr>
          <w:ilvl w:val="0"/>
          <w:numId w:val="4"/>
        </w:numPr>
        <w:spacing w:after="120" w:line="240" w:lineRule="auto"/>
        <w:contextualSpacing w:val="0"/>
        <w:jc w:val="both"/>
        <w:rPr>
          <w:rFonts w:ascii="Times New Roman" w:hAnsi="Times New Roman" w:cs="Times New Roman"/>
          <w:i/>
          <w:iCs/>
          <w:lang w:val="hr-BA"/>
        </w:rPr>
      </w:pPr>
      <w:r w:rsidRPr="003A5540">
        <w:rPr>
          <w:rFonts w:ascii="Times New Roman" w:hAnsi="Times New Roman" w:cs="Times New Roman"/>
          <w:i/>
          <w:iCs/>
          <w:lang w:val="hr-BA"/>
        </w:rPr>
        <w:t xml:space="preserve">zbog fizičkog </w:t>
      </w:r>
      <w:r w:rsidR="005D5A19" w:rsidRPr="003A5540">
        <w:rPr>
          <w:rFonts w:ascii="Times New Roman" w:hAnsi="Times New Roman" w:cs="Times New Roman"/>
          <w:i/>
          <w:iCs/>
          <w:lang w:val="hr-BA"/>
        </w:rPr>
        <w:t>invaliditeta</w:t>
      </w:r>
      <w:r w:rsidRPr="003A5540">
        <w:rPr>
          <w:rFonts w:ascii="Times New Roman" w:hAnsi="Times New Roman" w:cs="Times New Roman"/>
          <w:i/>
          <w:iCs/>
          <w:lang w:val="hr-BA"/>
        </w:rPr>
        <w:t xml:space="preserve"> nije u stanju držati knjigu ili rukovati njome ili fokusirati ili pomicati oči u mjeri u kojoj bi se u načelu omogućilo čitanje.</w:t>
      </w:r>
    </w:p>
    <w:p w14:paraId="325D33A6" w14:textId="08E8EA55" w:rsidR="00A040F1" w:rsidRPr="003A5540" w:rsidRDefault="00A040F1" w:rsidP="002752D6">
      <w:pPr>
        <w:spacing w:after="120" w:line="240" w:lineRule="auto"/>
        <w:jc w:val="both"/>
        <w:rPr>
          <w:rFonts w:ascii="Times New Roman" w:hAnsi="Times New Roman" w:cs="Times New Roman"/>
          <w:i/>
          <w:iCs/>
          <w:lang w:val="hr-BA"/>
        </w:rPr>
      </w:pPr>
      <w:r w:rsidRPr="003A5540">
        <w:rPr>
          <w:rFonts w:ascii="Times New Roman" w:hAnsi="Times New Roman" w:cs="Times New Roman"/>
          <w:i/>
          <w:iCs/>
          <w:lang w:val="hr-BA"/>
        </w:rPr>
        <w:t>(3) Djelo u smislu ovog člana znači djelo u obliku knjige, periodične publikacije, novina</w:t>
      </w:r>
      <w:r w:rsidR="00C678AB" w:rsidRPr="003A5540">
        <w:rPr>
          <w:rFonts w:ascii="Times New Roman" w:hAnsi="Times New Roman" w:cs="Times New Roman"/>
          <w:i/>
          <w:iCs/>
          <w:lang w:val="hr-BA"/>
        </w:rPr>
        <w:t xml:space="preserve"> </w:t>
      </w:r>
      <w:r w:rsidRPr="003A5540">
        <w:rPr>
          <w:rFonts w:ascii="Times New Roman" w:hAnsi="Times New Roman" w:cs="Times New Roman"/>
          <w:i/>
          <w:iCs/>
          <w:lang w:val="hr-BA"/>
        </w:rPr>
        <w:t>ili u drugom pisanom obliku, zabilježbe koja uključuje notne zapise te povezane ilustracije, u bilo kojem mediju, među ostalim u zvučnom formatu kao što su zvučne knjige i u digitalnom formatu, koje je zaštićeno autorskim pravom ili srodnim pravima i koje je objavljeno ili na drugi način zakonito činjeno dostupnim javnosti.</w:t>
      </w:r>
    </w:p>
    <w:p w14:paraId="3C933BE6" w14:textId="73EF8191" w:rsidR="00A040F1" w:rsidRPr="003A5540" w:rsidRDefault="00A040F1" w:rsidP="002752D6">
      <w:pPr>
        <w:spacing w:after="120" w:line="240" w:lineRule="auto"/>
        <w:jc w:val="both"/>
        <w:rPr>
          <w:rFonts w:ascii="Times New Roman" w:hAnsi="Times New Roman" w:cs="Times New Roman"/>
          <w:i/>
          <w:iCs/>
          <w:lang w:val="hr-BA"/>
        </w:rPr>
      </w:pPr>
      <w:r w:rsidRPr="003A5540">
        <w:rPr>
          <w:rFonts w:ascii="Times New Roman" w:hAnsi="Times New Roman" w:cs="Times New Roman"/>
          <w:i/>
          <w:iCs/>
          <w:lang w:val="hr-BA"/>
        </w:rPr>
        <w:t xml:space="preserve">(4) Primjerak u dostupnom formatu u smislu ovog člana znači primjerak djela ili drugog predmeta zaštite na drugačiji način ili u drugačijem formatu kojim se korisniku omogućuje pristup djelu ili </w:t>
      </w:r>
      <w:r w:rsidRPr="003A5540">
        <w:rPr>
          <w:rFonts w:ascii="Times New Roman" w:hAnsi="Times New Roman" w:cs="Times New Roman"/>
          <w:i/>
          <w:iCs/>
          <w:lang w:val="hr-BA"/>
        </w:rPr>
        <w:lastRenderedPageBreak/>
        <w:t xml:space="preserve">drugom predmetu zaštite i kojim se između ostalog </w:t>
      </w:r>
      <w:r w:rsidR="00C705F0" w:rsidRPr="003A5540">
        <w:rPr>
          <w:rFonts w:ascii="Times New Roman" w:hAnsi="Times New Roman" w:cs="Times New Roman"/>
          <w:i/>
          <w:iCs/>
          <w:lang w:val="hr-BA"/>
        </w:rPr>
        <w:t>takvom licu</w:t>
      </w:r>
      <w:r w:rsidRPr="003A5540">
        <w:rPr>
          <w:rFonts w:ascii="Times New Roman" w:hAnsi="Times New Roman" w:cs="Times New Roman"/>
          <w:i/>
          <w:iCs/>
          <w:lang w:val="hr-BA"/>
        </w:rPr>
        <w:t xml:space="preserve"> omogućuje jednako lagan i slobodan pristup kao i </w:t>
      </w:r>
      <w:r w:rsidR="00C705F0" w:rsidRPr="003A5540">
        <w:rPr>
          <w:rFonts w:ascii="Times New Roman" w:hAnsi="Times New Roman" w:cs="Times New Roman"/>
          <w:i/>
          <w:iCs/>
          <w:lang w:val="hr-BA"/>
        </w:rPr>
        <w:t>lice</w:t>
      </w:r>
      <w:r w:rsidRPr="003A5540">
        <w:rPr>
          <w:rFonts w:ascii="Times New Roman" w:hAnsi="Times New Roman" w:cs="Times New Roman"/>
          <w:i/>
          <w:iCs/>
          <w:lang w:val="hr-BA"/>
        </w:rPr>
        <w:t xml:space="preserve"> </w:t>
      </w:r>
      <w:r w:rsidR="00C705F0" w:rsidRPr="003A5540">
        <w:rPr>
          <w:rFonts w:ascii="Times New Roman" w:hAnsi="Times New Roman" w:cs="Times New Roman"/>
          <w:i/>
          <w:iCs/>
          <w:lang w:val="hr-BA"/>
        </w:rPr>
        <w:t xml:space="preserve">koje </w:t>
      </w:r>
      <w:r w:rsidRPr="003A5540">
        <w:rPr>
          <w:rFonts w:ascii="Times New Roman" w:hAnsi="Times New Roman" w:cs="Times New Roman"/>
          <w:i/>
          <w:iCs/>
          <w:lang w:val="hr-BA"/>
        </w:rPr>
        <w:t>nema nijedno od oštećenja ili smetnji ili poteškoća iz stava (1) ovog člana.</w:t>
      </w:r>
    </w:p>
    <w:p w14:paraId="776DC32A" w14:textId="4E46CC6D" w:rsidR="00A040F1" w:rsidRPr="003A5540" w:rsidRDefault="00A040F1" w:rsidP="002752D6">
      <w:pPr>
        <w:spacing w:after="120" w:line="240" w:lineRule="auto"/>
        <w:jc w:val="both"/>
        <w:rPr>
          <w:rFonts w:ascii="Times New Roman" w:hAnsi="Times New Roman" w:cs="Times New Roman"/>
          <w:i/>
          <w:iCs/>
          <w:lang w:val="hr-BA"/>
        </w:rPr>
      </w:pPr>
      <w:r w:rsidRPr="003A5540">
        <w:rPr>
          <w:rFonts w:ascii="Times New Roman" w:hAnsi="Times New Roman" w:cs="Times New Roman"/>
          <w:i/>
          <w:iCs/>
          <w:lang w:val="hr-BA"/>
        </w:rPr>
        <w:t xml:space="preserve">(5) Dopušteno je, da pod uvjetima iz stava (1) ovog člana ovlašteni subjekt izradi primjerak u dostupnom formatu djela ili drugog predmeta zaštite kojem on ima zakonit pristup ili da bi primjerak u dostupnom formatu </w:t>
      </w:r>
      <w:r w:rsidR="00543FA2" w:rsidRPr="003A5540">
        <w:rPr>
          <w:rFonts w:ascii="Times New Roman" w:hAnsi="Times New Roman" w:cs="Times New Roman"/>
          <w:i/>
          <w:iCs/>
          <w:lang w:val="hr-BA"/>
        </w:rPr>
        <w:t>saopćio</w:t>
      </w:r>
      <w:r w:rsidRPr="003A5540">
        <w:rPr>
          <w:rFonts w:ascii="Times New Roman" w:hAnsi="Times New Roman" w:cs="Times New Roman"/>
          <w:i/>
          <w:iCs/>
          <w:lang w:val="hr-BA"/>
        </w:rPr>
        <w:t xml:space="preserve">, </w:t>
      </w:r>
      <w:r w:rsidR="00F92927" w:rsidRPr="003A5540">
        <w:rPr>
          <w:rFonts w:ascii="Times New Roman" w:hAnsi="Times New Roman" w:cs="Times New Roman"/>
          <w:i/>
          <w:iCs/>
          <w:lang w:val="hr-BA"/>
        </w:rPr>
        <w:t>činio dostupnim javnosti</w:t>
      </w:r>
      <w:r w:rsidRPr="003A5540">
        <w:rPr>
          <w:rFonts w:ascii="Times New Roman" w:hAnsi="Times New Roman" w:cs="Times New Roman"/>
          <w:i/>
          <w:iCs/>
          <w:lang w:val="hr-BA"/>
        </w:rPr>
        <w:t>, distribuirao ili pos</w:t>
      </w:r>
      <w:r w:rsidR="00BE1CC1" w:rsidRPr="003A5540">
        <w:rPr>
          <w:rFonts w:ascii="Times New Roman" w:hAnsi="Times New Roman" w:cs="Times New Roman"/>
          <w:i/>
          <w:iCs/>
          <w:lang w:val="hr-BA"/>
        </w:rPr>
        <w:t>lužio</w:t>
      </w:r>
      <w:r w:rsidRPr="003A5540">
        <w:rPr>
          <w:rFonts w:ascii="Times New Roman" w:hAnsi="Times New Roman" w:cs="Times New Roman"/>
          <w:i/>
          <w:iCs/>
          <w:lang w:val="hr-BA"/>
        </w:rPr>
        <w:t xml:space="preserve"> korisniku ili drugom ovlaštenom subjektu na neprofitnoj osnovi za isključivu upotrebu od strane korisnika. </w:t>
      </w:r>
    </w:p>
    <w:p w14:paraId="48E50F94" w14:textId="2A577A3A" w:rsidR="00A040F1" w:rsidRPr="003A5540" w:rsidRDefault="00A040F1" w:rsidP="002752D6">
      <w:pPr>
        <w:spacing w:after="120" w:line="240" w:lineRule="auto"/>
        <w:jc w:val="both"/>
        <w:rPr>
          <w:rFonts w:ascii="Times New Roman" w:hAnsi="Times New Roman" w:cs="Times New Roman"/>
          <w:i/>
          <w:iCs/>
          <w:lang w:val="hr-BA"/>
        </w:rPr>
      </w:pPr>
      <w:r w:rsidRPr="003A5540">
        <w:rPr>
          <w:rFonts w:ascii="Times New Roman" w:hAnsi="Times New Roman" w:cs="Times New Roman"/>
          <w:i/>
          <w:iCs/>
          <w:lang w:val="hr-BA"/>
        </w:rPr>
        <w:t xml:space="preserve">(6) Korisnik ili </w:t>
      </w:r>
      <w:r w:rsidR="002C052F" w:rsidRPr="003A5540">
        <w:rPr>
          <w:rFonts w:ascii="Times New Roman" w:hAnsi="Times New Roman" w:cs="Times New Roman"/>
          <w:i/>
          <w:iCs/>
          <w:lang w:val="hr-BA"/>
        </w:rPr>
        <w:t>lice</w:t>
      </w:r>
      <w:r w:rsidRPr="003A5540">
        <w:rPr>
          <w:rFonts w:ascii="Times New Roman" w:hAnsi="Times New Roman" w:cs="Times New Roman"/>
          <w:i/>
          <w:iCs/>
          <w:lang w:val="hr-BA"/>
        </w:rPr>
        <w:t xml:space="preserve">, koja djeluje u njegovo ime može od ovlaštenog subjekta </w:t>
      </w:r>
      <w:r w:rsidR="006C58EE" w:rsidRPr="003A5540">
        <w:rPr>
          <w:rFonts w:ascii="Times New Roman" w:hAnsi="Times New Roman" w:cs="Times New Roman"/>
          <w:i/>
          <w:iCs/>
          <w:lang w:val="hr-BA"/>
        </w:rPr>
        <w:t xml:space="preserve">isteći </w:t>
      </w:r>
      <w:r w:rsidRPr="003A5540">
        <w:rPr>
          <w:rFonts w:ascii="Times New Roman" w:hAnsi="Times New Roman" w:cs="Times New Roman"/>
          <w:i/>
          <w:iCs/>
          <w:lang w:val="hr-BA"/>
        </w:rPr>
        <w:t>primjerak u dostupnom formatu kojem korisnik ima zakonit pristup, za isključivu upotrebu od strane korisnika.</w:t>
      </w:r>
    </w:p>
    <w:p w14:paraId="16937B35" w14:textId="77777777" w:rsidR="00A040F1" w:rsidRPr="003A5540" w:rsidRDefault="00A040F1" w:rsidP="002752D6">
      <w:pPr>
        <w:spacing w:after="120" w:line="240" w:lineRule="auto"/>
        <w:jc w:val="both"/>
        <w:rPr>
          <w:rFonts w:ascii="Times New Roman" w:hAnsi="Times New Roman" w:cs="Times New Roman"/>
          <w:i/>
          <w:iCs/>
          <w:lang w:val="hr-BA"/>
        </w:rPr>
      </w:pPr>
      <w:r w:rsidRPr="003A5540">
        <w:rPr>
          <w:rFonts w:ascii="Times New Roman" w:hAnsi="Times New Roman" w:cs="Times New Roman"/>
          <w:i/>
          <w:iCs/>
          <w:lang w:val="hr-BA"/>
        </w:rPr>
        <w:t xml:space="preserve">(7) Ovlašteni subjekt iz stava (5) ovog člana označava subjekt kojeg je Bosna i Hercegovina ovlastila ili priznala da na neprofitnoj osnovi korisnicima pruža usluge obrazovanja, osposobljavanja, adaptivnog čitanja ili pristupa informacijama, uključujući javne ustanove ili neprofitne organizacije koje iste usluge pružaju korisnicima kao jednu od svojih primarnih djelatnosti, institucijskih obveza ili kao dio svojih zadataka od javnog interesa. </w:t>
      </w:r>
    </w:p>
    <w:p w14:paraId="32EA5CF2" w14:textId="77777777" w:rsidR="00A040F1" w:rsidRPr="003A5540" w:rsidRDefault="00A040F1" w:rsidP="002752D6">
      <w:pPr>
        <w:spacing w:after="120" w:line="240" w:lineRule="auto"/>
        <w:jc w:val="both"/>
        <w:rPr>
          <w:rFonts w:ascii="Times New Roman" w:hAnsi="Times New Roman" w:cs="Times New Roman"/>
          <w:i/>
          <w:iCs/>
          <w:lang w:val="hr-BA"/>
        </w:rPr>
      </w:pPr>
      <w:r w:rsidRPr="003A5540">
        <w:rPr>
          <w:rFonts w:ascii="Times New Roman" w:hAnsi="Times New Roman" w:cs="Times New Roman"/>
          <w:i/>
          <w:iCs/>
          <w:lang w:val="hr-BA"/>
        </w:rPr>
        <w:t>(8) Ovlašteni subjekt iz stava (5) ovog člana donosi i provodi mjere, kojima se osigurava:</w:t>
      </w:r>
    </w:p>
    <w:p w14:paraId="63FC8EB2" w14:textId="75D8C939" w:rsidR="00A040F1" w:rsidRPr="003A5540" w:rsidRDefault="00A040F1" w:rsidP="002752D6">
      <w:pPr>
        <w:pStyle w:val="Odlomakpopisa"/>
        <w:numPr>
          <w:ilvl w:val="0"/>
          <w:numId w:val="5"/>
        </w:numPr>
        <w:spacing w:after="120" w:line="240" w:lineRule="auto"/>
        <w:contextualSpacing w:val="0"/>
        <w:jc w:val="both"/>
        <w:rPr>
          <w:rFonts w:ascii="Times New Roman" w:hAnsi="Times New Roman" w:cs="Times New Roman"/>
          <w:i/>
          <w:iCs/>
          <w:lang w:val="hr-BA"/>
        </w:rPr>
      </w:pPr>
      <w:r w:rsidRPr="003A5540">
        <w:rPr>
          <w:rFonts w:ascii="Times New Roman" w:hAnsi="Times New Roman" w:cs="Times New Roman"/>
          <w:i/>
          <w:iCs/>
          <w:lang w:val="hr-BA"/>
        </w:rPr>
        <w:t>distribuiranje, saopćavanje</w:t>
      </w:r>
      <w:r w:rsidR="006C58EE" w:rsidRPr="003A5540">
        <w:rPr>
          <w:rFonts w:ascii="Times New Roman" w:hAnsi="Times New Roman" w:cs="Times New Roman"/>
          <w:i/>
          <w:iCs/>
          <w:lang w:val="hr-BA"/>
        </w:rPr>
        <w:t xml:space="preserve"> javnosti</w:t>
      </w:r>
      <w:r w:rsidRPr="003A5540">
        <w:rPr>
          <w:rFonts w:ascii="Times New Roman" w:hAnsi="Times New Roman" w:cs="Times New Roman"/>
          <w:i/>
          <w:iCs/>
          <w:lang w:val="hr-BA"/>
        </w:rPr>
        <w:t xml:space="preserve"> i </w:t>
      </w:r>
      <w:r w:rsidR="00A17E90" w:rsidRPr="003A5540">
        <w:rPr>
          <w:rFonts w:ascii="Times New Roman" w:hAnsi="Times New Roman" w:cs="Times New Roman"/>
          <w:i/>
          <w:iCs/>
          <w:lang w:val="hr-BA"/>
        </w:rPr>
        <w:t xml:space="preserve">činjenje dostupnim javnosti </w:t>
      </w:r>
      <w:r w:rsidRPr="003A5540">
        <w:rPr>
          <w:rFonts w:ascii="Times New Roman" w:hAnsi="Times New Roman" w:cs="Times New Roman"/>
          <w:i/>
          <w:iCs/>
          <w:lang w:val="hr-BA"/>
        </w:rPr>
        <w:t>primjeraka u dostupnom formatu samo korisnicima ili drugim ovlaštenim subjektima,</w:t>
      </w:r>
    </w:p>
    <w:p w14:paraId="6AFB3A3F" w14:textId="4EEF3987" w:rsidR="00A040F1" w:rsidRPr="003A5540" w:rsidRDefault="00A040F1" w:rsidP="002752D6">
      <w:pPr>
        <w:pStyle w:val="Odlomakpopisa"/>
        <w:numPr>
          <w:ilvl w:val="0"/>
          <w:numId w:val="5"/>
        </w:numPr>
        <w:spacing w:after="120" w:line="240" w:lineRule="auto"/>
        <w:contextualSpacing w:val="0"/>
        <w:jc w:val="both"/>
        <w:rPr>
          <w:rFonts w:ascii="Times New Roman" w:hAnsi="Times New Roman" w:cs="Times New Roman"/>
          <w:i/>
          <w:iCs/>
          <w:lang w:val="hr-BA"/>
        </w:rPr>
      </w:pPr>
      <w:r w:rsidRPr="003A5540">
        <w:rPr>
          <w:rFonts w:ascii="Times New Roman" w:hAnsi="Times New Roman" w:cs="Times New Roman"/>
          <w:i/>
          <w:iCs/>
          <w:lang w:val="hr-BA"/>
        </w:rPr>
        <w:t>poduzimanje odgovarajućih</w:t>
      </w:r>
      <w:r w:rsidR="00A806B4" w:rsidRPr="003A5540">
        <w:rPr>
          <w:rFonts w:ascii="Times New Roman" w:hAnsi="Times New Roman" w:cs="Times New Roman"/>
          <w:i/>
          <w:iCs/>
          <w:lang w:val="hr-BA"/>
        </w:rPr>
        <w:t xml:space="preserve"> mjera</w:t>
      </w:r>
      <w:r w:rsidRPr="003A5540">
        <w:rPr>
          <w:rFonts w:ascii="Times New Roman" w:hAnsi="Times New Roman" w:cs="Times New Roman"/>
          <w:i/>
          <w:iCs/>
          <w:lang w:val="hr-BA"/>
        </w:rPr>
        <w:t xml:space="preserve"> kako bi odvraćao od neovlaštenog reproduciranja, distribu</w:t>
      </w:r>
      <w:r w:rsidR="00300A4A" w:rsidRPr="003A5540">
        <w:rPr>
          <w:rFonts w:ascii="Times New Roman" w:hAnsi="Times New Roman" w:cs="Times New Roman"/>
          <w:i/>
          <w:iCs/>
          <w:lang w:val="hr-BA"/>
        </w:rPr>
        <w:t>iranja</w:t>
      </w:r>
      <w:r w:rsidRPr="003A5540">
        <w:rPr>
          <w:rFonts w:ascii="Times New Roman" w:hAnsi="Times New Roman" w:cs="Times New Roman"/>
          <w:i/>
          <w:iCs/>
          <w:lang w:val="hr-BA"/>
        </w:rPr>
        <w:t xml:space="preserve">, saopćavanja javnosti i </w:t>
      </w:r>
      <w:r w:rsidR="00300A4A" w:rsidRPr="003A5540">
        <w:rPr>
          <w:rFonts w:ascii="Times New Roman" w:hAnsi="Times New Roman" w:cs="Times New Roman"/>
          <w:i/>
          <w:iCs/>
          <w:lang w:val="hr-BA"/>
        </w:rPr>
        <w:t>činjenja dostupnim javnosti</w:t>
      </w:r>
      <w:r w:rsidRPr="003A5540">
        <w:rPr>
          <w:rFonts w:ascii="Times New Roman" w:hAnsi="Times New Roman" w:cs="Times New Roman"/>
          <w:i/>
          <w:iCs/>
          <w:lang w:val="hr-BA"/>
        </w:rPr>
        <w:t xml:space="preserve"> primjeraka u dostupnom formatu,</w:t>
      </w:r>
    </w:p>
    <w:p w14:paraId="42F67F31" w14:textId="77777777" w:rsidR="00A040F1" w:rsidRPr="003A5540" w:rsidRDefault="00A040F1" w:rsidP="002752D6">
      <w:pPr>
        <w:pStyle w:val="Odlomakpopisa"/>
        <w:numPr>
          <w:ilvl w:val="0"/>
          <w:numId w:val="5"/>
        </w:numPr>
        <w:spacing w:after="120" w:line="240" w:lineRule="auto"/>
        <w:contextualSpacing w:val="0"/>
        <w:jc w:val="both"/>
        <w:rPr>
          <w:rFonts w:ascii="Times New Roman" w:hAnsi="Times New Roman" w:cs="Times New Roman"/>
          <w:i/>
          <w:iCs/>
          <w:lang w:val="hr-BA"/>
        </w:rPr>
      </w:pPr>
      <w:r w:rsidRPr="003A5540">
        <w:rPr>
          <w:rFonts w:ascii="Times New Roman" w:hAnsi="Times New Roman" w:cs="Times New Roman"/>
          <w:i/>
          <w:iCs/>
          <w:lang w:val="hr-BA"/>
        </w:rPr>
        <w:t>posvećivanje dužne pažnje rukovanju djelima te njihovim primjercima u dostupnom formatu, kao i vođenju evidencije o tome, i</w:t>
      </w:r>
    </w:p>
    <w:p w14:paraId="057A61D5" w14:textId="7EA062EC" w:rsidR="00A040F1" w:rsidRPr="003A5540" w:rsidRDefault="00A040F1" w:rsidP="002752D6">
      <w:pPr>
        <w:pStyle w:val="Odlomakpopisa"/>
        <w:numPr>
          <w:ilvl w:val="0"/>
          <w:numId w:val="5"/>
        </w:numPr>
        <w:spacing w:after="120" w:line="240" w:lineRule="auto"/>
        <w:contextualSpacing w:val="0"/>
        <w:jc w:val="both"/>
        <w:rPr>
          <w:rFonts w:ascii="Times New Roman" w:hAnsi="Times New Roman" w:cs="Times New Roman"/>
          <w:i/>
          <w:iCs/>
          <w:lang w:val="hr-BA"/>
        </w:rPr>
      </w:pPr>
      <w:r w:rsidRPr="003A5540">
        <w:rPr>
          <w:rFonts w:ascii="Times New Roman" w:hAnsi="Times New Roman" w:cs="Times New Roman"/>
          <w:i/>
          <w:iCs/>
          <w:lang w:val="hr-BA"/>
        </w:rPr>
        <w:t xml:space="preserve">objavljivanje i ažuriranje, prema potrebi na svojoj </w:t>
      </w:r>
      <w:r w:rsidR="00D33894" w:rsidRPr="003A5540">
        <w:rPr>
          <w:rFonts w:ascii="Times New Roman" w:hAnsi="Times New Roman" w:cs="Times New Roman"/>
          <w:i/>
          <w:iCs/>
          <w:lang w:val="hr-BA"/>
        </w:rPr>
        <w:t>internet</w:t>
      </w:r>
      <w:r w:rsidR="00BC20BD" w:rsidRPr="003A5540">
        <w:rPr>
          <w:rFonts w:ascii="Times New Roman" w:hAnsi="Times New Roman" w:cs="Times New Roman"/>
          <w:i/>
          <w:iCs/>
          <w:lang w:val="hr-BA"/>
        </w:rPr>
        <w:t xml:space="preserve">skoj </w:t>
      </w:r>
      <w:r w:rsidR="00D33894" w:rsidRPr="003A5540">
        <w:rPr>
          <w:rFonts w:ascii="Times New Roman" w:hAnsi="Times New Roman" w:cs="Times New Roman"/>
          <w:i/>
          <w:iCs/>
          <w:lang w:val="hr-BA"/>
        </w:rPr>
        <w:t>stranici</w:t>
      </w:r>
      <w:r w:rsidRPr="003A5540">
        <w:rPr>
          <w:rFonts w:ascii="Times New Roman" w:hAnsi="Times New Roman" w:cs="Times New Roman"/>
          <w:i/>
          <w:iCs/>
          <w:lang w:val="hr-BA"/>
        </w:rPr>
        <w:t xml:space="preserve"> ili na druge načine, informacije o tome kako ispunjavaju svoje obveze utvrđene u ovom članu, stav (8) </w:t>
      </w:r>
      <w:proofErr w:type="spellStart"/>
      <w:r w:rsidRPr="003A5540">
        <w:rPr>
          <w:rFonts w:ascii="Times New Roman" w:hAnsi="Times New Roman" w:cs="Times New Roman"/>
          <w:i/>
          <w:iCs/>
          <w:lang w:val="hr-BA"/>
        </w:rPr>
        <w:t>tač</w:t>
      </w:r>
      <w:proofErr w:type="spellEnd"/>
      <w:r w:rsidRPr="003A5540">
        <w:rPr>
          <w:rFonts w:ascii="Times New Roman" w:hAnsi="Times New Roman" w:cs="Times New Roman"/>
          <w:i/>
          <w:iCs/>
          <w:lang w:val="hr-BA"/>
        </w:rPr>
        <w:t>. od (a) do (c),</w:t>
      </w:r>
    </w:p>
    <w:p w14:paraId="4307D27D" w14:textId="1B569E04" w:rsidR="00A040F1" w:rsidRPr="003A5540" w:rsidRDefault="00A040F1" w:rsidP="002752D6">
      <w:pPr>
        <w:pStyle w:val="Odlomakpopisa"/>
        <w:numPr>
          <w:ilvl w:val="0"/>
          <w:numId w:val="5"/>
        </w:numPr>
        <w:spacing w:after="120" w:line="240" w:lineRule="auto"/>
        <w:contextualSpacing w:val="0"/>
        <w:jc w:val="both"/>
        <w:rPr>
          <w:rFonts w:ascii="Times New Roman" w:hAnsi="Times New Roman" w:cs="Times New Roman"/>
          <w:i/>
          <w:iCs/>
          <w:lang w:val="hr-BA"/>
        </w:rPr>
      </w:pPr>
      <w:r w:rsidRPr="003A5540">
        <w:rPr>
          <w:rFonts w:ascii="Times New Roman" w:hAnsi="Times New Roman" w:cs="Times New Roman"/>
          <w:i/>
          <w:iCs/>
          <w:lang w:val="hr-BA"/>
        </w:rPr>
        <w:t>da u slučajevima razmjene primjeraka u dostupnom formatu s ovlaštenim subjektom sa sjedištem u drugoj državi</w:t>
      </w:r>
      <w:r w:rsidR="000B48B6" w:rsidRPr="003A5540">
        <w:rPr>
          <w:rFonts w:ascii="Times New Roman" w:hAnsi="Times New Roman" w:cs="Times New Roman"/>
          <w:i/>
          <w:iCs/>
          <w:lang w:val="hr-BA"/>
        </w:rPr>
        <w:t xml:space="preserve"> članici Europske unije</w:t>
      </w:r>
      <w:r w:rsidRPr="003A5540">
        <w:rPr>
          <w:rFonts w:ascii="Times New Roman" w:hAnsi="Times New Roman" w:cs="Times New Roman"/>
          <w:i/>
          <w:iCs/>
          <w:lang w:val="hr-BA"/>
        </w:rPr>
        <w:t>, na zahtjev ovlaštenih subjekta, drugim ovlaštenim subjektima ili nosi</w:t>
      </w:r>
      <w:r w:rsidR="00231747" w:rsidRPr="003A5540">
        <w:rPr>
          <w:rFonts w:ascii="Times New Roman" w:hAnsi="Times New Roman" w:cs="Times New Roman"/>
          <w:i/>
          <w:iCs/>
          <w:lang w:val="hr-BA"/>
        </w:rPr>
        <w:t xml:space="preserve">ocem </w:t>
      </w:r>
      <w:r w:rsidRPr="003A5540">
        <w:rPr>
          <w:rFonts w:ascii="Times New Roman" w:hAnsi="Times New Roman" w:cs="Times New Roman"/>
          <w:i/>
          <w:iCs/>
          <w:lang w:val="hr-BA"/>
        </w:rPr>
        <w:t xml:space="preserve"> prava na dostupan način dostavi popis djela za koja ima izvode u dostupnom formatu, i nazive te kontakt</w:t>
      </w:r>
      <w:r w:rsidR="00231747" w:rsidRPr="003A5540">
        <w:rPr>
          <w:rFonts w:ascii="Times New Roman" w:hAnsi="Times New Roman" w:cs="Times New Roman"/>
          <w:i/>
          <w:iCs/>
          <w:lang w:val="hr-BA"/>
        </w:rPr>
        <w:t>e</w:t>
      </w:r>
      <w:r w:rsidRPr="003A5540">
        <w:rPr>
          <w:rFonts w:ascii="Times New Roman" w:hAnsi="Times New Roman" w:cs="Times New Roman"/>
          <w:i/>
          <w:iCs/>
          <w:lang w:val="hr-BA"/>
        </w:rPr>
        <w:t xml:space="preserve"> ovlaštenih subjekta s kojima je razmijenio izvode u dostupnom formatu.</w:t>
      </w:r>
    </w:p>
    <w:p w14:paraId="1E22E266" w14:textId="0024A00F" w:rsidR="00A040F1" w:rsidRPr="003A5540" w:rsidRDefault="00A040F1" w:rsidP="002752D6">
      <w:pPr>
        <w:spacing w:after="120" w:line="240" w:lineRule="auto"/>
        <w:jc w:val="both"/>
        <w:rPr>
          <w:rFonts w:ascii="Times New Roman" w:hAnsi="Times New Roman" w:cs="Times New Roman"/>
          <w:i/>
          <w:iCs/>
          <w:lang w:val="hr-BA"/>
        </w:rPr>
      </w:pPr>
      <w:r w:rsidRPr="003A5540">
        <w:rPr>
          <w:rFonts w:ascii="Times New Roman" w:hAnsi="Times New Roman" w:cs="Times New Roman"/>
          <w:i/>
          <w:iCs/>
          <w:lang w:val="hr-BA"/>
        </w:rPr>
        <w:t xml:space="preserve">(9) Entitetski organi, nadležni za kulturu, na svojim </w:t>
      </w:r>
      <w:r w:rsidR="00D33894" w:rsidRPr="003A5540">
        <w:rPr>
          <w:rFonts w:ascii="Times New Roman" w:hAnsi="Times New Roman" w:cs="Times New Roman"/>
          <w:i/>
          <w:iCs/>
          <w:lang w:val="hr-BA"/>
        </w:rPr>
        <w:t>internet stranicama</w:t>
      </w:r>
      <w:r w:rsidRPr="003A5540">
        <w:rPr>
          <w:rFonts w:ascii="Times New Roman" w:hAnsi="Times New Roman" w:cs="Times New Roman"/>
          <w:i/>
          <w:iCs/>
          <w:lang w:val="hr-BA"/>
        </w:rPr>
        <w:t xml:space="preserve"> objavljuju popis kontakata ovlaštenih subjekta sa sjedištem u Bosni i Hercegovini koji provode razmjenu izvoda u dostupnom formatu s ovlaštenim subjektom sa sjedištem u drugoj državi</w:t>
      </w:r>
      <w:r w:rsidR="00AC5B0E" w:rsidRPr="003A5540">
        <w:rPr>
          <w:rFonts w:ascii="Times New Roman" w:hAnsi="Times New Roman" w:cs="Times New Roman"/>
          <w:i/>
          <w:iCs/>
          <w:lang w:val="hr-BA"/>
        </w:rPr>
        <w:t xml:space="preserve"> članici</w:t>
      </w:r>
      <w:r w:rsidR="00F1277B" w:rsidRPr="003A5540">
        <w:rPr>
          <w:rFonts w:ascii="Times New Roman" w:hAnsi="Times New Roman" w:cs="Times New Roman"/>
          <w:i/>
          <w:iCs/>
          <w:lang w:val="hr-BA"/>
        </w:rPr>
        <w:t xml:space="preserve"> Europske unije</w:t>
      </w:r>
      <w:r w:rsidRPr="003A5540">
        <w:rPr>
          <w:rFonts w:ascii="Times New Roman" w:hAnsi="Times New Roman" w:cs="Times New Roman"/>
          <w:i/>
          <w:iCs/>
          <w:lang w:val="hr-BA"/>
        </w:rPr>
        <w:t>. Ovaj popis objavljuje se na temelju podataka koje su ovlašteni subjekti iz stava (5) ovog člana dobrovoljno dostavili entitetskim organima nadležnim za kulturu.</w:t>
      </w:r>
    </w:p>
    <w:p w14:paraId="73281984" w14:textId="5641D081" w:rsidR="008178E1" w:rsidRPr="003A5540" w:rsidRDefault="008178E1" w:rsidP="002752D6">
      <w:pPr>
        <w:spacing w:after="120" w:line="240" w:lineRule="auto"/>
        <w:jc w:val="both"/>
        <w:rPr>
          <w:rFonts w:ascii="Times New Roman" w:hAnsi="Times New Roman" w:cs="Times New Roman"/>
          <w:i/>
          <w:iCs/>
          <w:lang w:val="hr-BA"/>
        </w:rPr>
      </w:pPr>
      <w:r w:rsidRPr="003A5540">
        <w:rPr>
          <w:rFonts w:ascii="Times New Roman" w:hAnsi="Times New Roman" w:cs="Times New Roman"/>
          <w:i/>
          <w:iCs/>
          <w:lang w:val="hr-BA"/>
        </w:rPr>
        <w:t xml:space="preserve">(10) Ovlašteni subjekt </w:t>
      </w:r>
      <w:r w:rsidR="004C4F94" w:rsidRPr="003A5540">
        <w:rPr>
          <w:rFonts w:ascii="Times New Roman" w:hAnsi="Times New Roman" w:cs="Times New Roman"/>
          <w:i/>
          <w:iCs/>
          <w:lang w:val="hr-BA"/>
        </w:rPr>
        <w:t xml:space="preserve">kod donošenja i provođenja mjera prema stavu (8) ovog člana dužan je </w:t>
      </w:r>
      <w:r w:rsidR="00C17CE1" w:rsidRPr="003A5540">
        <w:rPr>
          <w:rFonts w:ascii="Times New Roman" w:hAnsi="Times New Roman" w:cs="Times New Roman"/>
          <w:i/>
          <w:iCs/>
          <w:lang w:val="hr-BA"/>
        </w:rPr>
        <w:t>poštovati propise o prikupljanju i obradi ličnih podataka korisnika.</w:t>
      </w:r>
    </w:p>
    <w:p w14:paraId="3B54267E" w14:textId="1204BDF0" w:rsidR="00A040F1" w:rsidRPr="003A5540" w:rsidRDefault="00A040F1" w:rsidP="002752D6">
      <w:pPr>
        <w:spacing w:after="120" w:line="240" w:lineRule="auto"/>
        <w:jc w:val="both"/>
        <w:rPr>
          <w:rFonts w:ascii="Times New Roman" w:hAnsi="Times New Roman" w:cs="Times New Roman"/>
          <w:i/>
          <w:iCs/>
          <w:lang w:val="hr-BA"/>
        </w:rPr>
      </w:pPr>
      <w:r w:rsidRPr="003A5540">
        <w:rPr>
          <w:rFonts w:ascii="Times New Roman" w:hAnsi="Times New Roman" w:cs="Times New Roman"/>
          <w:i/>
          <w:iCs/>
          <w:lang w:val="hr-BA"/>
        </w:rPr>
        <w:t>(1</w:t>
      </w:r>
      <w:r w:rsidR="0019024B" w:rsidRPr="003A5540">
        <w:rPr>
          <w:rFonts w:ascii="Times New Roman" w:hAnsi="Times New Roman" w:cs="Times New Roman"/>
          <w:i/>
          <w:iCs/>
          <w:lang w:val="hr-BA"/>
        </w:rPr>
        <w:t>1</w:t>
      </w:r>
      <w:r w:rsidRPr="003A5540">
        <w:rPr>
          <w:rFonts w:ascii="Times New Roman" w:hAnsi="Times New Roman" w:cs="Times New Roman"/>
          <w:i/>
          <w:iCs/>
          <w:lang w:val="hr-BA"/>
        </w:rPr>
        <w:t>) Ništavne su odredbe ugovora koje su u suprotnosti s odredbama st. (5) i (6) ovog člana.“</w:t>
      </w:r>
    </w:p>
    <w:p w14:paraId="4382E2E5" w14:textId="77777777" w:rsidR="00A040F1" w:rsidRPr="003A5540" w:rsidRDefault="00A040F1" w:rsidP="002752D6">
      <w:pPr>
        <w:spacing w:after="120" w:line="240" w:lineRule="auto"/>
        <w:jc w:val="both"/>
        <w:rPr>
          <w:rFonts w:ascii="Times New Roman" w:hAnsi="Times New Roman" w:cs="Times New Roman"/>
          <w:lang w:val="hr-BA"/>
        </w:rPr>
      </w:pPr>
    </w:p>
    <w:p w14:paraId="0F473659" w14:textId="650806FF" w:rsidR="00A040F1" w:rsidRPr="003A5540" w:rsidRDefault="00A040F1" w:rsidP="00E864CD">
      <w:pPr>
        <w:spacing w:after="120" w:line="240" w:lineRule="auto"/>
        <w:jc w:val="center"/>
        <w:rPr>
          <w:rFonts w:ascii="Times New Roman" w:hAnsi="Times New Roman" w:cs="Times New Roman"/>
          <w:b/>
          <w:bCs/>
          <w:lang w:val="hr-BA"/>
        </w:rPr>
      </w:pPr>
      <w:r w:rsidRPr="003A5540">
        <w:rPr>
          <w:rFonts w:ascii="Times New Roman" w:hAnsi="Times New Roman" w:cs="Times New Roman"/>
          <w:b/>
          <w:bCs/>
          <w:lang w:val="hr-BA"/>
        </w:rPr>
        <w:t xml:space="preserve">Član </w:t>
      </w:r>
      <w:r w:rsidR="00927D1E" w:rsidRPr="003A5540">
        <w:rPr>
          <w:rFonts w:ascii="Times New Roman" w:hAnsi="Times New Roman" w:cs="Times New Roman"/>
          <w:b/>
          <w:bCs/>
          <w:lang w:val="hr-BA"/>
        </w:rPr>
        <w:t>1</w:t>
      </w:r>
      <w:r w:rsidR="00A1134D" w:rsidRPr="003A5540">
        <w:rPr>
          <w:rFonts w:ascii="Times New Roman" w:hAnsi="Times New Roman" w:cs="Times New Roman"/>
          <w:b/>
          <w:bCs/>
          <w:lang w:val="hr-BA"/>
        </w:rPr>
        <w:t>1</w:t>
      </w:r>
      <w:r w:rsidRPr="003A5540">
        <w:rPr>
          <w:rFonts w:ascii="Times New Roman" w:hAnsi="Times New Roman" w:cs="Times New Roman"/>
          <w:b/>
          <w:bCs/>
          <w:lang w:val="hr-BA"/>
        </w:rPr>
        <w:t>.</w:t>
      </w:r>
    </w:p>
    <w:p w14:paraId="39FCAEED" w14:textId="107A7367" w:rsidR="00A040F1" w:rsidRPr="003A5540" w:rsidRDefault="00A040F1" w:rsidP="002752D6">
      <w:pPr>
        <w:widowControl w:val="0"/>
        <w:suppressLineNumbers/>
        <w:spacing w:after="120" w:line="240" w:lineRule="auto"/>
        <w:jc w:val="both"/>
        <w:rPr>
          <w:rFonts w:ascii="Times New Roman" w:hAnsi="Times New Roman" w:cs="Times New Roman"/>
          <w:lang w:val="hr-BA"/>
        </w:rPr>
      </w:pPr>
      <w:r w:rsidRPr="003A5540">
        <w:rPr>
          <w:rFonts w:ascii="Times New Roman" w:hAnsi="Times New Roman" w:cs="Times New Roman"/>
          <w:lang w:val="hr-BA"/>
        </w:rPr>
        <w:t>Iza člana 46. dodaju se novi čl. 46.</w:t>
      </w:r>
      <w:r w:rsidR="00155065" w:rsidRPr="003A5540">
        <w:rPr>
          <w:rFonts w:ascii="Times New Roman" w:hAnsi="Times New Roman" w:cs="Times New Roman"/>
          <w:lang w:val="hr-BA"/>
        </w:rPr>
        <w:t>a</w:t>
      </w:r>
      <w:r w:rsidRPr="003A5540">
        <w:rPr>
          <w:rFonts w:ascii="Times New Roman" w:hAnsi="Times New Roman" w:cs="Times New Roman"/>
          <w:lang w:val="hr-BA"/>
        </w:rPr>
        <w:t>, 46.</w:t>
      </w:r>
      <w:r w:rsidR="00155065" w:rsidRPr="003A5540">
        <w:rPr>
          <w:rFonts w:ascii="Times New Roman" w:hAnsi="Times New Roman" w:cs="Times New Roman"/>
          <w:lang w:val="hr-BA"/>
        </w:rPr>
        <w:t>b</w:t>
      </w:r>
      <w:r w:rsidRPr="003A5540">
        <w:rPr>
          <w:rFonts w:ascii="Times New Roman" w:hAnsi="Times New Roman" w:cs="Times New Roman"/>
          <w:lang w:val="hr-BA"/>
        </w:rPr>
        <w:t>, 46.</w:t>
      </w:r>
      <w:r w:rsidR="00155065" w:rsidRPr="003A5540">
        <w:rPr>
          <w:rFonts w:ascii="Times New Roman" w:hAnsi="Times New Roman" w:cs="Times New Roman"/>
          <w:lang w:val="hr-BA"/>
        </w:rPr>
        <w:t>c</w:t>
      </w:r>
      <w:r w:rsidRPr="003A5540">
        <w:rPr>
          <w:rFonts w:ascii="Times New Roman" w:hAnsi="Times New Roman" w:cs="Times New Roman"/>
          <w:lang w:val="hr-BA"/>
        </w:rPr>
        <w:t>, 46.</w:t>
      </w:r>
      <w:r w:rsidR="00155065" w:rsidRPr="003A5540">
        <w:rPr>
          <w:rFonts w:ascii="Times New Roman" w:hAnsi="Times New Roman" w:cs="Times New Roman"/>
          <w:lang w:val="hr-BA"/>
        </w:rPr>
        <w:t>d,</w:t>
      </w:r>
      <w:r w:rsidRPr="003A5540">
        <w:rPr>
          <w:rFonts w:ascii="Times New Roman" w:hAnsi="Times New Roman" w:cs="Times New Roman"/>
          <w:lang w:val="hr-BA"/>
        </w:rPr>
        <w:t xml:space="preserve"> 46.</w:t>
      </w:r>
      <w:r w:rsidR="00155065" w:rsidRPr="003A5540">
        <w:rPr>
          <w:rFonts w:ascii="Times New Roman" w:hAnsi="Times New Roman" w:cs="Times New Roman"/>
          <w:lang w:val="hr-BA"/>
        </w:rPr>
        <w:t>e</w:t>
      </w:r>
      <w:r w:rsidRPr="003A5540">
        <w:rPr>
          <w:rFonts w:ascii="Times New Roman" w:hAnsi="Times New Roman" w:cs="Times New Roman"/>
          <w:lang w:val="hr-BA"/>
        </w:rPr>
        <w:t>, 46.</w:t>
      </w:r>
      <w:r w:rsidR="00155065" w:rsidRPr="003A5540">
        <w:rPr>
          <w:rFonts w:ascii="Times New Roman" w:hAnsi="Times New Roman" w:cs="Times New Roman"/>
          <w:lang w:val="hr-BA"/>
        </w:rPr>
        <w:t>f</w:t>
      </w:r>
      <w:r w:rsidRPr="003A5540">
        <w:rPr>
          <w:rFonts w:ascii="Times New Roman" w:hAnsi="Times New Roman" w:cs="Times New Roman"/>
          <w:lang w:val="hr-BA"/>
        </w:rPr>
        <w:t>, 46.</w:t>
      </w:r>
      <w:r w:rsidR="00155065" w:rsidRPr="003A5540">
        <w:rPr>
          <w:rFonts w:ascii="Times New Roman" w:hAnsi="Times New Roman" w:cs="Times New Roman"/>
          <w:lang w:val="hr-BA"/>
        </w:rPr>
        <w:t>g</w:t>
      </w:r>
      <w:r w:rsidRPr="003A5540">
        <w:rPr>
          <w:rFonts w:ascii="Times New Roman" w:hAnsi="Times New Roman" w:cs="Times New Roman"/>
          <w:lang w:val="hr-BA"/>
        </w:rPr>
        <w:t xml:space="preserve"> i 46.</w:t>
      </w:r>
      <w:r w:rsidR="00155065" w:rsidRPr="003A5540">
        <w:rPr>
          <w:rFonts w:ascii="Times New Roman" w:hAnsi="Times New Roman" w:cs="Times New Roman"/>
          <w:lang w:val="hr-BA"/>
        </w:rPr>
        <w:t>g</w:t>
      </w:r>
      <w:r w:rsidRPr="003A5540">
        <w:rPr>
          <w:rFonts w:ascii="Times New Roman" w:hAnsi="Times New Roman" w:cs="Times New Roman"/>
          <w:lang w:val="hr-BA"/>
        </w:rPr>
        <w:t>, koji glase:</w:t>
      </w:r>
    </w:p>
    <w:p w14:paraId="0FAA6D04" w14:textId="56C528FA" w:rsidR="00A040F1" w:rsidRPr="003A5540" w:rsidRDefault="00A040F1" w:rsidP="002752D6">
      <w:pPr>
        <w:pStyle w:val="naslovnadlenom"/>
        <w:shd w:val="clear" w:color="auto" w:fill="FFFFFF"/>
        <w:spacing w:after="120" w:afterAutospacing="0"/>
        <w:jc w:val="both"/>
        <w:rPr>
          <w:i/>
          <w:iCs/>
          <w:color w:val="000000"/>
          <w:sz w:val="22"/>
          <w:szCs w:val="22"/>
          <w:lang w:val="hr-BA"/>
        </w:rPr>
      </w:pPr>
      <w:r w:rsidRPr="003A5540">
        <w:rPr>
          <w:i/>
          <w:iCs/>
          <w:color w:val="000000"/>
          <w:sz w:val="22"/>
          <w:szCs w:val="22"/>
          <w:lang w:val="hr-BA"/>
        </w:rPr>
        <w:t>„Član 46.</w:t>
      </w:r>
      <w:r w:rsidR="00FF1C9A" w:rsidRPr="003A5540">
        <w:rPr>
          <w:i/>
          <w:iCs/>
          <w:color w:val="000000"/>
          <w:sz w:val="22"/>
          <w:szCs w:val="22"/>
          <w:lang w:val="hr-BA"/>
        </w:rPr>
        <w:t>a</w:t>
      </w:r>
      <w:r w:rsidRPr="003A5540">
        <w:rPr>
          <w:i/>
          <w:iCs/>
          <w:color w:val="000000"/>
          <w:sz w:val="22"/>
          <w:szCs w:val="22"/>
          <w:lang w:val="hr-BA"/>
        </w:rPr>
        <w:t xml:space="preserve"> (Reproduciranje i činjenje dostupnim javnosti djela siročad)</w:t>
      </w:r>
    </w:p>
    <w:p w14:paraId="1824FDE9" w14:textId="00014E37" w:rsidR="00A040F1" w:rsidRPr="003A5540" w:rsidRDefault="00A040F1" w:rsidP="002752D6">
      <w:pPr>
        <w:spacing w:after="120" w:line="240" w:lineRule="auto"/>
        <w:jc w:val="both"/>
        <w:rPr>
          <w:rFonts w:ascii="Times New Roman" w:hAnsi="Times New Roman" w:cs="Times New Roman"/>
          <w:i/>
          <w:iCs/>
          <w:lang w:val="hr-BA"/>
        </w:rPr>
      </w:pPr>
      <w:r w:rsidRPr="003A5540">
        <w:rPr>
          <w:rFonts w:ascii="Times New Roman" w:hAnsi="Times New Roman" w:cs="Times New Roman"/>
          <w:i/>
          <w:iCs/>
          <w:lang w:val="hr-BA"/>
        </w:rPr>
        <w:t>(1) Biblioteke</w:t>
      </w:r>
      <w:r w:rsidR="00927D1E" w:rsidRPr="003A5540">
        <w:rPr>
          <w:rFonts w:ascii="Times New Roman" w:hAnsi="Times New Roman" w:cs="Times New Roman"/>
          <w:i/>
          <w:iCs/>
          <w:lang w:val="hr-BA"/>
        </w:rPr>
        <w:t>,</w:t>
      </w:r>
      <w:r w:rsidRPr="003A5540">
        <w:rPr>
          <w:rFonts w:ascii="Times New Roman" w:hAnsi="Times New Roman" w:cs="Times New Roman"/>
          <w:i/>
          <w:iCs/>
          <w:lang w:val="hr-BA"/>
        </w:rPr>
        <w:t xml:space="preserve"> dostupne javnosti, obrazovne institucije i muzeji kao i arhivi, institucije za filmsku ili audio baštinu, te javne organizacije za radiodifuziju mogu zbog </w:t>
      </w:r>
      <w:r w:rsidR="00C30D6C" w:rsidRPr="003A5540">
        <w:rPr>
          <w:rFonts w:ascii="Times New Roman" w:hAnsi="Times New Roman" w:cs="Times New Roman"/>
          <w:i/>
          <w:iCs/>
          <w:lang w:val="hr-BA"/>
        </w:rPr>
        <w:t xml:space="preserve">očuvanja </w:t>
      </w:r>
      <w:r w:rsidRPr="003A5540">
        <w:rPr>
          <w:rFonts w:ascii="Times New Roman" w:hAnsi="Times New Roman" w:cs="Times New Roman"/>
          <w:i/>
          <w:iCs/>
          <w:lang w:val="hr-BA"/>
        </w:rPr>
        <w:t xml:space="preserve">i restauriranja svojih zbirki </w:t>
      </w:r>
      <w:r w:rsidRPr="003A5540">
        <w:rPr>
          <w:rFonts w:ascii="Times New Roman" w:hAnsi="Times New Roman" w:cs="Times New Roman"/>
          <w:i/>
          <w:iCs/>
          <w:lang w:val="hr-BA"/>
        </w:rPr>
        <w:lastRenderedPageBreak/>
        <w:t>i osiguranja kulturnog i obrazovnog pristupa njima, uključujući digitalne zbirke u svrhu javnog interesa, učiniti djela siročadi besplatno dostupna javnosti i</w:t>
      </w:r>
      <w:r w:rsidR="005079FF" w:rsidRPr="003A5540">
        <w:rPr>
          <w:rFonts w:ascii="Times New Roman" w:hAnsi="Times New Roman" w:cs="Times New Roman"/>
          <w:i/>
          <w:iCs/>
          <w:lang w:val="hr-BA"/>
        </w:rPr>
        <w:t xml:space="preserve"> </w:t>
      </w:r>
      <w:r w:rsidRPr="003A5540">
        <w:rPr>
          <w:rFonts w:ascii="Times New Roman" w:hAnsi="Times New Roman" w:cs="Times New Roman"/>
          <w:i/>
          <w:iCs/>
          <w:lang w:val="hr-BA"/>
        </w:rPr>
        <w:t>reproducirati ih za njihovu digitalizaciju, odlaganje, označavanje, katalogiziranje, očuvanje ili restauraciju.</w:t>
      </w:r>
    </w:p>
    <w:p w14:paraId="5E2D83BF" w14:textId="4D2244D5" w:rsidR="00A040F1" w:rsidRPr="003A5540" w:rsidRDefault="00A040F1" w:rsidP="002752D6">
      <w:pPr>
        <w:spacing w:after="120" w:line="240" w:lineRule="auto"/>
        <w:jc w:val="both"/>
        <w:rPr>
          <w:rFonts w:ascii="Times New Roman" w:hAnsi="Times New Roman" w:cs="Times New Roman"/>
          <w:i/>
          <w:iCs/>
          <w:lang w:val="hr-BA"/>
        </w:rPr>
      </w:pPr>
      <w:r w:rsidRPr="003A5540">
        <w:rPr>
          <w:rFonts w:ascii="Times New Roman" w:hAnsi="Times New Roman" w:cs="Times New Roman"/>
          <w:i/>
          <w:iCs/>
          <w:lang w:val="hr-BA"/>
        </w:rPr>
        <w:t xml:space="preserve">(2) Organizacije iz stava (1) ovog člana mogu ostvarivati ​​prihod </w:t>
      </w:r>
      <w:r w:rsidR="00857F51" w:rsidRPr="003A5540">
        <w:rPr>
          <w:rFonts w:ascii="Times New Roman" w:hAnsi="Times New Roman" w:cs="Times New Roman"/>
          <w:i/>
          <w:iCs/>
          <w:lang w:val="hr-BA"/>
        </w:rPr>
        <w:t>is</w:t>
      </w:r>
      <w:r w:rsidRPr="003A5540">
        <w:rPr>
          <w:rFonts w:ascii="Times New Roman" w:hAnsi="Times New Roman" w:cs="Times New Roman"/>
          <w:i/>
          <w:iCs/>
          <w:lang w:val="hr-BA"/>
        </w:rPr>
        <w:t>korišt</w:t>
      </w:r>
      <w:r w:rsidR="00857F51" w:rsidRPr="003A5540">
        <w:rPr>
          <w:rFonts w:ascii="Times New Roman" w:hAnsi="Times New Roman" w:cs="Times New Roman"/>
          <w:i/>
          <w:iCs/>
          <w:lang w:val="hr-BA"/>
        </w:rPr>
        <w:t>avanjem</w:t>
      </w:r>
      <w:r w:rsidRPr="003A5540">
        <w:rPr>
          <w:rFonts w:ascii="Times New Roman" w:hAnsi="Times New Roman" w:cs="Times New Roman"/>
          <w:i/>
          <w:iCs/>
          <w:lang w:val="hr-BA"/>
        </w:rPr>
        <w:t xml:space="preserve"> djela siročad isključivo za podmirenje troškova reproduciranja i činjenja dostupnim javnosti djela siročadi.</w:t>
      </w:r>
    </w:p>
    <w:p w14:paraId="132427C2" w14:textId="36B789B4" w:rsidR="00A040F1" w:rsidRPr="003A5540" w:rsidRDefault="00A040F1" w:rsidP="00105BDA">
      <w:pPr>
        <w:spacing w:after="120" w:line="240" w:lineRule="auto"/>
        <w:rPr>
          <w:rFonts w:ascii="Times New Roman" w:hAnsi="Times New Roman" w:cs="Times New Roman"/>
          <w:i/>
          <w:iCs/>
          <w:lang w:val="hr-BA"/>
        </w:rPr>
      </w:pPr>
      <w:r w:rsidRPr="003A5540">
        <w:rPr>
          <w:rFonts w:ascii="Times New Roman" w:hAnsi="Times New Roman" w:cs="Times New Roman"/>
          <w:i/>
          <w:iCs/>
          <w:lang w:val="hr-BA"/>
        </w:rPr>
        <w:t>(3) Organizacije iz stava (1) ovog člana mogu reproduciranje i činjenje dostupnim javnosti djela siročad ugovorom prenijeti na drug</w:t>
      </w:r>
      <w:r w:rsidR="003F0524" w:rsidRPr="003A5540">
        <w:rPr>
          <w:rFonts w:ascii="Times New Roman" w:hAnsi="Times New Roman" w:cs="Times New Roman"/>
          <w:i/>
          <w:iCs/>
          <w:lang w:val="hr-BA"/>
        </w:rPr>
        <w:t>o lice</w:t>
      </w:r>
      <w:r w:rsidRPr="003A5540">
        <w:rPr>
          <w:rFonts w:ascii="Times New Roman" w:hAnsi="Times New Roman" w:cs="Times New Roman"/>
          <w:i/>
          <w:iCs/>
          <w:lang w:val="hr-BA"/>
        </w:rPr>
        <w:t>.</w:t>
      </w:r>
    </w:p>
    <w:p w14:paraId="6D15EA22" w14:textId="3A2A9C6D" w:rsidR="00A040F1" w:rsidRPr="003A5540" w:rsidRDefault="00A040F1" w:rsidP="00105BDA">
      <w:pPr>
        <w:spacing w:after="120" w:line="240" w:lineRule="auto"/>
        <w:rPr>
          <w:rFonts w:ascii="Times New Roman" w:hAnsi="Times New Roman" w:cs="Times New Roman"/>
          <w:i/>
          <w:iCs/>
          <w:lang w:val="hr-BA"/>
        </w:rPr>
      </w:pPr>
      <w:r w:rsidRPr="003A5540">
        <w:rPr>
          <w:rFonts w:ascii="Times New Roman" w:hAnsi="Times New Roman" w:cs="Times New Roman"/>
          <w:i/>
          <w:iCs/>
          <w:lang w:val="hr-BA"/>
        </w:rPr>
        <w:t xml:space="preserve">(4) Kod </w:t>
      </w:r>
      <w:r w:rsidR="00857F51" w:rsidRPr="003A5540">
        <w:rPr>
          <w:rFonts w:ascii="Times New Roman" w:hAnsi="Times New Roman" w:cs="Times New Roman"/>
          <w:i/>
          <w:iCs/>
          <w:lang w:val="hr-BA"/>
        </w:rPr>
        <w:t>iskorištavanja</w:t>
      </w:r>
      <w:r w:rsidRPr="003A5540">
        <w:rPr>
          <w:rFonts w:ascii="Times New Roman" w:hAnsi="Times New Roman" w:cs="Times New Roman"/>
          <w:i/>
          <w:iCs/>
          <w:lang w:val="hr-BA"/>
        </w:rPr>
        <w:t xml:space="preserve"> djela siročad organizacije iz stava (1) ovog člana dužne su navesti autora djela i njegovog pravnog sljedbenika, ako su poznati.</w:t>
      </w:r>
    </w:p>
    <w:p w14:paraId="6724240F" w14:textId="16FD7EAB" w:rsidR="00C42ED9" w:rsidRPr="003A5540" w:rsidRDefault="00C42ED9" w:rsidP="00CD4BFE">
      <w:pPr>
        <w:spacing w:after="120" w:line="240" w:lineRule="auto"/>
        <w:jc w:val="both"/>
        <w:rPr>
          <w:rFonts w:ascii="Times New Roman" w:hAnsi="Times New Roman" w:cs="Times New Roman"/>
          <w:i/>
          <w:iCs/>
          <w:lang w:val="hr-BA"/>
        </w:rPr>
      </w:pPr>
      <w:bookmarkStart w:id="1" w:name="_Hlk156729507"/>
      <w:r w:rsidRPr="003A5540">
        <w:rPr>
          <w:rFonts w:ascii="Times New Roman" w:hAnsi="Times New Roman" w:cs="Times New Roman"/>
          <w:i/>
          <w:iCs/>
          <w:lang w:val="hr-BA"/>
        </w:rPr>
        <w:t>(5) Odredbe čl</w:t>
      </w:r>
      <w:r w:rsidR="00F844A4" w:rsidRPr="003A5540">
        <w:rPr>
          <w:rFonts w:ascii="Times New Roman" w:hAnsi="Times New Roman" w:cs="Times New Roman"/>
          <w:i/>
          <w:iCs/>
          <w:lang w:val="hr-BA"/>
        </w:rPr>
        <w:t>. 46.</w:t>
      </w:r>
      <w:r w:rsidR="002A607A" w:rsidRPr="003A5540">
        <w:rPr>
          <w:rFonts w:ascii="Times New Roman" w:hAnsi="Times New Roman" w:cs="Times New Roman"/>
          <w:i/>
          <w:iCs/>
          <w:lang w:val="hr-BA"/>
        </w:rPr>
        <w:t>a</w:t>
      </w:r>
      <w:r w:rsidR="00F844A4" w:rsidRPr="003A5540">
        <w:rPr>
          <w:rFonts w:ascii="Times New Roman" w:hAnsi="Times New Roman" w:cs="Times New Roman"/>
          <w:i/>
          <w:iCs/>
          <w:lang w:val="hr-BA"/>
        </w:rPr>
        <w:t>, 46.</w:t>
      </w:r>
      <w:r w:rsidR="002A607A" w:rsidRPr="003A5540">
        <w:rPr>
          <w:rFonts w:ascii="Times New Roman" w:hAnsi="Times New Roman" w:cs="Times New Roman"/>
          <w:i/>
          <w:iCs/>
          <w:lang w:val="hr-BA"/>
        </w:rPr>
        <w:t>b</w:t>
      </w:r>
      <w:r w:rsidR="00F844A4" w:rsidRPr="003A5540">
        <w:rPr>
          <w:rFonts w:ascii="Times New Roman" w:hAnsi="Times New Roman" w:cs="Times New Roman"/>
          <w:i/>
          <w:iCs/>
          <w:lang w:val="hr-BA"/>
        </w:rPr>
        <w:t>, 46.</w:t>
      </w:r>
      <w:r w:rsidR="002A607A" w:rsidRPr="003A5540">
        <w:rPr>
          <w:rFonts w:ascii="Times New Roman" w:hAnsi="Times New Roman" w:cs="Times New Roman"/>
          <w:i/>
          <w:iCs/>
          <w:lang w:val="hr-BA"/>
        </w:rPr>
        <w:t>c</w:t>
      </w:r>
      <w:r w:rsidR="00D620C7" w:rsidRPr="003A5540">
        <w:rPr>
          <w:rFonts w:ascii="Times New Roman" w:hAnsi="Times New Roman" w:cs="Times New Roman"/>
          <w:i/>
          <w:iCs/>
          <w:lang w:val="hr-BA"/>
        </w:rPr>
        <w:t xml:space="preserve"> 46.</w:t>
      </w:r>
      <w:r w:rsidR="002A607A" w:rsidRPr="003A5540">
        <w:rPr>
          <w:rFonts w:ascii="Times New Roman" w:hAnsi="Times New Roman" w:cs="Times New Roman"/>
          <w:i/>
          <w:iCs/>
          <w:lang w:val="hr-BA"/>
        </w:rPr>
        <w:t>d</w:t>
      </w:r>
      <w:r w:rsidR="00D620C7" w:rsidRPr="003A5540">
        <w:rPr>
          <w:rFonts w:ascii="Times New Roman" w:hAnsi="Times New Roman" w:cs="Times New Roman"/>
          <w:i/>
          <w:iCs/>
          <w:lang w:val="hr-BA"/>
        </w:rPr>
        <w:t xml:space="preserve"> i 46.</w:t>
      </w:r>
      <w:r w:rsidR="002A607A" w:rsidRPr="003A5540">
        <w:rPr>
          <w:rFonts w:ascii="Times New Roman" w:hAnsi="Times New Roman" w:cs="Times New Roman"/>
          <w:i/>
          <w:iCs/>
          <w:lang w:val="hr-BA"/>
        </w:rPr>
        <w:t>f</w:t>
      </w:r>
      <w:r w:rsidRPr="003A5540">
        <w:rPr>
          <w:rFonts w:ascii="Times New Roman" w:hAnsi="Times New Roman" w:cs="Times New Roman"/>
          <w:i/>
          <w:iCs/>
          <w:lang w:val="hr-BA"/>
        </w:rPr>
        <w:t xml:space="preserve"> ne utječu na obveze i prava stečena drugim propisima o drugim pravima intelektualnog</w:t>
      </w:r>
      <w:r w:rsidRPr="003A5540">
        <w:rPr>
          <w:rFonts w:ascii="Times New Roman" w:hAnsi="Times New Roman" w:cs="Times New Roman"/>
          <w:i/>
          <w:iCs/>
          <w:lang w:val="hr-BA"/>
        </w:rPr>
        <w:tab/>
        <w:t>vlasništva, uvjetnom pristupu, pristupu uslugama reemitiranja, zaštiti kulturne baštine, obvezi deponiranja, zaštiti poštenog trgovanja, zaštiti neobjavljenih informacija s tržišnom vrijednosti, sigurnosti, povjerljivosti, zaštiti podataka i privatnosti, pristupu javnim dokumentima, ugovornom pravu te o slobodi tiska i slobodi izražavanja u medijima</w:t>
      </w:r>
      <w:bookmarkEnd w:id="1"/>
      <w:r w:rsidRPr="003A5540">
        <w:rPr>
          <w:rFonts w:ascii="Times New Roman" w:hAnsi="Times New Roman" w:cs="Times New Roman"/>
          <w:i/>
          <w:iCs/>
          <w:lang w:val="hr-BA"/>
        </w:rPr>
        <w:t>.</w:t>
      </w:r>
    </w:p>
    <w:p w14:paraId="7CC3FE14" w14:textId="77777777" w:rsidR="00A040F1" w:rsidRPr="003A5540" w:rsidRDefault="00A040F1" w:rsidP="00105BDA">
      <w:pPr>
        <w:spacing w:after="120" w:line="240" w:lineRule="auto"/>
        <w:rPr>
          <w:rFonts w:ascii="Times New Roman" w:hAnsi="Times New Roman" w:cs="Times New Roman"/>
          <w:i/>
          <w:iCs/>
          <w:lang w:val="hr-BA"/>
        </w:rPr>
      </w:pPr>
    </w:p>
    <w:p w14:paraId="05F73C7B" w14:textId="63E93A43" w:rsidR="00A040F1" w:rsidRPr="003A5540" w:rsidRDefault="00A040F1" w:rsidP="00CD4BFE">
      <w:pPr>
        <w:spacing w:after="120" w:line="240" w:lineRule="auto"/>
        <w:jc w:val="both"/>
        <w:rPr>
          <w:rFonts w:ascii="Times New Roman" w:hAnsi="Times New Roman" w:cs="Times New Roman"/>
          <w:i/>
          <w:iCs/>
          <w:lang w:val="hr-BA"/>
        </w:rPr>
      </w:pPr>
      <w:r w:rsidRPr="003A5540">
        <w:rPr>
          <w:rFonts w:ascii="Times New Roman" w:hAnsi="Times New Roman" w:cs="Times New Roman"/>
          <w:i/>
          <w:iCs/>
          <w:lang w:val="hr-BA"/>
        </w:rPr>
        <w:t>Član 46.</w:t>
      </w:r>
      <w:r w:rsidR="00CD4BFE" w:rsidRPr="003A5540">
        <w:rPr>
          <w:rFonts w:ascii="Times New Roman" w:hAnsi="Times New Roman" w:cs="Times New Roman"/>
          <w:i/>
          <w:iCs/>
          <w:lang w:val="hr-BA"/>
        </w:rPr>
        <w:t>b</w:t>
      </w:r>
      <w:r w:rsidRPr="003A5540">
        <w:rPr>
          <w:rFonts w:ascii="Times New Roman" w:hAnsi="Times New Roman" w:cs="Times New Roman"/>
          <w:i/>
          <w:iCs/>
          <w:lang w:val="hr-BA"/>
        </w:rPr>
        <w:t xml:space="preserve"> (Autorska djela kojima se autor ne može utvrditi ili pronaći)</w:t>
      </w:r>
    </w:p>
    <w:p w14:paraId="78D7EDDB" w14:textId="28C89833" w:rsidR="00A040F1" w:rsidRPr="003A5540" w:rsidRDefault="00A040F1" w:rsidP="00CD4BFE">
      <w:pPr>
        <w:spacing w:after="120" w:line="240" w:lineRule="auto"/>
        <w:jc w:val="both"/>
        <w:rPr>
          <w:rFonts w:ascii="Times New Roman" w:hAnsi="Times New Roman" w:cs="Times New Roman"/>
          <w:i/>
          <w:iCs/>
          <w:lang w:val="hr-BA"/>
        </w:rPr>
      </w:pPr>
      <w:r w:rsidRPr="003A5540">
        <w:rPr>
          <w:rFonts w:ascii="Times New Roman" w:hAnsi="Times New Roman" w:cs="Times New Roman"/>
          <w:i/>
          <w:iCs/>
          <w:lang w:val="hr-BA"/>
        </w:rPr>
        <w:t xml:space="preserve">(1) Djelo se </w:t>
      </w:r>
      <w:r w:rsidR="00D33894" w:rsidRPr="003A5540">
        <w:rPr>
          <w:rFonts w:ascii="Times New Roman" w:hAnsi="Times New Roman" w:cs="Times New Roman"/>
          <w:i/>
          <w:iCs/>
          <w:lang w:val="hr-BA"/>
        </w:rPr>
        <w:t>smatra autorskim</w:t>
      </w:r>
      <w:r w:rsidRPr="003A5540">
        <w:rPr>
          <w:rFonts w:ascii="Times New Roman" w:hAnsi="Times New Roman" w:cs="Times New Roman"/>
          <w:i/>
          <w:iCs/>
          <w:lang w:val="hr-BA"/>
        </w:rPr>
        <w:t xml:space="preserve"> djelom siročetom ako nije utvrđen nijedan od nosi</w:t>
      </w:r>
      <w:r w:rsidR="00A573A9" w:rsidRPr="003A5540">
        <w:rPr>
          <w:rFonts w:ascii="Times New Roman" w:hAnsi="Times New Roman" w:cs="Times New Roman"/>
          <w:i/>
          <w:iCs/>
          <w:lang w:val="hr-BA"/>
        </w:rPr>
        <w:t>oca</w:t>
      </w:r>
      <w:r w:rsidRPr="003A5540">
        <w:rPr>
          <w:rFonts w:ascii="Times New Roman" w:hAnsi="Times New Roman" w:cs="Times New Roman"/>
          <w:i/>
          <w:iCs/>
          <w:lang w:val="hr-BA"/>
        </w:rPr>
        <w:t xml:space="preserve"> prava </w:t>
      </w:r>
      <w:r w:rsidR="00A573A9" w:rsidRPr="003A5540">
        <w:rPr>
          <w:rFonts w:ascii="Times New Roman" w:hAnsi="Times New Roman" w:cs="Times New Roman"/>
          <w:i/>
          <w:iCs/>
          <w:lang w:val="hr-BA"/>
        </w:rPr>
        <w:t xml:space="preserve">tog djela </w:t>
      </w:r>
      <w:r w:rsidRPr="003A5540">
        <w:rPr>
          <w:rFonts w:ascii="Times New Roman" w:hAnsi="Times New Roman" w:cs="Times New Roman"/>
          <w:i/>
          <w:iCs/>
          <w:lang w:val="hr-BA"/>
        </w:rPr>
        <w:t>ili, čak i ako je utvrđen jedan ili više nosi</w:t>
      </w:r>
      <w:r w:rsidR="00A573A9" w:rsidRPr="003A5540">
        <w:rPr>
          <w:rFonts w:ascii="Times New Roman" w:hAnsi="Times New Roman" w:cs="Times New Roman"/>
          <w:i/>
          <w:iCs/>
          <w:lang w:val="hr-BA"/>
        </w:rPr>
        <w:t>oca</w:t>
      </w:r>
      <w:r w:rsidRPr="003A5540">
        <w:rPr>
          <w:rFonts w:ascii="Times New Roman" w:hAnsi="Times New Roman" w:cs="Times New Roman"/>
          <w:i/>
          <w:iCs/>
          <w:lang w:val="hr-BA"/>
        </w:rPr>
        <w:t xml:space="preserve"> prava, nijedan od njih nije pronađen unatoč pažljivoj potrazi za nosi</w:t>
      </w:r>
      <w:r w:rsidR="00A573A9" w:rsidRPr="003A5540">
        <w:rPr>
          <w:rFonts w:ascii="Times New Roman" w:hAnsi="Times New Roman" w:cs="Times New Roman"/>
          <w:i/>
          <w:iCs/>
          <w:lang w:val="hr-BA"/>
        </w:rPr>
        <w:t>ocem</w:t>
      </w:r>
      <w:r w:rsidRPr="003A5540">
        <w:rPr>
          <w:rFonts w:ascii="Times New Roman" w:hAnsi="Times New Roman" w:cs="Times New Roman"/>
          <w:i/>
          <w:iCs/>
          <w:lang w:val="hr-BA"/>
        </w:rPr>
        <w:t xml:space="preserve"> prava koja je provedena i evidentirana u skladu s članom 46.</w:t>
      </w:r>
      <w:r w:rsidR="002B504D" w:rsidRPr="003A5540">
        <w:rPr>
          <w:rFonts w:ascii="Times New Roman" w:hAnsi="Times New Roman" w:cs="Times New Roman"/>
          <w:i/>
          <w:iCs/>
          <w:lang w:val="hr-BA"/>
        </w:rPr>
        <w:t>c</w:t>
      </w:r>
      <w:r w:rsidRPr="003A5540">
        <w:rPr>
          <w:rFonts w:ascii="Times New Roman" w:hAnsi="Times New Roman" w:cs="Times New Roman"/>
          <w:i/>
          <w:iCs/>
          <w:lang w:val="hr-BA"/>
        </w:rPr>
        <w:t xml:space="preserve"> ovog zakona; koja su zaštićena autorsk</w:t>
      </w:r>
      <w:r w:rsidR="009A25C7" w:rsidRPr="003A5540">
        <w:rPr>
          <w:rFonts w:ascii="Times New Roman" w:hAnsi="Times New Roman" w:cs="Times New Roman"/>
          <w:i/>
          <w:iCs/>
          <w:lang w:val="hr-BA"/>
        </w:rPr>
        <w:t>om</w:t>
      </w:r>
      <w:r w:rsidRPr="003A5540">
        <w:rPr>
          <w:rFonts w:ascii="Times New Roman" w:hAnsi="Times New Roman" w:cs="Times New Roman"/>
          <w:i/>
          <w:iCs/>
          <w:lang w:val="hr-BA"/>
        </w:rPr>
        <w:t xml:space="preserve"> ili srodnim pravima i  prvi put objavljena u Bosni i Hercegovini ili, u slučaju da nisu objavljena,  prvi put emitirana u Bosni i Hercegovini. Djelom siročetom smatraju se i djela koja nikad nisu objavljena ni emitirana, nego su ih </w:t>
      </w:r>
      <w:r w:rsidR="00D21428" w:rsidRPr="003A5540">
        <w:rPr>
          <w:rFonts w:ascii="Times New Roman" w:hAnsi="Times New Roman" w:cs="Times New Roman"/>
          <w:i/>
          <w:iCs/>
          <w:lang w:val="hr-BA"/>
        </w:rPr>
        <w:t xml:space="preserve">lica </w:t>
      </w:r>
      <w:r w:rsidRPr="003A5540">
        <w:rPr>
          <w:rFonts w:ascii="Times New Roman" w:hAnsi="Times New Roman" w:cs="Times New Roman"/>
          <w:i/>
          <w:iCs/>
          <w:lang w:val="hr-BA"/>
        </w:rPr>
        <w:t>iz člana 46.</w:t>
      </w:r>
      <w:r w:rsidR="006C37B7" w:rsidRPr="003A5540">
        <w:rPr>
          <w:rFonts w:ascii="Times New Roman" w:hAnsi="Times New Roman" w:cs="Times New Roman"/>
          <w:i/>
          <w:iCs/>
          <w:lang w:val="hr-BA"/>
        </w:rPr>
        <w:t>a</w:t>
      </w:r>
      <w:r w:rsidRPr="003A5540">
        <w:rPr>
          <w:rFonts w:ascii="Times New Roman" w:hAnsi="Times New Roman" w:cs="Times New Roman"/>
          <w:i/>
          <w:iCs/>
          <w:lang w:val="hr-BA"/>
        </w:rPr>
        <w:t xml:space="preserve"> stava (1) ovog zakona </w:t>
      </w:r>
      <w:r w:rsidR="003F0524" w:rsidRPr="003A5540">
        <w:rPr>
          <w:rFonts w:ascii="Times New Roman" w:hAnsi="Times New Roman" w:cs="Times New Roman"/>
          <w:i/>
          <w:iCs/>
          <w:lang w:val="hr-BA"/>
        </w:rPr>
        <w:t xml:space="preserve">činile dostupnim javnosti </w:t>
      </w:r>
      <w:r w:rsidRPr="003A5540">
        <w:rPr>
          <w:rFonts w:ascii="Times New Roman" w:hAnsi="Times New Roman" w:cs="Times New Roman"/>
          <w:i/>
          <w:iCs/>
          <w:lang w:val="hr-BA"/>
        </w:rPr>
        <w:t xml:space="preserve"> uz </w:t>
      </w:r>
      <w:r w:rsidR="00CE60BF" w:rsidRPr="003A5540">
        <w:rPr>
          <w:rFonts w:ascii="Times New Roman" w:hAnsi="Times New Roman" w:cs="Times New Roman"/>
          <w:i/>
          <w:iCs/>
          <w:lang w:val="hr-BA"/>
        </w:rPr>
        <w:t>suglasnost</w:t>
      </w:r>
      <w:r w:rsidRPr="003A5540">
        <w:rPr>
          <w:rFonts w:ascii="Times New Roman" w:hAnsi="Times New Roman" w:cs="Times New Roman"/>
          <w:i/>
          <w:iCs/>
          <w:lang w:val="hr-BA"/>
        </w:rPr>
        <w:t xml:space="preserve"> </w:t>
      </w:r>
      <w:r w:rsidR="00D21428" w:rsidRPr="003A5540">
        <w:rPr>
          <w:rFonts w:ascii="Times New Roman" w:hAnsi="Times New Roman" w:cs="Times New Roman"/>
          <w:i/>
          <w:iCs/>
          <w:lang w:val="hr-BA"/>
        </w:rPr>
        <w:t xml:space="preserve">nosioca </w:t>
      </w:r>
      <w:r w:rsidRPr="003A5540">
        <w:rPr>
          <w:rFonts w:ascii="Times New Roman" w:hAnsi="Times New Roman" w:cs="Times New Roman"/>
          <w:i/>
          <w:iCs/>
          <w:lang w:val="hr-BA"/>
        </w:rPr>
        <w:t xml:space="preserve">prava, pod uvjetom da se opravdano može pretpostaviti da se </w:t>
      </w:r>
      <w:r w:rsidR="00D21428" w:rsidRPr="003A5540">
        <w:rPr>
          <w:rFonts w:ascii="Times New Roman" w:hAnsi="Times New Roman" w:cs="Times New Roman"/>
          <w:i/>
          <w:iCs/>
          <w:lang w:val="hr-BA"/>
        </w:rPr>
        <w:t xml:space="preserve">nosioci </w:t>
      </w:r>
      <w:r w:rsidRPr="003A5540">
        <w:rPr>
          <w:rFonts w:ascii="Times New Roman" w:hAnsi="Times New Roman" w:cs="Times New Roman"/>
          <w:i/>
          <w:iCs/>
          <w:lang w:val="hr-BA"/>
        </w:rPr>
        <w:t xml:space="preserve">prava ne bi </w:t>
      </w:r>
      <w:r w:rsidR="000A6E43" w:rsidRPr="003A5540">
        <w:rPr>
          <w:rFonts w:ascii="Times New Roman" w:hAnsi="Times New Roman" w:cs="Times New Roman"/>
          <w:i/>
          <w:iCs/>
          <w:lang w:val="hr-BA"/>
        </w:rPr>
        <w:t>zabranili takvu iskorištavanje djela</w:t>
      </w:r>
      <w:r w:rsidRPr="003A5540">
        <w:rPr>
          <w:rFonts w:ascii="Times New Roman" w:hAnsi="Times New Roman" w:cs="Times New Roman"/>
          <w:i/>
          <w:iCs/>
          <w:lang w:val="hr-BA"/>
        </w:rPr>
        <w:t>.</w:t>
      </w:r>
    </w:p>
    <w:p w14:paraId="0ECCED16" w14:textId="3F316748" w:rsidR="00A040F1" w:rsidRPr="003A5540" w:rsidRDefault="00A040F1" w:rsidP="00CD4BFE">
      <w:pPr>
        <w:spacing w:after="120" w:line="240" w:lineRule="auto"/>
        <w:jc w:val="both"/>
        <w:rPr>
          <w:rFonts w:ascii="Times New Roman" w:hAnsi="Times New Roman" w:cs="Times New Roman"/>
          <w:i/>
          <w:iCs/>
          <w:lang w:val="hr-BA"/>
        </w:rPr>
      </w:pPr>
      <w:r w:rsidRPr="003A5540">
        <w:rPr>
          <w:rFonts w:ascii="Times New Roman" w:hAnsi="Times New Roman" w:cs="Times New Roman"/>
          <w:i/>
          <w:iCs/>
          <w:lang w:val="hr-BA"/>
        </w:rPr>
        <w:t xml:space="preserve">(2) Djela siročad prema </w:t>
      </w:r>
      <w:r w:rsidR="00D21428" w:rsidRPr="003A5540">
        <w:rPr>
          <w:rFonts w:ascii="Times New Roman" w:hAnsi="Times New Roman" w:cs="Times New Roman"/>
          <w:i/>
          <w:iCs/>
          <w:lang w:val="hr-BA"/>
        </w:rPr>
        <w:t>stavu (1) ovog člana</w:t>
      </w:r>
      <w:r w:rsidRPr="003A5540">
        <w:rPr>
          <w:rFonts w:ascii="Times New Roman" w:hAnsi="Times New Roman" w:cs="Times New Roman"/>
          <w:i/>
          <w:iCs/>
          <w:lang w:val="hr-BA"/>
        </w:rPr>
        <w:t xml:space="preserve"> su:</w:t>
      </w:r>
    </w:p>
    <w:p w14:paraId="66B028A7" w14:textId="01A5FA7E" w:rsidR="00A040F1" w:rsidRPr="003A5540" w:rsidRDefault="00A040F1" w:rsidP="00CD4BFE">
      <w:pPr>
        <w:pStyle w:val="Odlomakpopisa"/>
        <w:numPr>
          <w:ilvl w:val="0"/>
          <w:numId w:val="6"/>
        </w:numPr>
        <w:spacing w:after="120" w:line="240" w:lineRule="auto"/>
        <w:contextualSpacing w:val="0"/>
        <w:jc w:val="both"/>
        <w:rPr>
          <w:rFonts w:ascii="Times New Roman" w:hAnsi="Times New Roman" w:cs="Times New Roman"/>
          <w:i/>
          <w:iCs/>
          <w:lang w:val="hr-BA"/>
        </w:rPr>
      </w:pPr>
      <w:r w:rsidRPr="003A5540">
        <w:rPr>
          <w:rFonts w:ascii="Times New Roman" w:hAnsi="Times New Roman" w:cs="Times New Roman"/>
          <w:i/>
          <w:iCs/>
          <w:lang w:val="hr-BA"/>
        </w:rPr>
        <w:t>djela objavljena u obliku knjiga, dnevnih listova, novina</w:t>
      </w:r>
      <w:r w:rsidR="00200610" w:rsidRPr="003A5540">
        <w:rPr>
          <w:rFonts w:ascii="Times New Roman" w:hAnsi="Times New Roman" w:cs="Times New Roman"/>
          <w:i/>
          <w:iCs/>
          <w:lang w:val="hr-BA"/>
        </w:rPr>
        <w:t xml:space="preserve"> </w:t>
      </w:r>
      <w:r w:rsidRPr="003A5540">
        <w:rPr>
          <w:rFonts w:ascii="Times New Roman" w:hAnsi="Times New Roman" w:cs="Times New Roman"/>
          <w:i/>
          <w:iCs/>
          <w:lang w:val="hr-BA"/>
        </w:rPr>
        <w:t xml:space="preserve">ili drugih </w:t>
      </w:r>
      <w:r w:rsidR="00200610" w:rsidRPr="003A5540">
        <w:rPr>
          <w:rFonts w:ascii="Times New Roman" w:hAnsi="Times New Roman" w:cs="Times New Roman"/>
          <w:i/>
          <w:iCs/>
          <w:lang w:val="hr-BA"/>
        </w:rPr>
        <w:t xml:space="preserve">pisanih </w:t>
      </w:r>
      <w:r w:rsidRPr="003A5540">
        <w:rPr>
          <w:rFonts w:ascii="Times New Roman" w:hAnsi="Times New Roman" w:cs="Times New Roman"/>
          <w:i/>
          <w:iCs/>
          <w:lang w:val="hr-BA"/>
        </w:rPr>
        <w:t xml:space="preserve"> djela koja čine sastavni dio zbirki biblioteka dostupnih javnosti, obrazovnih institucija ili muzeja kao i zbirke arhiva ili institucija za filmsku ili audio baštinu</w:t>
      </w:r>
      <w:r w:rsidR="006F574E" w:rsidRPr="003A5540">
        <w:rPr>
          <w:rFonts w:ascii="Times New Roman" w:hAnsi="Times New Roman" w:cs="Times New Roman"/>
          <w:i/>
          <w:iCs/>
          <w:lang w:val="hr-BA"/>
        </w:rPr>
        <w:t>,</w:t>
      </w:r>
    </w:p>
    <w:p w14:paraId="0F146956" w14:textId="23D1F2E7" w:rsidR="00A040F1" w:rsidRPr="003A5540" w:rsidRDefault="00A040F1" w:rsidP="00CD4BFE">
      <w:pPr>
        <w:pStyle w:val="Odlomakpopisa"/>
        <w:numPr>
          <w:ilvl w:val="0"/>
          <w:numId w:val="6"/>
        </w:numPr>
        <w:spacing w:after="120" w:line="240" w:lineRule="auto"/>
        <w:contextualSpacing w:val="0"/>
        <w:jc w:val="both"/>
        <w:rPr>
          <w:rFonts w:ascii="Times New Roman" w:hAnsi="Times New Roman" w:cs="Times New Roman"/>
          <w:i/>
          <w:iCs/>
          <w:lang w:val="hr-BA"/>
        </w:rPr>
      </w:pPr>
      <w:r w:rsidRPr="003A5540">
        <w:rPr>
          <w:rFonts w:ascii="Times New Roman" w:hAnsi="Times New Roman" w:cs="Times New Roman"/>
          <w:i/>
          <w:iCs/>
          <w:lang w:val="hr-BA"/>
        </w:rPr>
        <w:t xml:space="preserve">kinematografska ili </w:t>
      </w:r>
      <w:proofErr w:type="spellStart"/>
      <w:r w:rsidR="000530E6" w:rsidRPr="003A5540">
        <w:rPr>
          <w:rFonts w:ascii="Times New Roman" w:hAnsi="Times New Roman" w:cs="Times New Roman"/>
          <w:i/>
          <w:iCs/>
          <w:lang w:val="hr-BA"/>
        </w:rPr>
        <w:t>audiovizuelna</w:t>
      </w:r>
      <w:proofErr w:type="spellEnd"/>
      <w:r w:rsidR="000530E6" w:rsidRPr="003A5540">
        <w:rPr>
          <w:rFonts w:ascii="Times New Roman" w:hAnsi="Times New Roman" w:cs="Times New Roman"/>
          <w:i/>
          <w:iCs/>
          <w:lang w:val="hr-BA"/>
        </w:rPr>
        <w:t xml:space="preserve"> </w:t>
      </w:r>
      <w:r w:rsidRPr="003A5540">
        <w:rPr>
          <w:rFonts w:ascii="Times New Roman" w:hAnsi="Times New Roman" w:cs="Times New Roman"/>
          <w:i/>
          <w:iCs/>
          <w:lang w:val="hr-BA"/>
        </w:rPr>
        <w:t xml:space="preserve">djela i </w:t>
      </w:r>
      <w:proofErr w:type="spellStart"/>
      <w:r w:rsidRPr="003A5540">
        <w:rPr>
          <w:rFonts w:ascii="Times New Roman" w:hAnsi="Times New Roman" w:cs="Times New Roman"/>
          <w:i/>
          <w:iCs/>
          <w:lang w:val="hr-BA"/>
        </w:rPr>
        <w:t>fonogrami</w:t>
      </w:r>
      <w:proofErr w:type="spellEnd"/>
      <w:r w:rsidRPr="003A5540">
        <w:rPr>
          <w:rFonts w:ascii="Times New Roman" w:hAnsi="Times New Roman" w:cs="Times New Roman"/>
          <w:i/>
          <w:iCs/>
          <w:lang w:val="hr-BA"/>
        </w:rPr>
        <w:t xml:space="preserve"> koji čine sastavni dio zbirki biblioteka</w:t>
      </w:r>
      <w:r w:rsidR="006F574E" w:rsidRPr="003A5540">
        <w:rPr>
          <w:rFonts w:ascii="Times New Roman" w:hAnsi="Times New Roman" w:cs="Times New Roman"/>
          <w:i/>
          <w:iCs/>
          <w:lang w:val="hr-BA"/>
        </w:rPr>
        <w:t>,</w:t>
      </w:r>
      <w:r w:rsidRPr="003A5540">
        <w:rPr>
          <w:rFonts w:ascii="Times New Roman" w:hAnsi="Times New Roman" w:cs="Times New Roman"/>
          <w:i/>
          <w:iCs/>
          <w:lang w:val="hr-BA"/>
        </w:rPr>
        <w:t xml:space="preserve"> dostupnih javnosti, obrazovnih institucija ili muzeja kao i zbirke arhiva ili institucija za filmsku ili audio baštinu</w:t>
      </w:r>
      <w:r w:rsidR="006F574E" w:rsidRPr="003A5540">
        <w:rPr>
          <w:rFonts w:ascii="Times New Roman" w:hAnsi="Times New Roman" w:cs="Times New Roman"/>
          <w:i/>
          <w:iCs/>
          <w:lang w:val="hr-BA"/>
        </w:rPr>
        <w:t>,</w:t>
      </w:r>
    </w:p>
    <w:p w14:paraId="1D19B37A" w14:textId="486049A2" w:rsidR="00A040F1" w:rsidRPr="003A5540" w:rsidRDefault="00A040F1" w:rsidP="00CD4BFE">
      <w:pPr>
        <w:pStyle w:val="Odlomakpopisa"/>
        <w:numPr>
          <w:ilvl w:val="0"/>
          <w:numId w:val="6"/>
        </w:numPr>
        <w:spacing w:after="120" w:line="240" w:lineRule="auto"/>
        <w:contextualSpacing w:val="0"/>
        <w:jc w:val="both"/>
        <w:rPr>
          <w:rFonts w:ascii="Times New Roman" w:hAnsi="Times New Roman" w:cs="Times New Roman"/>
          <w:i/>
          <w:iCs/>
          <w:lang w:val="hr-BA"/>
        </w:rPr>
      </w:pPr>
      <w:r w:rsidRPr="003A5540">
        <w:rPr>
          <w:rFonts w:ascii="Times New Roman" w:hAnsi="Times New Roman" w:cs="Times New Roman"/>
          <w:i/>
          <w:iCs/>
          <w:lang w:val="hr-BA"/>
        </w:rPr>
        <w:t xml:space="preserve">kinematografska ili </w:t>
      </w:r>
      <w:proofErr w:type="spellStart"/>
      <w:r w:rsidR="000530E6" w:rsidRPr="003A5540">
        <w:rPr>
          <w:rFonts w:ascii="Times New Roman" w:hAnsi="Times New Roman" w:cs="Times New Roman"/>
          <w:i/>
          <w:iCs/>
          <w:lang w:val="hr-BA"/>
        </w:rPr>
        <w:t>audiovizuelna</w:t>
      </w:r>
      <w:proofErr w:type="spellEnd"/>
      <w:r w:rsidR="000530E6" w:rsidRPr="003A5540">
        <w:rPr>
          <w:rFonts w:ascii="Times New Roman" w:hAnsi="Times New Roman" w:cs="Times New Roman"/>
          <w:i/>
          <w:iCs/>
          <w:lang w:val="hr-BA"/>
        </w:rPr>
        <w:t xml:space="preserve"> </w:t>
      </w:r>
      <w:r w:rsidRPr="003A5540">
        <w:rPr>
          <w:rFonts w:ascii="Times New Roman" w:hAnsi="Times New Roman" w:cs="Times New Roman"/>
          <w:i/>
          <w:iCs/>
          <w:lang w:val="hr-BA"/>
        </w:rPr>
        <w:t xml:space="preserve">djela i </w:t>
      </w:r>
      <w:proofErr w:type="spellStart"/>
      <w:r w:rsidRPr="003A5540">
        <w:rPr>
          <w:rFonts w:ascii="Times New Roman" w:hAnsi="Times New Roman" w:cs="Times New Roman"/>
          <w:i/>
          <w:iCs/>
          <w:lang w:val="hr-BA"/>
        </w:rPr>
        <w:t>fonogrami</w:t>
      </w:r>
      <w:proofErr w:type="spellEnd"/>
      <w:r w:rsidRPr="003A5540">
        <w:rPr>
          <w:rFonts w:ascii="Times New Roman" w:hAnsi="Times New Roman" w:cs="Times New Roman"/>
          <w:i/>
          <w:iCs/>
          <w:lang w:val="hr-BA"/>
        </w:rPr>
        <w:t xml:space="preserve"> koji su nastali u produkciji javnih organizacija za radiodifuziju do i zaključno sa 31. decembrom 2002. godine i nalaze se u njihovim arhivima,</w:t>
      </w:r>
    </w:p>
    <w:p w14:paraId="7E0721BD" w14:textId="7A794916" w:rsidR="00A040F1" w:rsidRPr="003A5540" w:rsidRDefault="009A44C4" w:rsidP="00CD4BFE">
      <w:pPr>
        <w:pStyle w:val="Odlomakpopisa"/>
        <w:numPr>
          <w:ilvl w:val="0"/>
          <w:numId w:val="6"/>
        </w:numPr>
        <w:spacing w:after="120" w:line="240" w:lineRule="auto"/>
        <w:contextualSpacing w:val="0"/>
        <w:jc w:val="both"/>
        <w:rPr>
          <w:rFonts w:ascii="Times New Roman" w:hAnsi="Times New Roman" w:cs="Times New Roman"/>
          <w:i/>
          <w:iCs/>
          <w:lang w:val="hr-BA"/>
        </w:rPr>
      </w:pPr>
      <w:r w:rsidRPr="003A5540">
        <w:rPr>
          <w:rFonts w:ascii="Times New Roman" w:hAnsi="Times New Roman" w:cs="Times New Roman"/>
          <w:i/>
          <w:iCs/>
          <w:lang w:val="hr-BA"/>
        </w:rPr>
        <w:t xml:space="preserve">djela </w:t>
      </w:r>
      <w:r w:rsidR="00A040F1" w:rsidRPr="003A5540">
        <w:rPr>
          <w:rFonts w:ascii="Times New Roman" w:hAnsi="Times New Roman" w:cs="Times New Roman"/>
          <w:i/>
          <w:iCs/>
          <w:lang w:val="hr-BA"/>
        </w:rPr>
        <w:t>koja su zaštićena autorskim ili srodnim pravima i po prvi put objavljena u državi članici ili, u slučaju da nisu objavljena,  prvi put emitirana u državi članici.</w:t>
      </w:r>
    </w:p>
    <w:p w14:paraId="70332FF6" w14:textId="29DB978B" w:rsidR="00A040F1" w:rsidRPr="003A5540" w:rsidRDefault="00A040F1" w:rsidP="009C303E">
      <w:pPr>
        <w:spacing w:after="120" w:line="240" w:lineRule="auto"/>
        <w:jc w:val="both"/>
        <w:rPr>
          <w:rFonts w:ascii="Times New Roman" w:hAnsi="Times New Roman" w:cs="Times New Roman"/>
          <w:i/>
          <w:iCs/>
          <w:lang w:val="hr-BA"/>
        </w:rPr>
      </w:pPr>
      <w:r w:rsidRPr="003A5540">
        <w:rPr>
          <w:rFonts w:ascii="Times New Roman" w:hAnsi="Times New Roman" w:cs="Times New Roman"/>
          <w:i/>
          <w:iCs/>
          <w:lang w:val="hr-BA"/>
        </w:rPr>
        <w:t>(3) Ako djelo iz  stava</w:t>
      </w:r>
      <w:r w:rsidR="009A44C4" w:rsidRPr="003A5540">
        <w:rPr>
          <w:rFonts w:ascii="Times New Roman" w:hAnsi="Times New Roman" w:cs="Times New Roman"/>
          <w:i/>
          <w:iCs/>
          <w:lang w:val="hr-BA"/>
        </w:rPr>
        <w:t xml:space="preserve"> (2) ovog člana</w:t>
      </w:r>
      <w:r w:rsidRPr="003A5540">
        <w:rPr>
          <w:rFonts w:ascii="Times New Roman" w:hAnsi="Times New Roman" w:cs="Times New Roman"/>
          <w:i/>
          <w:iCs/>
          <w:lang w:val="hr-BA"/>
        </w:rPr>
        <w:t xml:space="preserve"> ima više od jednog autora, njegovo </w:t>
      </w:r>
      <w:r w:rsidR="00645FAE" w:rsidRPr="003A5540">
        <w:rPr>
          <w:rFonts w:ascii="Times New Roman" w:hAnsi="Times New Roman" w:cs="Times New Roman"/>
          <w:i/>
          <w:iCs/>
          <w:lang w:val="hr-BA"/>
        </w:rPr>
        <w:t>is</w:t>
      </w:r>
      <w:r w:rsidRPr="003A5540">
        <w:rPr>
          <w:rFonts w:ascii="Times New Roman" w:hAnsi="Times New Roman" w:cs="Times New Roman"/>
          <w:i/>
          <w:iCs/>
          <w:lang w:val="hr-BA"/>
        </w:rPr>
        <w:t>korišt</w:t>
      </w:r>
      <w:r w:rsidR="00645FAE" w:rsidRPr="003A5540">
        <w:rPr>
          <w:rFonts w:ascii="Times New Roman" w:hAnsi="Times New Roman" w:cs="Times New Roman"/>
          <w:i/>
          <w:iCs/>
          <w:lang w:val="hr-BA"/>
        </w:rPr>
        <w:t>avanje</w:t>
      </w:r>
      <w:r w:rsidRPr="003A5540">
        <w:rPr>
          <w:rFonts w:ascii="Times New Roman" w:hAnsi="Times New Roman" w:cs="Times New Roman"/>
          <w:i/>
          <w:iCs/>
          <w:lang w:val="hr-BA"/>
        </w:rPr>
        <w:t xml:space="preserve"> dopušteno je i kada ni nakon pažljive potrage nije bilo moguće utvrditi ili pronaći sve autore, ali su identificirani i pronađeni autori </w:t>
      </w:r>
      <w:r w:rsidR="006B22BC" w:rsidRPr="003A5540">
        <w:rPr>
          <w:rFonts w:ascii="Times New Roman" w:hAnsi="Times New Roman" w:cs="Times New Roman"/>
          <w:i/>
          <w:iCs/>
          <w:lang w:val="hr-BA"/>
        </w:rPr>
        <w:t>dozvolili iskorištavanje</w:t>
      </w:r>
      <w:r w:rsidRPr="003A5540">
        <w:rPr>
          <w:rFonts w:ascii="Times New Roman" w:hAnsi="Times New Roman" w:cs="Times New Roman"/>
          <w:i/>
          <w:iCs/>
          <w:lang w:val="hr-BA"/>
        </w:rPr>
        <w:t>.</w:t>
      </w:r>
    </w:p>
    <w:p w14:paraId="76C3ED45" w14:textId="2283FD9A" w:rsidR="00A040F1" w:rsidRPr="003A5540" w:rsidRDefault="00A040F1" w:rsidP="00CD4BFE">
      <w:pPr>
        <w:pStyle w:val="naslovnadlenom"/>
        <w:shd w:val="clear" w:color="auto" w:fill="FFFFFF"/>
        <w:spacing w:after="120" w:afterAutospacing="0"/>
        <w:jc w:val="both"/>
        <w:rPr>
          <w:i/>
          <w:iCs/>
          <w:color w:val="000000"/>
          <w:sz w:val="22"/>
          <w:szCs w:val="22"/>
          <w:lang w:val="hr-BA"/>
        </w:rPr>
      </w:pPr>
      <w:r w:rsidRPr="003A5540">
        <w:rPr>
          <w:i/>
          <w:iCs/>
          <w:color w:val="000000"/>
          <w:sz w:val="22"/>
          <w:szCs w:val="22"/>
          <w:lang w:val="hr-BA"/>
        </w:rPr>
        <w:t>Član 46.</w:t>
      </w:r>
      <w:r w:rsidR="00B1411E" w:rsidRPr="003A5540">
        <w:rPr>
          <w:i/>
          <w:iCs/>
          <w:color w:val="000000"/>
          <w:sz w:val="22"/>
          <w:szCs w:val="22"/>
          <w:lang w:val="hr-BA"/>
        </w:rPr>
        <w:t>c</w:t>
      </w:r>
      <w:r w:rsidRPr="003A5540">
        <w:rPr>
          <w:i/>
          <w:iCs/>
          <w:color w:val="000000"/>
          <w:sz w:val="22"/>
          <w:szCs w:val="22"/>
          <w:lang w:val="hr-BA"/>
        </w:rPr>
        <w:t xml:space="preserve"> (Pažljiva potraga)</w:t>
      </w:r>
    </w:p>
    <w:p w14:paraId="5572687A" w14:textId="44CE06B9" w:rsidR="00A040F1" w:rsidRPr="003A5540" w:rsidRDefault="00A040F1" w:rsidP="00CD4BFE">
      <w:pPr>
        <w:spacing w:after="120" w:line="240" w:lineRule="auto"/>
        <w:jc w:val="both"/>
        <w:rPr>
          <w:rFonts w:ascii="Times New Roman" w:hAnsi="Times New Roman" w:cs="Times New Roman"/>
          <w:i/>
          <w:iCs/>
          <w:lang w:val="hr-BA"/>
        </w:rPr>
      </w:pPr>
      <w:r w:rsidRPr="003A5540">
        <w:rPr>
          <w:rFonts w:ascii="Times New Roman" w:hAnsi="Times New Roman" w:cs="Times New Roman"/>
          <w:i/>
          <w:iCs/>
          <w:lang w:val="hr-BA"/>
        </w:rPr>
        <w:t xml:space="preserve">(1) Za svako djelo siročad u smislu ovog zakona prije njegovog </w:t>
      </w:r>
      <w:r w:rsidR="006B22BC" w:rsidRPr="003A5540">
        <w:rPr>
          <w:rFonts w:ascii="Times New Roman" w:hAnsi="Times New Roman" w:cs="Times New Roman"/>
          <w:i/>
          <w:iCs/>
          <w:lang w:val="hr-BA"/>
        </w:rPr>
        <w:t>is</w:t>
      </w:r>
      <w:r w:rsidRPr="003A5540">
        <w:rPr>
          <w:rFonts w:ascii="Times New Roman" w:hAnsi="Times New Roman" w:cs="Times New Roman"/>
          <w:i/>
          <w:iCs/>
          <w:lang w:val="hr-BA"/>
        </w:rPr>
        <w:t>korišt</w:t>
      </w:r>
      <w:r w:rsidR="006B22BC" w:rsidRPr="003A5540">
        <w:rPr>
          <w:rFonts w:ascii="Times New Roman" w:hAnsi="Times New Roman" w:cs="Times New Roman"/>
          <w:i/>
          <w:iCs/>
          <w:lang w:val="hr-BA"/>
        </w:rPr>
        <w:t>avanja</w:t>
      </w:r>
      <w:r w:rsidRPr="003A5540">
        <w:rPr>
          <w:rFonts w:ascii="Times New Roman" w:hAnsi="Times New Roman" w:cs="Times New Roman"/>
          <w:i/>
          <w:iCs/>
          <w:lang w:val="hr-BA"/>
        </w:rPr>
        <w:t xml:space="preserve"> u dobroj vjeri provodi se pažljivo pretraživanje izvora navedenih u propisu, koje donosi Vijeće ministara</w:t>
      </w:r>
      <w:r w:rsidR="00F27B5B" w:rsidRPr="003A5540">
        <w:rPr>
          <w:rFonts w:ascii="Times New Roman" w:hAnsi="Times New Roman" w:cs="Times New Roman"/>
          <w:i/>
          <w:iCs/>
          <w:lang w:val="hr-BA"/>
        </w:rPr>
        <w:t xml:space="preserve"> Bosne i Hercegovine</w:t>
      </w:r>
      <w:r w:rsidRPr="003A5540">
        <w:rPr>
          <w:rFonts w:ascii="Times New Roman" w:hAnsi="Times New Roman" w:cs="Times New Roman"/>
          <w:i/>
          <w:iCs/>
          <w:lang w:val="hr-BA"/>
        </w:rPr>
        <w:t xml:space="preserve">. Ako postoje dokazi iz kojih se može </w:t>
      </w:r>
      <w:r w:rsidR="006B22BC" w:rsidRPr="003A5540">
        <w:rPr>
          <w:rFonts w:ascii="Times New Roman" w:hAnsi="Times New Roman" w:cs="Times New Roman"/>
          <w:i/>
          <w:iCs/>
          <w:lang w:val="hr-BA"/>
        </w:rPr>
        <w:t>utvrditi</w:t>
      </w:r>
      <w:r w:rsidRPr="003A5540">
        <w:rPr>
          <w:rFonts w:ascii="Times New Roman" w:hAnsi="Times New Roman" w:cs="Times New Roman"/>
          <w:i/>
          <w:iCs/>
          <w:lang w:val="hr-BA"/>
        </w:rPr>
        <w:t xml:space="preserve"> da se relevantni podaci o autoru mogu pronaći u drugim državama</w:t>
      </w:r>
      <w:r w:rsidR="00CE60BF" w:rsidRPr="003A5540">
        <w:rPr>
          <w:rFonts w:ascii="Times New Roman" w:hAnsi="Times New Roman" w:cs="Times New Roman"/>
          <w:i/>
          <w:iCs/>
          <w:lang w:val="hr-BA"/>
        </w:rPr>
        <w:t xml:space="preserve"> članicama Europske unije</w:t>
      </w:r>
      <w:r w:rsidRPr="003A5540">
        <w:rPr>
          <w:rFonts w:ascii="Times New Roman" w:hAnsi="Times New Roman" w:cs="Times New Roman"/>
          <w:i/>
          <w:iCs/>
          <w:lang w:val="hr-BA"/>
        </w:rPr>
        <w:t xml:space="preserve">, provodi se i pregled izvora informacija u tim drugim </w:t>
      </w:r>
      <w:r w:rsidR="00C020D3" w:rsidRPr="003A5540">
        <w:rPr>
          <w:rFonts w:ascii="Times New Roman" w:hAnsi="Times New Roman" w:cs="Times New Roman"/>
          <w:i/>
          <w:iCs/>
          <w:lang w:val="hr-BA"/>
        </w:rPr>
        <w:t>državama</w:t>
      </w:r>
      <w:r w:rsidRPr="003A5540">
        <w:rPr>
          <w:rFonts w:ascii="Times New Roman" w:hAnsi="Times New Roman" w:cs="Times New Roman"/>
          <w:i/>
          <w:iCs/>
          <w:lang w:val="hr-BA"/>
        </w:rPr>
        <w:t>.</w:t>
      </w:r>
    </w:p>
    <w:p w14:paraId="211EE644" w14:textId="739B5A14" w:rsidR="00A040F1" w:rsidRPr="003A5540" w:rsidRDefault="00A040F1" w:rsidP="00CD4BFE">
      <w:pPr>
        <w:spacing w:after="120" w:line="240" w:lineRule="auto"/>
        <w:jc w:val="both"/>
        <w:rPr>
          <w:rFonts w:ascii="Times New Roman" w:hAnsi="Times New Roman" w:cs="Times New Roman"/>
          <w:i/>
          <w:iCs/>
          <w:lang w:val="hr-BA"/>
        </w:rPr>
      </w:pPr>
      <w:r w:rsidRPr="003A5540">
        <w:rPr>
          <w:rFonts w:ascii="Times New Roman" w:hAnsi="Times New Roman" w:cs="Times New Roman"/>
          <w:i/>
          <w:iCs/>
          <w:lang w:val="hr-BA"/>
        </w:rPr>
        <w:lastRenderedPageBreak/>
        <w:t>(2) Organizacije iz člana 46.</w:t>
      </w:r>
      <w:r w:rsidR="009C303E" w:rsidRPr="003A5540">
        <w:rPr>
          <w:rFonts w:ascii="Times New Roman" w:hAnsi="Times New Roman" w:cs="Times New Roman"/>
          <w:i/>
          <w:iCs/>
          <w:lang w:val="hr-BA"/>
        </w:rPr>
        <w:t>a</w:t>
      </w:r>
      <w:r w:rsidRPr="003A5540">
        <w:rPr>
          <w:rFonts w:ascii="Times New Roman" w:hAnsi="Times New Roman" w:cs="Times New Roman"/>
          <w:i/>
          <w:iCs/>
          <w:lang w:val="hr-BA"/>
        </w:rPr>
        <w:t xml:space="preserve"> stava (1) ovog zakona mogu prenijeti obavljanje dubinske analize na drug</w:t>
      </w:r>
      <w:r w:rsidR="00C705F0" w:rsidRPr="003A5540">
        <w:rPr>
          <w:rFonts w:ascii="Times New Roman" w:hAnsi="Times New Roman" w:cs="Times New Roman"/>
          <w:i/>
          <w:iCs/>
          <w:lang w:val="hr-BA"/>
        </w:rPr>
        <w:t>o lice</w:t>
      </w:r>
      <w:r w:rsidRPr="003A5540">
        <w:rPr>
          <w:rFonts w:ascii="Times New Roman" w:hAnsi="Times New Roman" w:cs="Times New Roman"/>
          <w:i/>
          <w:iCs/>
          <w:lang w:val="hr-BA"/>
        </w:rPr>
        <w:t>.</w:t>
      </w:r>
    </w:p>
    <w:p w14:paraId="39747F4B" w14:textId="77777777" w:rsidR="00A040F1" w:rsidRPr="003A5540" w:rsidRDefault="00A040F1" w:rsidP="00105BDA">
      <w:pPr>
        <w:spacing w:after="120" w:line="240" w:lineRule="auto"/>
        <w:rPr>
          <w:rFonts w:ascii="Times New Roman" w:hAnsi="Times New Roman" w:cs="Times New Roman"/>
          <w:i/>
          <w:iCs/>
          <w:lang w:val="hr-BA"/>
        </w:rPr>
      </w:pPr>
    </w:p>
    <w:p w14:paraId="454429C0" w14:textId="1AB83DCC" w:rsidR="00A040F1" w:rsidRPr="003A5540" w:rsidRDefault="00A040F1" w:rsidP="00CD4BFE">
      <w:pPr>
        <w:pStyle w:val="naslovnadlenom"/>
        <w:shd w:val="clear" w:color="auto" w:fill="FFFFFF"/>
        <w:spacing w:after="120" w:afterAutospacing="0"/>
        <w:jc w:val="both"/>
        <w:rPr>
          <w:i/>
          <w:iCs/>
          <w:color w:val="000000"/>
          <w:sz w:val="22"/>
          <w:szCs w:val="22"/>
          <w:lang w:val="hr-BA"/>
        </w:rPr>
      </w:pPr>
      <w:r w:rsidRPr="003A5540">
        <w:rPr>
          <w:i/>
          <w:iCs/>
          <w:color w:val="000000"/>
          <w:sz w:val="22"/>
          <w:szCs w:val="22"/>
          <w:lang w:val="hr-BA"/>
        </w:rPr>
        <w:t>Član 46.</w:t>
      </w:r>
      <w:r w:rsidR="009C303E" w:rsidRPr="003A5540">
        <w:rPr>
          <w:i/>
          <w:iCs/>
          <w:color w:val="000000"/>
          <w:sz w:val="22"/>
          <w:szCs w:val="22"/>
          <w:lang w:val="hr-BA"/>
        </w:rPr>
        <w:t>d</w:t>
      </w:r>
      <w:r w:rsidRPr="003A5540">
        <w:rPr>
          <w:i/>
          <w:iCs/>
          <w:color w:val="000000"/>
          <w:sz w:val="22"/>
          <w:szCs w:val="22"/>
          <w:lang w:val="hr-BA"/>
        </w:rPr>
        <w:t xml:space="preserve"> (Evidencija pažljive potrage)</w:t>
      </w:r>
    </w:p>
    <w:p w14:paraId="63028BDB" w14:textId="6A00B432" w:rsidR="00A040F1" w:rsidRPr="003A5540" w:rsidRDefault="00A040F1" w:rsidP="00CD4BFE">
      <w:pPr>
        <w:spacing w:after="120" w:line="240" w:lineRule="auto"/>
        <w:jc w:val="both"/>
        <w:rPr>
          <w:rFonts w:ascii="Times New Roman" w:hAnsi="Times New Roman" w:cs="Times New Roman"/>
          <w:i/>
          <w:iCs/>
          <w:lang w:val="hr-BA"/>
        </w:rPr>
      </w:pPr>
      <w:r w:rsidRPr="003A5540">
        <w:rPr>
          <w:rFonts w:ascii="Times New Roman" w:hAnsi="Times New Roman" w:cs="Times New Roman"/>
          <w:i/>
          <w:iCs/>
          <w:lang w:val="hr-BA"/>
        </w:rPr>
        <w:t>Organizacije iz člana 46.</w:t>
      </w:r>
      <w:r w:rsidR="009C303E" w:rsidRPr="003A5540">
        <w:rPr>
          <w:rFonts w:ascii="Times New Roman" w:hAnsi="Times New Roman" w:cs="Times New Roman"/>
          <w:i/>
          <w:iCs/>
          <w:lang w:val="hr-BA"/>
        </w:rPr>
        <w:t>a</w:t>
      </w:r>
      <w:r w:rsidRPr="003A5540">
        <w:rPr>
          <w:rFonts w:ascii="Times New Roman" w:hAnsi="Times New Roman" w:cs="Times New Roman"/>
          <w:i/>
          <w:iCs/>
          <w:lang w:val="hr-BA"/>
        </w:rPr>
        <w:t xml:space="preserve"> stava (1) ovog zakona vode evidenciju o pažljivim pretragama u </w:t>
      </w:r>
      <w:r w:rsidR="00D33894" w:rsidRPr="003A5540">
        <w:rPr>
          <w:rFonts w:ascii="Times New Roman" w:hAnsi="Times New Roman" w:cs="Times New Roman"/>
          <w:i/>
          <w:iCs/>
          <w:lang w:val="hr-BA"/>
        </w:rPr>
        <w:t>kojoj vode</w:t>
      </w:r>
      <w:r w:rsidRPr="003A5540">
        <w:rPr>
          <w:rFonts w:ascii="Times New Roman" w:hAnsi="Times New Roman" w:cs="Times New Roman"/>
          <w:i/>
          <w:iCs/>
          <w:lang w:val="hr-BA"/>
        </w:rPr>
        <w:t>:</w:t>
      </w:r>
    </w:p>
    <w:p w14:paraId="73BC39FB" w14:textId="77777777" w:rsidR="00A040F1" w:rsidRPr="003A5540" w:rsidRDefault="00A040F1" w:rsidP="00CD4BFE">
      <w:pPr>
        <w:pStyle w:val="Odlomakpopisa"/>
        <w:numPr>
          <w:ilvl w:val="0"/>
          <w:numId w:val="7"/>
        </w:numPr>
        <w:spacing w:after="120" w:line="240" w:lineRule="auto"/>
        <w:contextualSpacing w:val="0"/>
        <w:jc w:val="both"/>
        <w:rPr>
          <w:rFonts w:ascii="Times New Roman" w:hAnsi="Times New Roman" w:cs="Times New Roman"/>
          <w:i/>
          <w:iCs/>
          <w:lang w:val="hr-BA"/>
        </w:rPr>
      </w:pPr>
      <w:proofErr w:type="spellStart"/>
      <w:r w:rsidRPr="003A5540">
        <w:rPr>
          <w:rFonts w:ascii="Times New Roman" w:hAnsi="Times New Roman" w:cs="Times New Roman"/>
          <w:i/>
          <w:iCs/>
          <w:lang w:val="hr-BA"/>
        </w:rPr>
        <w:t>tačnu</w:t>
      </w:r>
      <w:proofErr w:type="spellEnd"/>
      <w:r w:rsidRPr="003A5540">
        <w:rPr>
          <w:rFonts w:ascii="Times New Roman" w:hAnsi="Times New Roman" w:cs="Times New Roman"/>
          <w:i/>
          <w:iCs/>
          <w:lang w:val="hr-BA"/>
        </w:rPr>
        <w:t xml:space="preserve"> oznaku autorskog djela koje se prema rezultatima pomne pretrage smatra djelom siročetom,</w:t>
      </w:r>
    </w:p>
    <w:p w14:paraId="170941D4" w14:textId="0D5F298B" w:rsidR="00A040F1" w:rsidRPr="003A5540" w:rsidRDefault="00A040F1" w:rsidP="00CD4BFE">
      <w:pPr>
        <w:pStyle w:val="Odlomakpopisa"/>
        <w:numPr>
          <w:ilvl w:val="0"/>
          <w:numId w:val="7"/>
        </w:numPr>
        <w:spacing w:after="120" w:line="240" w:lineRule="auto"/>
        <w:contextualSpacing w:val="0"/>
        <w:jc w:val="both"/>
        <w:rPr>
          <w:rFonts w:ascii="Times New Roman" w:hAnsi="Times New Roman" w:cs="Times New Roman"/>
          <w:i/>
          <w:iCs/>
          <w:lang w:val="hr-BA"/>
        </w:rPr>
      </w:pPr>
      <w:r w:rsidRPr="003A5540">
        <w:rPr>
          <w:rFonts w:ascii="Times New Roman" w:hAnsi="Times New Roman" w:cs="Times New Roman"/>
          <w:i/>
          <w:iCs/>
          <w:lang w:val="hr-BA"/>
        </w:rPr>
        <w:t xml:space="preserve">podatke o načinu </w:t>
      </w:r>
      <w:r w:rsidR="007E1DCB" w:rsidRPr="003A5540">
        <w:rPr>
          <w:rFonts w:ascii="Times New Roman" w:hAnsi="Times New Roman" w:cs="Times New Roman"/>
          <w:i/>
          <w:iCs/>
          <w:lang w:val="hr-BA"/>
        </w:rPr>
        <w:t>is</w:t>
      </w:r>
      <w:r w:rsidRPr="003A5540">
        <w:rPr>
          <w:rFonts w:ascii="Times New Roman" w:hAnsi="Times New Roman" w:cs="Times New Roman"/>
          <w:i/>
          <w:iCs/>
          <w:lang w:val="hr-BA"/>
        </w:rPr>
        <w:t>korišt</w:t>
      </w:r>
      <w:r w:rsidR="007E1DCB" w:rsidRPr="003A5540">
        <w:rPr>
          <w:rFonts w:ascii="Times New Roman" w:hAnsi="Times New Roman" w:cs="Times New Roman"/>
          <w:i/>
          <w:iCs/>
          <w:lang w:val="hr-BA"/>
        </w:rPr>
        <w:t>avanja</w:t>
      </w:r>
      <w:r w:rsidRPr="003A5540">
        <w:rPr>
          <w:rFonts w:ascii="Times New Roman" w:hAnsi="Times New Roman" w:cs="Times New Roman"/>
          <w:i/>
          <w:iCs/>
          <w:lang w:val="hr-BA"/>
        </w:rPr>
        <w:t xml:space="preserve"> djela siročeta,</w:t>
      </w:r>
    </w:p>
    <w:p w14:paraId="592F2E5E" w14:textId="77777777" w:rsidR="00A040F1" w:rsidRPr="003A5540" w:rsidRDefault="00A040F1" w:rsidP="00CD4BFE">
      <w:pPr>
        <w:pStyle w:val="Odlomakpopisa"/>
        <w:numPr>
          <w:ilvl w:val="0"/>
          <w:numId w:val="7"/>
        </w:numPr>
        <w:spacing w:after="120" w:line="240" w:lineRule="auto"/>
        <w:contextualSpacing w:val="0"/>
        <w:jc w:val="both"/>
        <w:rPr>
          <w:rFonts w:ascii="Times New Roman" w:hAnsi="Times New Roman" w:cs="Times New Roman"/>
          <w:i/>
          <w:iCs/>
          <w:lang w:val="hr-BA"/>
        </w:rPr>
      </w:pPr>
      <w:r w:rsidRPr="003A5540">
        <w:rPr>
          <w:rFonts w:ascii="Times New Roman" w:hAnsi="Times New Roman" w:cs="Times New Roman"/>
          <w:i/>
          <w:iCs/>
          <w:lang w:val="hr-BA"/>
        </w:rPr>
        <w:t>svaka promjena statusa djela siročeta, i</w:t>
      </w:r>
    </w:p>
    <w:p w14:paraId="0212A983" w14:textId="16C96136" w:rsidR="00A040F1" w:rsidRPr="003A5540" w:rsidRDefault="00A040F1" w:rsidP="00CD4BFE">
      <w:pPr>
        <w:pStyle w:val="Odlomakpopisa"/>
        <w:numPr>
          <w:ilvl w:val="0"/>
          <w:numId w:val="7"/>
        </w:numPr>
        <w:spacing w:after="120" w:line="240" w:lineRule="auto"/>
        <w:contextualSpacing w:val="0"/>
        <w:jc w:val="both"/>
        <w:rPr>
          <w:rFonts w:ascii="Times New Roman" w:hAnsi="Times New Roman" w:cs="Times New Roman"/>
          <w:i/>
          <w:iCs/>
          <w:lang w:val="hr-BA"/>
        </w:rPr>
      </w:pPr>
      <w:r w:rsidRPr="003A5540">
        <w:rPr>
          <w:rFonts w:ascii="Times New Roman" w:hAnsi="Times New Roman" w:cs="Times New Roman"/>
          <w:i/>
          <w:iCs/>
          <w:lang w:val="hr-BA"/>
        </w:rPr>
        <w:t xml:space="preserve">isprave iz kojih je vidljivo da je obavljena pažljiva pretraga sukladno </w:t>
      </w:r>
      <w:r w:rsidR="00FB0F39" w:rsidRPr="003A5540">
        <w:rPr>
          <w:rFonts w:ascii="Times New Roman" w:hAnsi="Times New Roman" w:cs="Times New Roman"/>
          <w:i/>
          <w:iCs/>
          <w:lang w:val="hr-BA"/>
        </w:rPr>
        <w:t>članu 46.C ovog zakona</w:t>
      </w:r>
      <w:r w:rsidRPr="003A5540">
        <w:rPr>
          <w:rFonts w:ascii="Times New Roman" w:hAnsi="Times New Roman" w:cs="Times New Roman"/>
          <w:i/>
          <w:iCs/>
          <w:lang w:val="hr-BA"/>
        </w:rPr>
        <w:t>.</w:t>
      </w:r>
    </w:p>
    <w:p w14:paraId="20FDC682" w14:textId="77777777" w:rsidR="00A040F1" w:rsidRPr="003A5540" w:rsidRDefault="00A040F1" w:rsidP="00CD4BFE">
      <w:pPr>
        <w:pStyle w:val="Odlomakpopisa"/>
        <w:spacing w:after="120" w:line="240" w:lineRule="auto"/>
        <w:ind w:left="360"/>
        <w:jc w:val="both"/>
        <w:rPr>
          <w:rFonts w:ascii="Times New Roman" w:hAnsi="Times New Roman" w:cs="Times New Roman"/>
          <w:i/>
          <w:iCs/>
          <w:lang w:val="hr-BA"/>
        </w:rPr>
      </w:pPr>
    </w:p>
    <w:p w14:paraId="42B51A62" w14:textId="4E873B95" w:rsidR="00A040F1" w:rsidRPr="003A5540" w:rsidRDefault="00A040F1" w:rsidP="00CD4BFE">
      <w:pPr>
        <w:spacing w:after="120" w:line="240" w:lineRule="auto"/>
        <w:jc w:val="both"/>
        <w:rPr>
          <w:rFonts w:ascii="Times New Roman" w:hAnsi="Times New Roman" w:cs="Times New Roman"/>
          <w:i/>
          <w:iCs/>
          <w:lang w:val="hr-BA"/>
        </w:rPr>
      </w:pPr>
      <w:r w:rsidRPr="003A5540">
        <w:rPr>
          <w:rFonts w:ascii="Times New Roman" w:hAnsi="Times New Roman" w:cs="Times New Roman"/>
          <w:i/>
          <w:iCs/>
          <w:lang w:val="hr-BA"/>
        </w:rPr>
        <w:t>Član 46.</w:t>
      </w:r>
      <w:r w:rsidR="007D789C" w:rsidRPr="003A5540">
        <w:rPr>
          <w:rFonts w:ascii="Times New Roman" w:hAnsi="Times New Roman" w:cs="Times New Roman"/>
          <w:i/>
          <w:iCs/>
          <w:lang w:val="hr-BA"/>
        </w:rPr>
        <w:t>e</w:t>
      </w:r>
      <w:r w:rsidRPr="003A5540">
        <w:rPr>
          <w:rFonts w:ascii="Times New Roman" w:hAnsi="Times New Roman" w:cs="Times New Roman"/>
          <w:i/>
          <w:iCs/>
          <w:lang w:val="hr-BA"/>
        </w:rPr>
        <w:t xml:space="preserve"> (Prestanak statusa djela siročad i </w:t>
      </w:r>
      <w:r w:rsidR="00876FCF" w:rsidRPr="003A5540">
        <w:rPr>
          <w:rFonts w:ascii="Times New Roman" w:hAnsi="Times New Roman" w:cs="Times New Roman"/>
          <w:i/>
          <w:iCs/>
          <w:lang w:val="hr-BA"/>
        </w:rPr>
        <w:t xml:space="preserve">odgovarajuća </w:t>
      </w:r>
      <w:r w:rsidRPr="003A5540">
        <w:rPr>
          <w:rFonts w:ascii="Times New Roman" w:hAnsi="Times New Roman" w:cs="Times New Roman"/>
          <w:i/>
          <w:iCs/>
          <w:lang w:val="hr-BA"/>
        </w:rPr>
        <w:t>naknada)</w:t>
      </w:r>
    </w:p>
    <w:p w14:paraId="38C1F213" w14:textId="3668E4FA" w:rsidR="00A040F1" w:rsidRPr="003A5540" w:rsidRDefault="00A040F1" w:rsidP="00CD4BFE">
      <w:pPr>
        <w:spacing w:after="120" w:line="240" w:lineRule="auto"/>
        <w:jc w:val="both"/>
        <w:rPr>
          <w:rFonts w:ascii="Times New Roman" w:hAnsi="Times New Roman" w:cs="Times New Roman"/>
          <w:i/>
          <w:iCs/>
          <w:lang w:val="hr-BA"/>
        </w:rPr>
      </w:pPr>
      <w:r w:rsidRPr="003A5540">
        <w:rPr>
          <w:rFonts w:ascii="Times New Roman" w:hAnsi="Times New Roman" w:cs="Times New Roman"/>
          <w:i/>
          <w:iCs/>
          <w:lang w:val="hr-BA"/>
        </w:rPr>
        <w:t>(1) Ako se pronađe ili identificira autor djela koje se prema ovom zakonu smatra djelom siročetom, organizacija iz člana 46.</w:t>
      </w:r>
      <w:r w:rsidR="007D789C" w:rsidRPr="003A5540">
        <w:rPr>
          <w:rFonts w:ascii="Times New Roman" w:hAnsi="Times New Roman" w:cs="Times New Roman"/>
          <w:i/>
          <w:iCs/>
          <w:lang w:val="hr-BA"/>
        </w:rPr>
        <w:t>a</w:t>
      </w:r>
      <w:r w:rsidRPr="003A5540">
        <w:rPr>
          <w:rFonts w:ascii="Times New Roman" w:hAnsi="Times New Roman" w:cs="Times New Roman"/>
          <w:i/>
          <w:iCs/>
          <w:lang w:val="hr-BA"/>
        </w:rPr>
        <w:t xml:space="preserve"> stava (1) ovog zakona dužne su pre</w:t>
      </w:r>
      <w:r w:rsidR="006A2E8B" w:rsidRPr="003A5540">
        <w:rPr>
          <w:rFonts w:ascii="Times New Roman" w:hAnsi="Times New Roman" w:cs="Times New Roman"/>
          <w:i/>
          <w:iCs/>
          <w:lang w:val="hr-BA"/>
        </w:rPr>
        <w:t xml:space="preserve">kinuti iskorištavanje djela </w:t>
      </w:r>
      <w:r w:rsidRPr="003A5540">
        <w:rPr>
          <w:rFonts w:ascii="Times New Roman" w:hAnsi="Times New Roman" w:cs="Times New Roman"/>
          <w:i/>
          <w:iCs/>
          <w:lang w:val="hr-BA"/>
        </w:rPr>
        <w:t>čim saznaju za ovu činjenicu.</w:t>
      </w:r>
    </w:p>
    <w:p w14:paraId="03709FE4" w14:textId="09F28E35" w:rsidR="00A040F1" w:rsidRPr="003A5540" w:rsidRDefault="00A040F1" w:rsidP="00CD4BFE">
      <w:pPr>
        <w:spacing w:after="120" w:line="240" w:lineRule="auto"/>
        <w:jc w:val="both"/>
        <w:rPr>
          <w:rFonts w:ascii="Times New Roman" w:hAnsi="Times New Roman" w:cs="Times New Roman"/>
          <w:i/>
          <w:iCs/>
          <w:lang w:val="hr-BA"/>
        </w:rPr>
      </w:pPr>
      <w:r w:rsidRPr="003A5540">
        <w:rPr>
          <w:rFonts w:ascii="Times New Roman" w:hAnsi="Times New Roman" w:cs="Times New Roman"/>
          <w:i/>
          <w:iCs/>
          <w:lang w:val="hr-BA"/>
        </w:rPr>
        <w:t xml:space="preserve">(2) Autor djela siročad ima pravo na </w:t>
      </w:r>
      <w:r w:rsidR="00876FCF" w:rsidRPr="003A5540">
        <w:rPr>
          <w:rFonts w:ascii="Times New Roman" w:hAnsi="Times New Roman" w:cs="Times New Roman"/>
          <w:i/>
          <w:iCs/>
          <w:lang w:val="hr-BA"/>
        </w:rPr>
        <w:t xml:space="preserve">odgovarajuću </w:t>
      </w:r>
      <w:r w:rsidRPr="003A5540">
        <w:rPr>
          <w:rFonts w:ascii="Times New Roman" w:hAnsi="Times New Roman" w:cs="Times New Roman"/>
          <w:i/>
          <w:iCs/>
          <w:lang w:val="hr-BA"/>
        </w:rPr>
        <w:t xml:space="preserve">naknadu za dotadašnje </w:t>
      </w:r>
      <w:r w:rsidR="006A2E8B" w:rsidRPr="003A5540">
        <w:rPr>
          <w:rFonts w:ascii="Times New Roman" w:hAnsi="Times New Roman" w:cs="Times New Roman"/>
          <w:i/>
          <w:iCs/>
          <w:lang w:val="hr-BA"/>
        </w:rPr>
        <w:t>is</w:t>
      </w:r>
      <w:r w:rsidRPr="003A5540">
        <w:rPr>
          <w:rFonts w:ascii="Times New Roman" w:hAnsi="Times New Roman" w:cs="Times New Roman"/>
          <w:i/>
          <w:iCs/>
          <w:lang w:val="hr-BA"/>
        </w:rPr>
        <w:t>korišt</w:t>
      </w:r>
      <w:r w:rsidR="006A2E8B" w:rsidRPr="003A5540">
        <w:rPr>
          <w:rFonts w:ascii="Times New Roman" w:hAnsi="Times New Roman" w:cs="Times New Roman"/>
          <w:i/>
          <w:iCs/>
          <w:lang w:val="hr-BA"/>
        </w:rPr>
        <w:t>avanje</w:t>
      </w:r>
      <w:r w:rsidRPr="003A5540">
        <w:rPr>
          <w:rFonts w:ascii="Times New Roman" w:hAnsi="Times New Roman" w:cs="Times New Roman"/>
          <w:i/>
          <w:iCs/>
          <w:lang w:val="hr-BA"/>
        </w:rPr>
        <w:t xml:space="preserve"> njegov</w:t>
      </w:r>
      <w:r w:rsidR="006A2E8B" w:rsidRPr="003A5540">
        <w:rPr>
          <w:rFonts w:ascii="Times New Roman" w:hAnsi="Times New Roman" w:cs="Times New Roman"/>
          <w:i/>
          <w:iCs/>
          <w:lang w:val="hr-BA"/>
        </w:rPr>
        <w:t>og</w:t>
      </w:r>
      <w:r w:rsidRPr="003A5540">
        <w:rPr>
          <w:rFonts w:ascii="Times New Roman" w:hAnsi="Times New Roman" w:cs="Times New Roman"/>
          <w:i/>
          <w:iCs/>
          <w:lang w:val="hr-BA"/>
        </w:rPr>
        <w:t xml:space="preserve"> djela koju može zahtijevati od organizacija iz člana 46.A stava (1) ovog zakona, koje </w:t>
      </w:r>
      <w:r w:rsidR="00F61E22" w:rsidRPr="003A5540">
        <w:rPr>
          <w:rFonts w:ascii="Times New Roman" w:hAnsi="Times New Roman" w:cs="Times New Roman"/>
          <w:i/>
          <w:iCs/>
          <w:lang w:val="hr-BA"/>
        </w:rPr>
        <w:t>je is</w:t>
      </w:r>
      <w:r w:rsidRPr="003A5540">
        <w:rPr>
          <w:rFonts w:ascii="Times New Roman" w:hAnsi="Times New Roman" w:cs="Times New Roman"/>
          <w:i/>
          <w:iCs/>
          <w:lang w:val="hr-BA"/>
        </w:rPr>
        <w:t>kori</w:t>
      </w:r>
      <w:r w:rsidR="00F61E22" w:rsidRPr="003A5540">
        <w:rPr>
          <w:rFonts w:ascii="Times New Roman" w:hAnsi="Times New Roman" w:cs="Times New Roman"/>
          <w:i/>
          <w:iCs/>
          <w:lang w:val="hr-BA"/>
        </w:rPr>
        <w:t>štavalo</w:t>
      </w:r>
      <w:r w:rsidRPr="003A5540">
        <w:rPr>
          <w:rFonts w:ascii="Times New Roman" w:hAnsi="Times New Roman" w:cs="Times New Roman"/>
          <w:i/>
          <w:iCs/>
          <w:lang w:val="hr-BA"/>
        </w:rPr>
        <w:t xml:space="preserve"> njegovo djelo.</w:t>
      </w:r>
    </w:p>
    <w:p w14:paraId="12B2B144" w14:textId="2C436348" w:rsidR="00A040F1" w:rsidRPr="003A5540" w:rsidRDefault="00A040F1" w:rsidP="00CD4BFE">
      <w:pPr>
        <w:spacing w:after="120" w:line="240" w:lineRule="auto"/>
        <w:jc w:val="both"/>
        <w:rPr>
          <w:rFonts w:ascii="Times New Roman" w:hAnsi="Times New Roman" w:cs="Times New Roman"/>
          <w:i/>
          <w:iCs/>
          <w:lang w:val="hr-BA"/>
        </w:rPr>
      </w:pPr>
      <w:r w:rsidRPr="003A5540">
        <w:rPr>
          <w:rFonts w:ascii="Times New Roman" w:hAnsi="Times New Roman" w:cs="Times New Roman"/>
          <w:i/>
          <w:iCs/>
          <w:lang w:val="hr-BA"/>
        </w:rPr>
        <w:t>(3) Kod određivanja visine</w:t>
      </w:r>
      <w:r w:rsidR="00CB4A29" w:rsidRPr="003A5540">
        <w:rPr>
          <w:rFonts w:ascii="Times New Roman" w:hAnsi="Times New Roman" w:cs="Times New Roman"/>
          <w:i/>
          <w:iCs/>
          <w:lang w:val="hr-BA"/>
        </w:rPr>
        <w:t xml:space="preserve"> odgovarajuće</w:t>
      </w:r>
      <w:r w:rsidRPr="003A5540">
        <w:rPr>
          <w:rFonts w:ascii="Times New Roman" w:hAnsi="Times New Roman" w:cs="Times New Roman"/>
          <w:i/>
          <w:iCs/>
          <w:lang w:val="hr-BA"/>
        </w:rPr>
        <w:t xml:space="preserve"> naknade uzimaju se u obzir troškovi provođenja pažljive potrage, troškovi i prihodi vezani uz </w:t>
      </w:r>
      <w:r w:rsidR="00F61E22" w:rsidRPr="003A5540">
        <w:rPr>
          <w:rFonts w:ascii="Times New Roman" w:hAnsi="Times New Roman" w:cs="Times New Roman"/>
          <w:i/>
          <w:iCs/>
          <w:lang w:val="hr-BA"/>
        </w:rPr>
        <w:t>is</w:t>
      </w:r>
      <w:r w:rsidRPr="003A5540">
        <w:rPr>
          <w:rFonts w:ascii="Times New Roman" w:hAnsi="Times New Roman" w:cs="Times New Roman"/>
          <w:i/>
          <w:iCs/>
          <w:lang w:val="hr-BA"/>
        </w:rPr>
        <w:t>korišt</w:t>
      </w:r>
      <w:r w:rsidR="00F61E22" w:rsidRPr="003A5540">
        <w:rPr>
          <w:rFonts w:ascii="Times New Roman" w:hAnsi="Times New Roman" w:cs="Times New Roman"/>
          <w:i/>
          <w:iCs/>
          <w:lang w:val="hr-BA"/>
        </w:rPr>
        <w:t>avanje</w:t>
      </w:r>
      <w:r w:rsidRPr="003A5540">
        <w:rPr>
          <w:rFonts w:ascii="Times New Roman" w:hAnsi="Times New Roman" w:cs="Times New Roman"/>
          <w:i/>
          <w:iCs/>
          <w:lang w:val="hr-BA"/>
        </w:rPr>
        <w:t xml:space="preserve"> djela siročad i troškovi potencijalne štete za nosi</w:t>
      </w:r>
      <w:r w:rsidR="00CB4A29" w:rsidRPr="003A5540">
        <w:rPr>
          <w:rFonts w:ascii="Times New Roman" w:hAnsi="Times New Roman" w:cs="Times New Roman"/>
          <w:i/>
          <w:iCs/>
          <w:lang w:val="hr-BA"/>
        </w:rPr>
        <w:t>oce</w:t>
      </w:r>
      <w:r w:rsidRPr="003A5540">
        <w:rPr>
          <w:rFonts w:ascii="Times New Roman" w:hAnsi="Times New Roman" w:cs="Times New Roman"/>
          <w:i/>
          <w:iCs/>
          <w:lang w:val="hr-BA"/>
        </w:rPr>
        <w:t xml:space="preserve"> prava. Kod određivanja visine </w:t>
      </w:r>
      <w:r w:rsidR="00CB4A29" w:rsidRPr="003A5540">
        <w:rPr>
          <w:rFonts w:ascii="Times New Roman" w:hAnsi="Times New Roman" w:cs="Times New Roman"/>
          <w:i/>
          <w:iCs/>
          <w:lang w:val="hr-BA"/>
        </w:rPr>
        <w:t xml:space="preserve">odgovarajuće </w:t>
      </w:r>
      <w:r w:rsidRPr="003A5540">
        <w:rPr>
          <w:rFonts w:ascii="Times New Roman" w:hAnsi="Times New Roman" w:cs="Times New Roman"/>
          <w:i/>
          <w:iCs/>
          <w:lang w:val="hr-BA"/>
        </w:rPr>
        <w:t xml:space="preserve">naknade vodi se računa i o javnom interesu </w:t>
      </w:r>
      <w:r w:rsidR="00D7658B" w:rsidRPr="003A5540">
        <w:rPr>
          <w:rFonts w:ascii="Times New Roman" w:hAnsi="Times New Roman" w:cs="Times New Roman"/>
          <w:i/>
          <w:iCs/>
          <w:lang w:val="hr-BA"/>
        </w:rPr>
        <w:t xml:space="preserve">iz područja </w:t>
      </w:r>
      <w:r w:rsidRPr="003A5540">
        <w:rPr>
          <w:rFonts w:ascii="Times New Roman" w:hAnsi="Times New Roman" w:cs="Times New Roman"/>
          <w:i/>
          <w:iCs/>
          <w:lang w:val="hr-BA"/>
        </w:rPr>
        <w:t>kulture i zadatak organizacija iz člana 46.</w:t>
      </w:r>
      <w:r w:rsidR="002825C5" w:rsidRPr="003A5540">
        <w:rPr>
          <w:rFonts w:ascii="Times New Roman" w:hAnsi="Times New Roman" w:cs="Times New Roman"/>
          <w:i/>
          <w:iCs/>
          <w:lang w:val="hr-BA"/>
        </w:rPr>
        <w:t>a</w:t>
      </w:r>
      <w:r w:rsidRPr="003A5540">
        <w:rPr>
          <w:rFonts w:ascii="Times New Roman" w:hAnsi="Times New Roman" w:cs="Times New Roman"/>
          <w:i/>
          <w:iCs/>
          <w:lang w:val="hr-BA"/>
        </w:rPr>
        <w:t xml:space="preserve"> stava (1) ovog zakona. </w:t>
      </w:r>
    </w:p>
    <w:p w14:paraId="04F3E3D5" w14:textId="6A7ADCF1" w:rsidR="00A040F1" w:rsidRPr="003A5540" w:rsidRDefault="00A040F1" w:rsidP="00CD4BFE">
      <w:pPr>
        <w:spacing w:after="120" w:line="240" w:lineRule="auto"/>
        <w:jc w:val="both"/>
        <w:rPr>
          <w:rFonts w:ascii="Times New Roman" w:hAnsi="Times New Roman" w:cs="Times New Roman"/>
          <w:i/>
          <w:iCs/>
          <w:lang w:val="hr-BA"/>
        </w:rPr>
      </w:pPr>
      <w:r w:rsidRPr="003A5540">
        <w:rPr>
          <w:rFonts w:ascii="Times New Roman" w:hAnsi="Times New Roman" w:cs="Times New Roman"/>
          <w:i/>
          <w:iCs/>
          <w:color w:val="FF0000"/>
          <w:lang w:val="hr-BA"/>
        </w:rPr>
        <w:t>(</w:t>
      </w:r>
      <w:r w:rsidRPr="003A5540">
        <w:rPr>
          <w:rFonts w:ascii="Times New Roman" w:hAnsi="Times New Roman" w:cs="Times New Roman"/>
          <w:i/>
          <w:iCs/>
          <w:lang w:val="hr-BA"/>
        </w:rPr>
        <w:t xml:space="preserve">4) Način </w:t>
      </w:r>
      <w:r w:rsidR="00943FE6" w:rsidRPr="003A5540">
        <w:rPr>
          <w:rFonts w:ascii="Times New Roman" w:hAnsi="Times New Roman" w:cs="Times New Roman"/>
          <w:i/>
          <w:iCs/>
          <w:lang w:val="hr-BA"/>
        </w:rPr>
        <w:t xml:space="preserve">utvrđivanja odgovarajuće </w:t>
      </w:r>
      <w:r w:rsidRPr="003A5540">
        <w:rPr>
          <w:rFonts w:ascii="Times New Roman" w:hAnsi="Times New Roman" w:cs="Times New Roman"/>
          <w:i/>
          <w:iCs/>
          <w:lang w:val="hr-BA"/>
        </w:rPr>
        <w:t>naknade iz stava (2) ovog člana i način njezine isplate utvrđuje Vijeće ministara</w:t>
      </w:r>
      <w:r w:rsidR="008B4C6D" w:rsidRPr="003A5540">
        <w:rPr>
          <w:rFonts w:ascii="Times New Roman" w:hAnsi="Times New Roman" w:cs="Times New Roman"/>
          <w:i/>
          <w:iCs/>
          <w:lang w:val="hr-BA"/>
        </w:rPr>
        <w:t xml:space="preserve"> Bosne i Hercegovine</w:t>
      </w:r>
      <w:r w:rsidRPr="003A5540">
        <w:rPr>
          <w:rFonts w:ascii="Times New Roman" w:hAnsi="Times New Roman" w:cs="Times New Roman"/>
          <w:i/>
          <w:iCs/>
          <w:lang w:val="hr-BA"/>
        </w:rPr>
        <w:t>.</w:t>
      </w:r>
    </w:p>
    <w:p w14:paraId="3929632D" w14:textId="77777777" w:rsidR="005C080F" w:rsidRPr="003A5540" w:rsidRDefault="005C080F" w:rsidP="00CD4BFE">
      <w:pPr>
        <w:spacing w:after="120" w:line="240" w:lineRule="auto"/>
        <w:jc w:val="both"/>
        <w:rPr>
          <w:rFonts w:ascii="Times New Roman" w:hAnsi="Times New Roman" w:cs="Times New Roman"/>
          <w:i/>
          <w:iCs/>
          <w:color w:val="FF0000"/>
          <w:lang w:val="hr-BA"/>
        </w:rPr>
      </w:pPr>
    </w:p>
    <w:p w14:paraId="1B780D77" w14:textId="4638DFAE" w:rsidR="00A040F1" w:rsidRPr="003A5540" w:rsidRDefault="00A040F1" w:rsidP="00CD4BFE">
      <w:pPr>
        <w:shd w:val="clear" w:color="auto" w:fill="FFFFFF"/>
        <w:spacing w:after="120" w:line="240" w:lineRule="auto"/>
        <w:jc w:val="both"/>
        <w:rPr>
          <w:rFonts w:ascii="Times New Roman" w:eastAsia="Calibri" w:hAnsi="Times New Roman" w:cs="Times New Roman"/>
          <w:i/>
          <w:iCs/>
          <w:lang w:val="hr-BA"/>
        </w:rPr>
      </w:pPr>
      <w:r w:rsidRPr="003A5540">
        <w:rPr>
          <w:rFonts w:ascii="Times New Roman" w:eastAsia="Calibri" w:hAnsi="Times New Roman" w:cs="Times New Roman"/>
          <w:i/>
          <w:iCs/>
          <w:lang w:val="hr-BA"/>
        </w:rPr>
        <w:t>Član 46.</w:t>
      </w:r>
      <w:r w:rsidR="00EF6000" w:rsidRPr="003A5540">
        <w:rPr>
          <w:rFonts w:ascii="Times New Roman" w:eastAsia="Calibri" w:hAnsi="Times New Roman" w:cs="Times New Roman"/>
          <w:i/>
          <w:iCs/>
          <w:lang w:val="hr-BA"/>
        </w:rPr>
        <w:t>f</w:t>
      </w:r>
      <w:r w:rsidRPr="003A5540">
        <w:rPr>
          <w:rFonts w:ascii="Times New Roman" w:eastAsia="Calibri" w:hAnsi="Times New Roman" w:cs="Times New Roman"/>
          <w:i/>
          <w:iCs/>
          <w:lang w:val="hr-BA"/>
        </w:rPr>
        <w:t xml:space="preserve"> (Dopušteno </w:t>
      </w:r>
      <w:r w:rsidR="00857F51" w:rsidRPr="003A5540">
        <w:rPr>
          <w:rFonts w:ascii="Times New Roman" w:eastAsia="Calibri" w:hAnsi="Times New Roman" w:cs="Times New Roman"/>
          <w:i/>
          <w:iCs/>
          <w:lang w:val="hr-BA"/>
        </w:rPr>
        <w:t>is</w:t>
      </w:r>
      <w:r w:rsidRPr="003A5540">
        <w:rPr>
          <w:rFonts w:ascii="Times New Roman" w:eastAsia="Calibri" w:hAnsi="Times New Roman" w:cs="Times New Roman"/>
          <w:i/>
          <w:iCs/>
          <w:lang w:val="hr-BA"/>
        </w:rPr>
        <w:t>korišt</w:t>
      </w:r>
      <w:r w:rsidR="00857F51" w:rsidRPr="003A5540">
        <w:rPr>
          <w:rFonts w:ascii="Times New Roman" w:eastAsia="Calibri" w:hAnsi="Times New Roman" w:cs="Times New Roman"/>
          <w:i/>
          <w:iCs/>
          <w:lang w:val="hr-BA"/>
        </w:rPr>
        <w:t>avanje</w:t>
      </w:r>
      <w:r w:rsidRPr="003A5540">
        <w:rPr>
          <w:rFonts w:ascii="Times New Roman" w:eastAsia="Calibri" w:hAnsi="Times New Roman" w:cs="Times New Roman"/>
          <w:i/>
          <w:iCs/>
          <w:lang w:val="hr-BA"/>
        </w:rPr>
        <w:t xml:space="preserve"> djela nedostupnih na tržištu)</w:t>
      </w:r>
    </w:p>
    <w:p w14:paraId="67A952B6" w14:textId="265B9334" w:rsidR="00A040F1" w:rsidRPr="003A5540" w:rsidRDefault="00A040F1" w:rsidP="00CD4BFE">
      <w:pPr>
        <w:shd w:val="clear" w:color="auto" w:fill="FFFFFF"/>
        <w:spacing w:after="120" w:line="240" w:lineRule="auto"/>
        <w:jc w:val="both"/>
        <w:rPr>
          <w:rFonts w:ascii="Times New Roman" w:eastAsia="Calibri" w:hAnsi="Times New Roman" w:cs="Times New Roman"/>
          <w:i/>
          <w:iCs/>
          <w:lang w:val="hr-BA"/>
        </w:rPr>
      </w:pPr>
      <w:r w:rsidRPr="003A5540">
        <w:rPr>
          <w:rFonts w:ascii="Times New Roman" w:eastAsia="Calibri" w:hAnsi="Times New Roman" w:cs="Times New Roman"/>
          <w:i/>
          <w:iCs/>
          <w:lang w:val="hr-BA"/>
        </w:rPr>
        <w:t xml:space="preserve">(1) Javno dostupne biblioteke ili muzej, arhivi ili institucije filmske ili </w:t>
      </w:r>
      <w:proofErr w:type="spellStart"/>
      <w:r w:rsidRPr="003A5540">
        <w:rPr>
          <w:rFonts w:ascii="Times New Roman" w:eastAsia="Calibri" w:hAnsi="Times New Roman" w:cs="Times New Roman"/>
          <w:i/>
          <w:iCs/>
          <w:lang w:val="hr-BA"/>
        </w:rPr>
        <w:t>audiovizu</w:t>
      </w:r>
      <w:r w:rsidR="000530E6" w:rsidRPr="003A5540">
        <w:rPr>
          <w:rFonts w:ascii="Times New Roman" w:eastAsia="Calibri" w:hAnsi="Times New Roman" w:cs="Times New Roman"/>
          <w:i/>
          <w:iCs/>
          <w:lang w:val="hr-BA"/>
        </w:rPr>
        <w:t>e</w:t>
      </w:r>
      <w:r w:rsidRPr="003A5540">
        <w:rPr>
          <w:rFonts w:ascii="Times New Roman" w:eastAsia="Calibri" w:hAnsi="Times New Roman" w:cs="Times New Roman"/>
          <w:i/>
          <w:iCs/>
          <w:lang w:val="hr-BA"/>
        </w:rPr>
        <w:t>lne</w:t>
      </w:r>
      <w:proofErr w:type="spellEnd"/>
      <w:r w:rsidRPr="003A5540">
        <w:rPr>
          <w:rFonts w:ascii="Times New Roman" w:eastAsia="Calibri" w:hAnsi="Times New Roman" w:cs="Times New Roman"/>
          <w:i/>
          <w:iCs/>
          <w:lang w:val="hr-BA"/>
        </w:rPr>
        <w:t xml:space="preserve"> baštine (institucije kulturne baštine) mogu, ako se time ne namjerava ostvariti </w:t>
      </w:r>
      <w:proofErr w:type="spellStart"/>
      <w:r w:rsidR="00D7658B" w:rsidRPr="003A5540">
        <w:rPr>
          <w:rFonts w:ascii="Times New Roman" w:eastAsia="Calibri" w:hAnsi="Times New Roman" w:cs="Times New Roman"/>
          <w:i/>
          <w:iCs/>
          <w:lang w:val="hr-BA"/>
        </w:rPr>
        <w:t>izravana</w:t>
      </w:r>
      <w:proofErr w:type="spellEnd"/>
      <w:r w:rsidR="00D7658B" w:rsidRPr="003A5540">
        <w:rPr>
          <w:rFonts w:ascii="Times New Roman" w:eastAsia="Calibri" w:hAnsi="Times New Roman" w:cs="Times New Roman"/>
          <w:i/>
          <w:iCs/>
          <w:lang w:val="hr-BA"/>
        </w:rPr>
        <w:t xml:space="preserve"> ili </w:t>
      </w:r>
      <w:proofErr w:type="spellStart"/>
      <w:r w:rsidR="00D7658B" w:rsidRPr="003A5540">
        <w:rPr>
          <w:rFonts w:ascii="Times New Roman" w:eastAsia="Calibri" w:hAnsi="Times New Roman" w:cs="Times New Roman"/>
          <w:i/>
          <w:iCs/>
          <w:lang w:val="hr-BA"/>
        </w:rPr>
        <w:t>neizravana</w:t>
      </w:r>
      <w:proofErr w:type="spellEnd"/>
      <w:r w:rsidR="00D7658B" w:rsidRPr="003A5540">
        <w:rPr>
          <w:rFonts w:ascii="Times New Roman" w:eastAsia="Calibri" w:hAnsi="Times New Roman" w:cs="Times New Roman"/>
          <w:i/>
          <w:iCs/>
          <w:lang w:val="hr-BA"/>
        </w:rPr>
        <w:t xml:space="preserve"> </w:t>
      </w:r>
      <w:r w:rsidRPr="003A5540">
        <w:rPr>
          <w:rFonts w:ascii="Times New Roman" w:eastAsia="Calibri" w:hAnsi="Times New Roman" w:cs="Times New Roman"/>
          <w:i/>
          <w:iCs/>
          <w:lang w:val="hr-BA"/>
        </w:rPr>
        <w:t xml:space="preserve">ekonomska korist, na nekomercijalnim internet stranicama slobodno </w:t>
      </w:r>
      <w:r w:rsidR="007B7E1B" w:rsidRPr="003A5540">
        <w:rPr>
          <w:rFonts w:ascii="Times New Roman" w:eastAsia="Calibri" w:hAnsi="Times New Roman" w:cs="Times New Roman"/>
          <w:i/>
          <w:iCs/>
          <w:lang w:val="hr-BA"/>
        </w:rPr>
        <w:t>saopć</w:t>
      </w:r>
      <w:r w:rsidRPr="003A5540">
        <w:rPr>
          <w:rFonts w:ascii="Times New Roman" w:eastAsia="Calibri" w:hAnsi="Times New Roman" w:cs="Times New Roman"/>
          <w:i/>
          <w:iCs/>
          <w:lang w:val="hr-BA"/>
        </w:rPr>
        <w:t xml:space="preserve">avati javnosti djela nedostupna na tržištu koja trajno imaju u svojim zbirkama. </w:t>
      </w:r>
      <w:r w:rsidR="00426D4A" w:rsidRPr="003A5540">
        <w:rPr>
          <w:rFonts w:ascii="Times New Roman" w:eastAsia="Calibri" w:hAnsi="Times New Roman" w:cs="Times New Roman"/>
          <w:i/>
          <w:iCs/>
          <w:lang w:val="hr-BA"/>
        </w:rPr>
        <w:t xml:space="preserve">Ovo </w:t>
      </w:r>
      <w:r w:rsidR="00DA01F9" w:rsidRPr="003A5540">
        <w:rPr>
          <w:rFonts w:ascii="Times New Roman" w:eastAsia="Calibri" w:hAnsi="Times New Roman" w:cs="Times New Roman"/>
          <w:i/>
          <w:iCs/>
          <w:lang w:val="hr-BA"/>
        </w:rPr>
        <w:t>is</w:t>
      </w:r>
      <w:r w:rsidR="00426D4A" w:rsidRPr="003A5540">
        <w:rPr>
          <w:rFonts w:ascii="Times New Roman" w:eastAsia="Calibri" w:hAnsi="Times New Roman" w:cs="Times New Roman"/>
          <w:i/>
          <w:iCs/>
          <w:lang w:val="hr-BA"/>
        </w:rPr>
        <w:t>korišt</w:t>
      </w:r>
      <w:r w:rsidR="00DA01F9" w:rsidRPr="003A5540">
        <w:rPr>
          <w:rFonts w:ascii="Times New Roman" w:eastAsia="Calibri" w:hAnsi="Times New Roman" w:cs="Times New Roman"/>
          <w:i/>
          <w:iCs/>
          <w:lang w:val="hr-BA"/>
        </w:rPr>
        <w:t>avanje</w:t>
      </w:r>
      <w:r w:rsidRPr="003A5540">
        <w:rPr>
          <w:rFonts w:ascii="Times New Roman" w:eastAsia="Calibri" w:hAnsi="Times New Roman" w:cs="Times New Roman"/>
          <w:i/>
          <w:iCs/>
          <w:lang w:val="hr-BA"/>
        </w:rPr>
        <w:t xml:space="preserve"> (uključujući baze podataka koje se mogu obrađivati ​​u tu svrhu) uključuje reproduciranje, distribuiranje i činjenje dostupno javnosti.</w:t>
      </w:r>
    </w:p>
    <w:p w14:paraId="65D71111" w14:textId="2F262B0E" w:rsidR="00A040F1" w:rsidRPr="003A5540" w:rsidRDefault="00A040F1" w:rsidP="00CD4BFE">
      <w:pPr>
        <w:shd w:val="clear" w:color="auto" w:fill="FFFFFF"/>
        <w:spacing w:after="120" w:line="240" w:lineRule="auto"/>
        <w:jc w:val="both"/>
        <w:rPr>
          <w:rFonts w:ascii="Times New Roman" w:eastAsia="Calibri" w:hAnsi="Times New Roman" w:cs="Times New Roman"/>
          <w:i/>
          <w:iCs/>
          <w:lang w:val="hr-BA"/>
        </w:rPr>
      </w:pPr>
      <w:r w:rsidRPr="003A5540">
        <w:rPr>
          <w:rFonts w:ascii="Times New Roman" w:eastAsia="Calibri" w:hAnsi="Times New Roman" w:cs="Times New Roman"/>
          <w:i/>
          <w:iCs/>
          <w:lang w:val="hr-BA"/>
        </w:rPr>
        <w:t xml:space="preserve">(2) </w:t>
      </w:r>
      <w:r w:rsidR="008B62F5" w:rsidRPr="003A5540">
        <w:rPr>
          <w:rFonts w:ascii="Times New Roman" w:eastAsia="Calibri" w:hAnsi="Times New Roman" w:cs="Times New Roman"/>
          <w:i/>
          <w:iCs/>
          <w:lang w:val="hr-BA"/>
        </w:rPr>
        <w:t>Iskorištavanje</w:t>
      </w:r>
      <w:r w:rsidRPr="003A5540">
        <w:rPr>
          <w:rFonts w:ascii="Times New Roman" w:eastAsia="Calibri" w:hAnsi="Times New Roman" w:cs="Times New Roman"/>
          <w:i/>
          <w:iCs/>
          <w:lang w:val="hr-BA"/>
        </w:rPr>
        <w:t xml:space="preserve"> </w:t>
      </w:r>
      <w:r w:rsidR="00426D4A" w:rsidRPr="003A5540">
        <w:rPr>
          <w:rFonts w:ascii="Times New Roman" w:eastAsia="Calibri" w:hAnsi="Times New Roman" w:cs="Times New Roman"/>
          <w:i/>
          <w:iCs/>
          <w:lang w:val="hr-BA"/>
        </w:rPr>
        <w:t xml:space="preserve">prema </w:t>
      </w:r>
      <w:r w:rsidRPr="003A5540">
        <w:rPr>
          <w:rFonts w:ascii="Times New Roman" w:eastAsia="Calibri" w:hAnsi="Times New Roman" w:cs="Times New Roman"/>
          <w:i/>
          <w:iCs/>
          <w:lang w:val="hr-BA"/>
        </w:rPr>
        <w:t>stav</w:t>
      </w:r>
      <w:r w:rsidR="00426D4A" w:rsidRPr="003A5540">
        <w:rPr>
          <w:rFonts w:ascii="Times New Roman" w:eastAsia="Calibri" w:hAnsi="Times New Roman" w:cs="Times New Roman"/>
          <w:i/>
          <w:iCs/>
          <w:lang w:val="hr-BA"/>
        </w:rPr>
        <w:t xml:space="preserve">u (1) ovog člana </w:t>
      </w:r>
      <w:r w:rsidRPr="003A5540">
        <w:rPr>
          <w:rFonts w:ascii="Times New Roman" w:eastAsia="Calibri" w:hAnsi="Times New Roman" w:cs="Times New Roman"/>
          <w:i/>
          <w:iCs/>
          <w:lang w:val="hr-BA"/>
        </w:rPr>
        <w:t xml:space="preserve">dopušteno je ako ne postoji </w:t>
      </w:r>
      <w:r w:rsidR="008B62F5" w:rsidRPr="003A5540">
        <w:rPr>
          <w:rFonts w:ascii="Times New Roman" w:eastAsia="Calibri" w:hAnsi="Times New Roman" w:cs="Times New Roman"/>
          <w:i/>
          <w:iCs/>
          <w:lang w:val="hr-BA"/>
        </w:rPr>
        <w:t xml:space="preserve">nadležna </w:t>
      </w:r>
      <w:r w:rsidRPr="003A5540">
        <w:rPr>
          <w:rFonts w:ascii="Times New Roman" w:eastAsia="Calibri" w:hAnsi="Times New Roman" w:cs="Times New Roman"/>
          <w:i/>
          <w:iCs/>
          <w:lang w:val="hr-BA"/>
        </w:rPr>
        <w:t xml:space="preserve">reprezentativna kolektivna organizacija za reproduciranje, distribuciju, </w:t>
      </w:r>
      <w:r w:rsidR="007B7E1B" w:rsidRPr="003A5540">
        <w:rPr>
          <w:rFonts w:ascii="Times New Roman" w:eastAsia="Calibri" w:hAnsi="Times New Roman" w:cs="Times New Roman"/>
          <w:i/>
          <w:iCs/>
          <w:lang w:val="hr-BA"/>
        </w:rPr>
        <w:t>saopć</w:t>
      </w:r>
      <w:r w:rsidRPr="003A5540">
        <w:rPr>
          <w:rFonts w:ascii="Times New Roman" w:eastAsia="Calibri" w:hAnsi="Times New Roman" w:cs="Times New Roman"/>
          <w:i/>
          <w:iCs/>
          <w:lang w:val="hr-BA"/>
        </w:rPr>
        <w:t>avanje javnosti ili činjenje dostupno javnosti.</w:t>
      </w:r>
    </w:p>
    <w:p w14:paraId="06B6AA2C" w14:textId="664E9705" w:rsidR="00A040F1" w:rsidRPr="003A5540" w:rsidRDefault="00A040F1" w:rsidP="00CD4BFE">
      <w:pPr>
        <w:shd w:val="clear" w:color="auto" w:fill="FFFFFF"/>
        <w:spacing w:after="120" w:line="240" w:lineRule="auto"/>
        <w:jc w:val="both"/>
        <w:rPr>
          <w:rFonts w:ascii="Times New Roman" w:eastAsia="Calibri" w:hAnsi="Times New Roman" w:cs="Times New Roman"/>
          <w:i/>
          <w:iCs/>
          <w:lang w:val="hr-BA"/>
        </w:rPr>
      </w:pPr>
      <w:r w:rsidRPr="003A5540">
        <w:rPr>
          <w:rFonts w:ascii="Times New Roman" w:eastAsia="Calibri" w:hAnsi="Times New Roman" w:cs="Times New Roman"/>
          <w:i/>
          <w:iCs/>
          <w:lang w:val="hr-BA"/>
        </w:rPr>
        <w:t xml:space="preserve">(3) Autor može u svakom trenutku </w:t>
      </w:r>
      <w:r w:rsidR="005F5083" w:rsidRPr="003A5540">
        <w:rPr>
          <w:rFonts w:ascii="Times New Roman" w:eastAsia="Calibri" w:hAnsi="Times New Roman" w:cs="Times New Roman"/>
          <w:i/>
          <w:iCs/>
          <w:lang w:val="hr-BA"/>
        </w:rPr>
        <w:t xml:space="preserve">zabraniti iskorištavanje </w:t>
      </w:r>
      <w:r w:rsidRPr="003A5540">
        <w:rPr>
          <w:rFonts w:ascii="Times New Roman" w:eastAsia="Calibri" w:hAnsi="Times New Roman" w:cs="Times New Roman"/>
          <w:i/>
          <w:iCs/>
          <w:lang w:val="hr-BA"/>
        </w:rPr>
        <w:t>svog djela prema stavu (1) ovog člana.</w:t>
      </w:r>
    </w:p>
    <w:p w14:paraId="28AB0A2A" w14:textId="700479F9" w:rsidR="00A040F1" w:rsidRPr="003A5540" w:rsidRDefault="00A040F1" w:rsidP="00CD4BFE">
      <w:pPr>
        <w:shd w:val="clear" w:color="auto" w:fill="FFFFFF"/>
        <w:spacing w:after="120" w:line="240" w:lineRule="auto"/>
        <w:jc w:val="both"/>
        <w:rPr>
          <w:rFonts w:ascii="Times New Roman" w:eastAsia="Calibri" w:hAnsi="Times New Roman" w:cs="Times New Roman"/>
          <w:i/>
          <w:iCs/>
          <w:lang w:val="hr-BA"/>
        </w:rPr>
      </w:pPr>
      <w:r w:rsidRPr="003A5540">
        <w:rPr>
          <w:rFonts w:ascii="Times New Roman" w:eastAsia="Calibri" w:hAnsi="Times New Roman" w:cs="Times New Roman"/>
          <w:i/>
          <w:iCs/>
          <w:lang w:val="hr-BA"/>
        </w:rPr>
        <w:t xml:space="preserve">(4) Smatra se da su u slučaju iz stava (1) ovog člana djela nedostupna na tržištu </w:t>
      </w:r>
      <w:r w:rsidR="005F5083" w:rsidRPr="003A5540">
        <w:rPr>
          <w:rFonts w:ascii="Times New Roman" w:eastAsia="Calibri" w:hAnsi="Times New Roman" w:cs="Times New Roman"/>
          <w:i/>
          <w:iCs/>
          <w:lang w:val="hr-BA"/>
        </w:rPr>
        <w:t>is</w:t>
      </w:r>
      <w:r w:rsidRPr="003A5540">
        <w:rPr>
          <w:rFonts w:ascii="Times New Roman" w:eastAsia="Calibri" w:hAnsi="Times New Roman" w:cs="Times New Roman"/>
          <w:i/>
          <w:iCs/>
          <w:lang w:val="hr-BA"/>
        </w:rPr>
        <w:t>korišt</w:t>
      </w:r>
      <w:r w:rsidR="005F5083" w:rsidRPr="003A5540">
        <w:rPr>
          <w:rFonts w:ascii="Times New Roman" w:eastAsia="Calibri" w:hAnsi="Times New Roman" w:cs="Times New Roman"/>
          <w:i/>
          <w:iCs/>
          <w:lang w:val="hr-BA"/>
        </w:rPr>
        <w:t>avana</w:t>
      </w:r>
      <w:r w:rsidRPr="003A5540">
        <w:rPr>
          <w:rFonts w:ascii="Times New Roman" w:eastAsia="Calibri" w:hAnsi="Times New Roman" w:cs="Times New Roman"/>
          <w:i/>
          <w:iCs/>
          <w:lang w:val="hr-BA"/>
        </w:rPr>
        <w:t xml:space="preserve"> na području Bosne i Hercegovine.</w:t>
      </w:r>
    </w:p>
    <w:p w14:paraId="44B1BF3B" w14:textId="76C83985" w:rsidR="00A040F1" w:rsidRPr="003A5540" w:rsidRDefault="00A040F1" w:rsidP="00CD4BFE">
      <w:pPr>
        <w:shd w:val="clear" w:color="auto" w:fill="FFFFFF"/>
        <w:spacing w:after="120" w:line="240" w:lineRule="auto"/>
        <w:jc w:val="both"/>
        <w:rPr>
          <w:rFonts w:ascii="Times New Roman" w:eastAsia="Calibri" w:hAnsi="Times New Roman" w:cs="Times New Roman"/>
          <w:i/>
          <w:iCs/>
          <w:lang w:val="hr-BA"/>
        </w:rPr>
      </w:pPr>
      <w:r w:rsidRPr="003A5540">
        <w:rPr>
          <w:rFonts w:ascii="Times New Roman" w:eastAsia="Calibri" w:hAnsi="Times New Roman" w:cs="Times New Roman"/>
          <w:i/>
          <w:iCs/>
          <w:lang w:val="hr-BA"/>
        </w:rPr>
        <w:t xml:space="preserve">(5) U slučajevima iz stava (1) ovog člana potrebno je navesti izvor i autorstvo djela, ako je ono naznačeno na </w:t>
      </w:r>
      <w:r w:rsidR="005F5083" w:rsidRPr="003A5540">
        <w:rPr>
          <w:rFonts w:ascii="Times New Roman" w:eastAsia="Calibri" w:hAnsi="Times New Roman" w:cs="Times New Roman"/>
          <w:i/>
          <w:iCs/>
          <w:lang w:val="hr-BA"/>
        </w:rPr>
        <w:t>is</w:t>
      </w:r>
      <w:r w:rsidRPr="003A5540">
        <w:rPr>
          <w:rFonts w:ascii="Times New Roman" w:eastAsia="Calibri" w:hAnsi="Times New Roman" w:cs="Times New Roman"/>
          <w:i/>
          <w:iCs/>
          <w:lang w:val="hr-BA"/>
        </w:rPr>
        <w:t>korišt</w:t>
      </w:r>
      <w:r w:rsidR="005F5083" w:rsidRPr="003A5540">
        <w:rPr>
          <w:rFonts w:ascii="Times New Roman" w:eastAsia="Calibri" w:hAnsi="Times New Roman" w:cs="Times New Roman"/>
          <w:i/>
          <w:iCs/>
          <w:lang w:val="hr-BA"/>
        </w:rPr>
        <w:t>avanom</w:t>
      </w:r>
      <w:r w:rsidRPr="003A5540">
        <w:rPr>
          <w:rFonts w:ascii="Times New Roman" w:eastAsia="Calibri" w:hAnsi="Times New Roman" w:cs="Times New Roman"/>
          <w:i/>
          <w:iCs/>
          <w:lang w:val="hr-BA"/>
        </w:rPr>
        <w:t xml:space="preserve"> djelu.</w:t>
      </w:r>
    </w:p>
    <w:p w14:paraId="72020955" w14:textId="77777777" w:rsidR="00A040F1" w:rsidRPr="003A5540" w:rsidRDefault="00A040F1" w:rsidP="00CD4BFE">
      <w:pPr>
        <w:shd w:val="clear" w:color="auto" w:fill="FFFFFF"/>
        <w:spacing w:after="120" w:line="240" w:lineRule="auto"/>
        <w:jc w:val="both"/>
        <w:rPr>
          <w:rFonts w:ascii="Times New Roman" w:eastAsia="Calibri" w:hAnsi="Times New Roman" w:cs="Times New Roman"/>
          <w:i/>
          <w:iCs/>
          <w:lang w:val="hr-BA"/>
        </w:rPr>
      </w:pPr>
    </w:p>
    <w:p w14:paraId="532CE5FB" w14:textId="44A0CDA0" w:rsidR="00A040F1" w:rsidRPr="003A5540" w:rsidRDefault="00A040F1" w:rsidP="00CD4BFE">
      <w:pPr>
        <w:shd w:val="clear" w:color="auto" w:fill="FFFFFF"/>
        <w:spacing w:after="120" w:line="240" w:lineRule="auto"/>
        <w:jc w:val="both"/>
        <w:rPr>
          <w:rFonts w:ascii="Times New Roman" w:eastAsia="Calibri" w:hAnsi="Times New Roman" w:cs="Times New Roman"/>
          <w:i/>
          <w:iCs/>
          <w:lang w:val="hr-BA"/>
        </w:rPr>
      </w:pPr>
      <w:r w:rsidRPr="003A5540">
        <w:rPr>
          <w:rFonts w:ascii="Times New Roman" w:eastAsia="Calibri" w:hAnsi="Times New Roman" w:cs="Times New Roman"/>
          <w:i/>
          <w:iCs/>
          <w:lang w:val="hr-BA"/>
        </w:rPr>
        <w:lastRenderedPageBreak/>
        <w:t>Član 46.</w:t>
      </w:r>
      <w:r w:rsidR="000647BA" w:rsidRPr="003A5540">
        <w:rPr>
          <w:rFonts w:ascii="Times New Roman" w:eastAsia="Calibri" w:hAnsi="Times New Roman" w:cs="Times New Roman"/>
          <w:i/>
          <w:iCs/>
          <w:lang w:val="hr-BA"/>
        </w:rPr>
        <w:t>g</w:t>
      </w:r>
      <w:r w:rsidRPr="003A5540">
        <w:rPr>
          <w:rFonts w:ascii="Times New Roman" w:eastAsia="Calibri" w:hAnsi="Times New Roman" w:cs="Times New Roman"/>
          <w:i/>
          <w:iCs/>
          <w:lang w:val="hr-BA"/>
        </w:rPr>
        <w:t xml:space="preserve"> (Djela nedostupna na tržištu)</w:t>
      </w:r>
    </w:p>
    <w:p w14:paraId="7C7FC1CB" w14:textId="720BE138" w:rsidR="00A040F1" w:rsidRPr="003A5540" w:rsidRDefault="00A040F1" w:rsidP="00CD4BFE">
      <w:pPr>
        <w:shd w:val="clear" w:color="auto" w:fill="FFFFFF"/>
        <w:spacing w:after="120" w:line="240" w:lineRule="auto"/>
        <w:jc w:val="both"/>
        <w:rPr>
          <w:rFonts w:ascii="Times New Roman" w:eastAsia="Calibri" w:hAnsi="Times New Roman" w:cs="Times New Roman"/>
          <w:i/>
          <w:iCs/>
          <w:lang w:val="hr-BA"/>
        </w:rPr>
      </w:pPr>
      <w:r w:rsidRPr="003A5540">
        <w:rPr>
          <w:rFonts w:ascii="Times New Roman" w:eastAsia="Calibri" w:hAnsi="Times New Roman" w:cs="Times New Roman"/>
          <w:i/>
          <w:iCs/>
          <w:lang w:val="hr-BA"/>
        </w:rPr>
        <w:t>(1) Djelo se smatra nedostupnim na tržištu kada se u dobroj vjeri može pretpostaviti da cijelo djelo nije dostupno javnosti uobičajenim trgovinskim kanalima nakon uloženog razumnog napora da se utvrdi da li je dostup</w:t>
      </w:r>
      <w:r w:rsidR="00520311" w:rsidRPr="003A5540">
        <w:rPr>
          <w:rFonts w:ascii="Times New Roman" w:eastAsia="Calibri" w:hAnsi="Times New Roman" w:cs="Times New Roman"/>
          <w:i/>
          <w:iCs/>
          <w:lang w:val="hr-BA"/>
        </w:rPr>
        <w:t>no</w:t>
      </w:r>
      <w:r w:rsidRPr="003A5540">
        <w:rPr>
          <w:rFonts w:ascii="Times New Roman" w:eastAsia="Calibri" w:hAnsi="Times New Roman" w:cs="Times New Roman"/>
          <w:i/>
          <w:iCs/>
          <w:lang w:val="hr-BA"/>
        </w:rPr>
        <w:t xml:space="preserve"> javnosti. Djelom nedostupnim tržištu smatra se i neobjavljeno djelo, ako se njegov</w:t>
      </w:r>
      <w:r w:rsidR="0026061E" w:rsidRPr="003A5540">
        <w:rPr>
          <w:rFonts w:ascii="Times New Roman" w:eastAsia="Calibri" w:hAnsi="Times New Roman" w:cs="Times New Roman"/>
          <w:i/>
          <w:iCs/>
          <w:lang w:val="hr-BA"/>
        </w:rPr>
        <w:t xml:space="preserve">im iskorištavanjem  </w:t>
      </w:r>
      <w:r w:rsidRPr="003A5540">
        <w:rPr>
          <w:rFonts w:ascii="Times New Roman" w:eastAsia="Calibri" w:hAnsi="Times New Roman" w:cs="Times New Roman"/>
          <w:i/>
          <w:iCs/>
          <w:lang w:val="hr-BA"/>
        </w:rPr>
        <w:t>ne povrijedi moralno autorsko pravo.</w:t>
      </w:r>
    </w:p>
    <w:p w14:paraId="4C3A935D" w14:textId="4F497CEE" w:rsidR="00A040F1" w:rsidRPr="003A5540" w:rsidRDefault="00A040F1" w:rsidP="00CD4BFE">
      <w:pPr>
        <w:shd w:val="clear" w:color="auto" w:fill="FFFFFF"/>
        <w:spacing w:after="120" w:line="240" w:lineRule="auto"/>
        <w:jc w:val="both"/>
        <w:rPr>
          <w:rFonts w:ascii="Times New Roman" w:eastAsia="Calibri" w:hAnsi="Times New Roman" w:cs="Times New Roman"/>
          <w:i/>
          <w:iCs/>
          <w:lang w:val="hr-BA"/>
        </w:rPr>
      </w:pPr>
      <w:r w:rsidRPr="003A5540">
        <w:rPr>
          <w:rFonts w:ascii="Times New Roman" w:eastAsia="Calibri" w:hAnsi="Times New Roman" w:cs="Times New Roman"/>
          <w:i/>
          <w:iCs/>
          <w:lang w:val="hr-BA"/>
        </w:rPr>
        <w:t xml:space="preserve">(2) Djelom nedostupnim tržištu iz </w:t>
      </w:r>
      <w:r w:rsidR="00C67E40" w:rsidRPr="003A5540">
        <w:rPr>
          <w:rFonts w:ascii="Times New Roman" w:eastAsia="Calibri" w:hAnsi="Times New Roman" w:cs="Times New Roman"/>
          <w:i/>
          <w:iCs/>
          <w:lang w:val="hr-BA"/>
        </w:rPr>
        <w:t>stava (1) ovog člana</w:t>
      </w:r>
      <w:r w:rsidRPr="003A5540">
        <w:rPr>
          <w:rFonts w:ascii="Times New Roman" w:eastAsia="Calibri" w:hAnsi="Times New Roman" w:cs="Times New Roman"/>
          <w:i/>
          <w:iCs/>
          <w:lang w:val="hr-BA"/>
        </w:rPr>
        <w:t xml:space="preserve"> ne smatraju se zbirke djela, ako se nakon provjere utvrdi da se sastoje pretežno od:</w:t>
      </w:r>
    </w:p>
    <w:p w14:paraId="7E34321F" w14:textId="18D75AA5" w:rsidR="00A040F1" w:rsidRPr="003A5540" w:rsidRDefault="00A040F1" w:rsidP="00CD4BFE">
      <w:pPr>
        <w:pStyle w:val="Odlomakpopisa"/>
        <w:numPr>
          <w:ilvl w:val="0"/>
          <w:numId w:val="8"/>
        </w:numPr>
        <w:shd w:val="clear" w:color="auto" w:fill="FFFFFF"/>
        <w:spacing w:after="120" w:line="240" w:lineRule="auto"/>
        <w:contextualSpacing w:val="0"/>
        <w:jc w:val="both"/>
        <w:rPr>
          <w:rFonts w:ascii="Times New Roman" w:eastAsia="Calibri" w:hAnsi="Times New Roman" w:cs="Times New Roman"/>
          <w:i/>
          <w:iCs/>
          <w:lang w:val="hr-BA"/>
        </w:rPr>
      </w:pPr>
      <w:r w:rsidRPr="003A5540">
        <w:rPr>
          <w:rFonts w:ascii="Times New Roman" w:eastAsia="Calibri" w:hAnsi="Times New Roman" w:cs="Times New Roman"/>
          <w:i/>
          <w:iCs/>
          <w:lang w:val="hr-BA"/>
        </w:rPr>
        <w:t xml:space="preserve">djela, osim </w:t>
      </w:r>
      <w:proofErr w:type="spellStart"/>
      <w:r w:rsidRPr="003A5540">
        <w:rPr>
          <w:rFonts w:ascii="Times New Roman" w:eastAsia="Calibri" w:hAnsi="Times New Roman" w:cs="Times New Roman"/>
          <w:i/>
          <w:iCs/>
          <w:lang w:val="hr-BA"/>
        </w:rPr>
        <w:t>audiovizu</w:t>
      </w:r>
      <w:r w:rsidR="000530E6" w:rsidRPr="003A5540">
        <w:rPr>
          <w:rFonts w:ascii="Times New Roman" w:eastAsia="Calibri" w:hAnsi="Times New Roman" w:cs="Times New Roman"/>
          <w:i/>
          <w:iCs/>
          <w:lang w:val="hr-BA"/>
        </w:rPr>
        <w:t>e</w:t>
      </w:r>
      <w:r w:rsidRPr="003A5540">
        <w:rPr>
          <w:rFonts w:ascii="Times New Roman" w:eastAsia="Calibri" w:hAnsi="Times New Roman" w:cs="Times New Roman"/>
          <w:i/>
          <w:iCs/>
          <w:lang w:val="hr-BA"/>
        </w:rPr>
        <w:t>lnih</w:t>
      </w:r>
      <w:proofErr w:type="spellEnd"/>
      <w:r w:rsidRPr="003A5540">
        <w:rPr>
          <w:rFonts w:ascii="Times New Roman" w:eastAsia="Calibri" w:hAnsi="Times New Roman" w:cs="Times New Roman"/>
          <w:i/>
          <w:iCs/>
          <w:lang w:val="hr-BA"/>
        </w:rPr>
        <w:t xml:space="preserve"> djela koja su prvi put objavljena, a ako nisu objavljena, prvi put su javno objavljena izvan </w:t>
      </w:r>
      <w:r w:rsidR="0017028A" w:rsidRPr="003A5540">
        <w:rPr>
          <w:rFonts w:ascii="Times New Roman" w:eastAsia="Calibri" w:hAnsi="Times New Roman" w:cs="Times New Roman"/>
          <w:i/>
          <w:iCs/>
          <w:lang w:val="hr-BA"/>
        </w:rPr>
        <w:t>Europske unije</w:t>
      </w:r>
      <w:r w:rsidR="00A92319" w:rsidRPr="003A5540">
        <w:rPr>
          <w:rFonts w:ascii="Times New Roman" w:eastAsia="Calibri" w:hAnsi="Times New Roman" w:cs="Times New Roman"/>
          <w:i/>
          <w:iCs/>
          <w:lang w:val="hr-BA"/>
        </w:rPr>
        <w:t>,</w:t>
      </w:r>
    </w:p>
    <w:p w14:paraId="3373B936" w14:textId="18BD38F8" w:rsidR="00A040F1" w:rsidRPr="003A5540" w:rsidRDefault="00A040F1" w:rsidP="00CD4BFE">
      <w:pPr>
        <w:pStyle w:val="Odlomakpopisa"/>
        <w:numPr>
          <w:ilvl w:val="0"/>
          <w:numId w:val="8"/>
        </w:numPr>
        <w:shd w:val="clear" w:color="auto" w:fill="FFFFFF"/>
        <w:spacing w:after="120" w:line="240" w:lineRule="auto"/>
        <w:contextualSpacing w:val="0"/>
        <w:jc w:val="both"/>
        <w:rPr>
          <w:rFonts w:ascii="Times New Roman" w:eastAsia="Calibri" w:hAnsi="Times New Roman" w:cs="Times New Roman"/>
          <w:i/>
          <w:iCs/>
          <w:lang w:val="hr-BA"/>
        </w:rPr>
      </w:pPr>
      <w:proofErr w:type="spellStart"/>
      <w:r w:rsidRPr="003A5540">
        <w:rPr>
          <w:rFonts w:ascii="Times New Roman" w:eastAsia="Calibri" w:hAnsi="Times New Roman" w:cs="Times New Roman"/>
          <w:i/>
          <w:iCs/>
          <w:lang w:val="hr-BA"/>
        </w:rPr>
        <w:t>audiovizu</w:t>
      </w:r>
      <w:r w:rsidR="000530E6" w:rsidRPr="003A5540">
        <w:rPr>
          <w:rFonts w:ascii="Times New Roman" w:eastAsia="Calibri" w:hAnsi="Times New Roman" w:cs="Times New Roman"/>
          <w:i/>
          <w:iCs/>
          <w:lang w:val="hr-BA"/>
        </w:rPr>
        <w:t>e</w:t>
      </w:r>
      <w:r w:rsidRPr="003A5540">
        <w:rPr>
          <w:rFonts w:ascii="Times New Roman" w:eastAsia="Calibri" w:hAnsi="Times New Roman" w:cs="Times New Roman"/>
          <w:i/>
          <w:iCs/>
          <w:lang w:val="hr-BA"/>
        </w:rPr>
        <w:t>lna</w:t>
      </w:r>
      <w:proofErr w:type="spellEnd"/>
      <w:r w:rsidRPr="003A5540">
        <w:rPr>
          <w:rFonts w:ascii="Times New Roman" w:eastAsia="Calibri" w:hAnsi="Times New Roman" w:cs="Times New Roman"/>
          <w:i/>
          <w:iCs/>
          <w:lang w:val="hr-BA"/>
        </w:rPr>
        <w:t xml:space="preserve"> djela čiji filmski producenti imaju glavno poslovno sjedište ili prebivalište izvan </w:t>
      </w:r>
      <w:r w:rsidR="0017028A" w:rsidRPr="003A5540">
        <w:rPr>
          <w:rFonts w:ascii="Times New Roman" w:eastAsia="Calibri" w:hAnsi="Times New Roman" w:cs="Times New Roman"/>
          <w:i/>
          <w:iCs/>
          <w:lang w:val="hr-BA"/>
        </w:rPr>
        <w:t>Europske unije</w:t>
      </w:r>
      <w:r w:rsidRPr="003A5540">
        <w:rPr>
          <w:rFonts w:ascii="Times New Roman" w:eastAsia="Calibri" w:hAnsi="Times New Roman" w:cs="Times New Roman"/>
          <w:i/>
          <w:iCs/>
          <w:lang w:val="hr-BA"/>
        </w:rPr>
        <w:t>, ili</w:t>
      </w:r>
    </w:p>
    <w:p w14:paraId="79952075" w14:textId="2E3F5172" w:rsidR="00A040F1" w:rsidRPr="003A5540" w:rsidRDefault="00A040F1" w:rsidP="00CD4BFE">
      <w:pPr>
        <w:pStyle w:val="Odlomakpopisa"/>
        <w:numPr>
          <w:ilvl w:val="0"/>
          <w:numId w:val="8"/>
        </w:numPr>
        <w:shd w:val="clear" w:color="auto" w:fill="FFFFFF"/>
        <w:spacing w:after="120" w:line="240" w:lineRule="auto"/>
        <w:contextualSpacing w:val="0"/>
        <w:jc w:val="both"/>
        <w:rPr>
          <w:rFonts w:ascii="Times New Roman" w:eastAsia="Calibri" w:hAnsi="Times New Roman" w:cs="Times New Roman"/>
          <w:i/>
          <w:iCs/>
          <w:lang w:val="hr-BA"/>
        </w:rPr>
      </w:pPr>
      <w:r w:rsidRPr="003A5540">
        <w:rPr>
          <w:rFonts w:ascii="Times New Roman" w:eastAsia="Calibri" w:hAnsi="Times New Roman" w:cs="Times New Roman"/>
          <w:i/>
          <w:iCs/>
          <w:lang w:val="hr-BA"/>
        </w:rPr>
        <w:t>djela državljana  država</w:t>
      </w:r>
      <w:r w:rsidR="000977D3" w:rsidRPr="003A5540">
        <w:rPr>
          <w:rFonts w:ascii="Times New Roman" w:eastAsia="Calibri" w:hAnsi="Times New Roman" w:cs="Times New Roman"/>
          <w:i/>
          <w:iCs/>
          <w:lang w:val="hr-BA"/>
        </w:rPr>
        <w:t xml:space="preserve"> izvan Europske unije</w:t>
      </w:r>
      <w:r w:rsidRPr="003A5540">
        <w:rPr>
          <w:rFonts w:ascii="Times New Roman" w:eastAsia="Calibri" w:hAnsi="Times New Roman" w:cs="Times New Roman"/>
          <w:i/>
          <w:iCs/>
          <w:lang w:val="hr-BA"/>
        </w:rPr>
        <w:t xml:space="preserve">, kada se država ne može odrediti prema odredbama </w:t>
      </w:r>
      <w:proofErr w:type="spellStart"/>
      <w:r w:rsidRPr="003A5540">
        <w:rPr>
          <w:rFonts w:ascii="Times New Roman" w:eastAsia="Calibri" w:hAnsi="Times New Roman" w:cs="Times New Roman"/>
          <w:i/>
          <w:iCs/>
          <w:lang w:val="hr-BA"/>
        </w:rPr>
        <w:t>tač</w:t>
      </w:r>
      <w:proofErr w:type="spellEnd"/>
      <w:r w:rsidRPr="003A5540">
        <w:rPr>
          <w:rFonts w:ascii="Times New Roman" w:eastAsia="Calibri" w:hAnsi="Times New Roman" w:cs="Times New Roman"/>
          <w:i/>
          <w:iCs/>
          <w:lang w:val="hr-BA"/>
        </w:rPr>
        <w:t>. a) ili b) ovog stava.</w:t>
      </w:r>
    </w:p>
    <w:p w14:paraId="690B3285" w14:textId="7A3DE24A" w:rsidR="00A040F1" w:rsidRPr="003A5540" w:rsidRDefault="00A040F1" w:rsidP="00CD4BFE">
      <w:pPr>
        <w:shd w:val="clear" w:color="auto" w:fill="FFFFFF"/>
        <w:spacing w:after="120" w:line="240" w:lineRule="auto"/>
        <w:jc w:val="both"/>
        <w:rPr>
          <w:rFonts w:ascii="Times New Roman" w:eastAsia="Calibri" w:hAnsi="Times New Roman" w:cs="Times New Roman"/>
          <w:i/>
          <w:iCs/>
          <w:lang w:val="hr-BA"/>
        </w:rPr>
      </w:pPr>
      <w:r w:rsidRPr="003A5540">
        <w:rPr>
          <w:rFonts w:ascii="Times New Roman" w:eastAsia="Calibri" w:hAnsi="Times New Roman" w:cs="Times New Roman"/>
          <w:i/>
          <w:iCs/>
          <w:lang w:val="hr-BA"/>
        </w:rPr>
        <w:t>(3) Neovisno o odredbi  stava</w:t>
      </w:r>
      <w:r w:rsidR="00C91926" w:rsidRPr="003A5540">
        <w:rPr>
          <w:rFonts w:ascii="Times New Roman" w:eastAsia="Calibri" w:hAnsi="Times New Roman" w:cs="Times New Roman"/>
          <w:i/>
          <w:iCs/>
          <w:lang w:val="hr-BA"/>
        </w:rPr>
        <w:t xml:space="preserve"> (2) ovog člana</w:t>
      </w:r>
      <w:r w:rsidRPr="003A5540">
        <w:rPr>
          <w:rFonts w:ascii="Times New Roman" w:eastAsia="Calibri" w:hAnsi="Times New Roman" w:cs="Times New Roman"/>
          <w:i/>
          <w:iCs/>
          <w:lang w:val="hr-BA"/>
        </w:rPr>
        <w:t>, zbirke djela smatraju se djelom nedostupnim tržištu p</w:t>
      </w:r>
      <w:r w:rsidR="005F6469" w:rsidRPr="003A5540">
        <w:rPr>
          <w:rFonts w:ascii="Times New Roman" w:eastAsia="Calibri" w:hAnsi="Times New Roman" w:cs="Times New Roman"/>
          <w:i/>
          <w:iCs/>
          <w:lang w:val="hr-BA"/>
        </w:rPr>
        <w:t>rema</w:t>
      </w:r>
      <w:r w:rsidRPr="003A5540">
        <w:rPr>
          <w:rFonts w:ascii="Times New Roman" w:eastAsia="Calibri" w:hAnsi="Times New Roman" w:cs="Times New Roman"/>
          <w:i/>
          <w:iCs/>
          <w:lang w:val="hr-BA"/>
        </w:rPr>
        <w:t xml:space="preserve"> ovom zakonu i na njih se primjenjuju odredbe zakona kojim se uređuje kolektivno ostvarivanje autorskog i srodnih prava, ako kolektivna organizacija koja ima dozvolu za kolektivno ostvarivanje prava za reprodu</w:t>
      </w:r>
      <w:r w:rsidR="003909F5" w:rsidRPr="003A5540">
        <w:rPr>
          <w:rFonts w:ascii="Times New Roman" w:eastAsia="Calibri" w:hAnsi="Times New Roman" w:cs="Times New Roman"/>
          <w:i/>
          <w:iCs/>
          <w:lang w:val="hr-BA"/>
        </w:rPr>
        <w:t>ciranje</w:t>
      </w:r>
      <w:r w:rsidRPr="003A5540">
        <w:rPr>
          <w:rFonts w:ascii="Times New Roman" w:eastAsia="Calibri" w:hAnsi="Times New Roman" w:cs="Times New Roman"/>
          <w:i/>
          <w:iCs/>
          <w:lang w:val="hr-BA"/>
        </w:rPr>
        <w:t>, distribu</w:t>
      </w:r>
      <w:r w:rsidR="003909F5" w:rsidRPr="003A5540">
        <w:rPr>
          <w:rFonts w:ascii="Times New Roman" w:eastAsia="Calibri" w:hAnsi="Times New Roman" w:cs="Times New Roman"/>
          <w:i/>
          <w:iCs/>
          <w:lang w:val="hr-BA"/>
        </w:rPr>
        <w:t>iranje</w:t>
      </w:r>
      <w:r w:rsidRPr="003A5540">
        <w:rPr>
          <w:rFonts w:ascii="Times New Roman" w:eastAsia="Calibri" w:hAnsi="Times New Roman" w:cs="Times New Roman"/>
          <w:i/>
          <w:iCs/>
          <w:lang w:val="hr-BA"/>
        </w:rPr>
        <w:t xml:space="preserve">, </w:t>
      </w:r>
      <w:r w:rsidR="007B7E1B" w:rsidRPr="003A5540">
        <w:rPr>
          <w:rFonts w:ascii="Times New Roman" w:eastAsia="Calibri" w:hAnsi="Times New Roman" w:cs="Times New Roman"/>
          <w:i/>
          <w:iCs/>
          <w:lang w:val="hr-BA"/>
        </w:rPr>
        <w:t>saopć</w:t>
      </w:r>
      <w:r w:rsidRPr="003A5540">
        <w:rPr>
          <w:rFonts w:ascii="Times New Roman" w:eastAsia="Calibri" w:hAnsi="Times New Roman" w:cs="Times New Roman"/>
          <w:i/>
          <w:iCs/>
          <w:lang w:val="hr-BA"/>
        </w:rPr>
        <w:t xml:space="preserve">avanje javnosti ili činjenje djela dostupnim javnosti, a koja nije namijenjena ostvarivanju </w:t>
      </w:r>
      <w:proofErr w:type="spellStart"/>
      <w:r w:rsidR="00D85C53" w:rsidRPr="003A5540">
        <w:rPr>
          <w:rFonts w:ascii="Times New Roman" w:eastAsia="Calibri" w:hAnsi="Times New Roman" w:cs="Times New Roman"/>
          <w:i/>
          <w:iCs/>
          <w:lang w:val="hr-BA"/>
        </w:rPr>
        <w:t>izravane</w:t>
      </w:r>
      <w:proofErr w:type="spellEnd"/>
      <w:r w:rsidR="00D85C53" w:rsidRPr="003A5540">
        <w:rPr>
          <w:rFonts w:ascii="Times New Roman" w:eastAsia="Calibri" w:hAnsi="Times New Roman" w:cs="Times New Roman"/>
          <w:i/>
          <w:iCs/>
          <w:lang w:val="hr-BA"/>
        </w:rPr>
        <w:t xml:space="preserve"> ili </w:t>
      </w:r>
      <w:proofErr w:type="spellStart"/>
      <w:r w:rsidR="00D85C53" w:rsidRPr="003A5540">
        <w:rPr>
          <w:rFonts w:ascii="Times New Roman" w:eastAsia="Calibri" w:hAnsi="Times New Roman" w:cs="Times New Roman"/>
          <w:i/>
          <w:iCs/>
          <w:lang w:val="hr-BA"/>
        </w:rPr>
        <w:t>neizravane</w:t>
      </w:r>
      <w:proofErr w:type="spellEnd"/>
      <w:r w:rsidR="00D85C53" w:rsidRPr="003A5540">
        <w:rPr>
          <w:rFonts w:ascii="Times New Roman" w:eastAsia="Calibri" w:hAnsi="Times New Roman" w:cs="Times New Roman"/>
          <w:i/>
          <w:iCs/>
          <w:lang w:val="hr-BA"/>
        </w:rPr>
        <w:t xml:space="preserve"> </w:t>
      </w:r>
      <w:r w:rsidRPr="003A5540">
        <w:rPr>
          <w:rFonts w:ascii="Times New Roman" w:eastAsia="Calibri" w:hAnsi="Times New Roman" w:cs="Times New Roman"/>
          <w:i/>
          <w:iCs/>
          <w:lang w:val="hr-BA"/>
        </w:rPr>
        <w:t xml:space="preserve">ekonomske koristi, reprezentativna </w:t>
      </w:r>
      <w:r w:rsidR="00D85C53" w:rsidRPr="003A5540">
        <w:rPr>
          <w:rFonts w:ascii="Times New Roman" w:eastAsia="Calibri" w:hAnsi="Times New Roman" w:cs="Times New Roman"/>
          <w:i/>
          <w:iCs/>
          <w:lang w:val="hr-BA"/>
        </w:rPr>
        <w:t xml:space="preserve">je </w:t>
      </w:r>
      <w:r w:rsidRPr="003A5540">
        <w:rPr>
          <w:rFonts w:ascii="Times New Roman" w:eastAsia="Calibri" w:hAnsi="Times New Roman" w:cs="Times New Roman"/>
          <w:i/>
          <w:iCs/>
          <w:lang w:val="hr-BA"/>
        </w:rPr>
        <w:t>i za strane autore.</w:t>
      </w:r>
    </w:p>
    <w:p w14:paraId="6D9E08A2" w14:textId="77777777" w:rsidR="00A040F1" w:rsidRPr="003A5540" w:rsidRDefault="00A040F1" w:rsidP="00CD4BFE">
      <w:pPr>
        <w:shd w:val="clear" w:color="auto" w:fill="FFFFFF"/>
        <w:spacing w:after="120" w:line="240" w:lineRule="auto"/>
        <w:jc w:val="both"/>
        <w:rPr>
          <w:rFonts w:ascii="Times New Roman" w:eastAsia="Calibri" w:hAnsi="Times New Roman" w:cs="Times New Roman"/>
          <w:i/>
          <w:iCs/>
          <w:lang w:val="hr-BA"/>
        </w:rPr>
      </w:pPr>
    </w:p>
    <w:p w14:paraId="62BE1367" w14:textId="55103E7F" w:rsidR="00A040F1" w:rsidRPr="003A5540" w:rsidRDefault="00A040F1" w:rsidP="00CD4BFE">
      <w:pPr>
        <w:shd w:val="clear" w:color="auto" w:fill="FFFFFF"/>
        <w:spacing w:after="120" w:line="240" w:lineRule="auto"/>
        <w:jc w:val="both"/>
        <w:rPr>
          <w:rFonts w:ascii="Times New Roman" w:eastAsia="Calibri" w:hAnsi="Times New Roman" w:cs="Times New Roman"/>
          <w:i/>
          <w:iCs/>
          <w:lang w:val="hr-BA"/>
        </w:rPr>
      </w:pPr>
      <w:r w:rsidRPr="003A5540">
        <w:rPr>
          <w:rFonts w:ascii="Times New Roman" w:eastAsia="Calibri" w:hAnsi="Times New Roman" w:cs="Times New Roman"/>
          <w:i/>
          <w:iCs/>
          <w:lang w:val="hr-BA"/>
        </w:rPr>
        <w:t>Član 46.</w:t>
      </w:r>
      <w:r w:rsidR="00104738" w:rsidRPr="003A5540">
        <w:rPr>
          <w:rFonts w:ascii="Times New Roman" w:eastAsia="Calibri" w:hAnsi="Times New Roman" w:cs="Times New Roman"/>
          <w:i/>
          <w:iCs/>
          <w:lang w:val="hr-BA"/>
        </w:rPr>
        <w:t>h</w:t>
      </w:r>
      <w:r w:rsidRPr="003A5540">
        <w:rPr>
          <w:rFonts w:ascii="Times New Roman" w:eastAsia="Calibri" w:hAnsi="Times New Roman" w:cs="Times New Roman"/>
          <w:i/>
          <w:iCs/>
          <w:lang w:val="hr-BA"/>
        </w:rPr>
        <w:t xml:space="preserve"> (Obavještavanje)</w:t>
      </w:r>
    </w:p>
    <w:p w14:paraId="30FB4DA1" w14:textId="4B27342C" w:rsidR="00A040F1" w:rsidRPr="003A5540" w:rsidRDefault="00A040F1" w:rsidP="00CD4BFE">
      <w:pPr>
        <w:shd w:val="clear" w:color="auto" w:fill="FFFFFF"/>
        <w:spacing w:after="120" w:line="240" w:lineRule="auto"/>
        <w:jc w:val="both"/>
        <w:rPr>
          <w:rFonts w:ascii="Times New Roman" w:eastAsia="Calibri" w:hAnsi="Times New Roman" w:cs="Times New Roman"/>
          <w:i/>
          <w:iCs/>
          <w:lang w:val="hr-BA"/>
        </w:rPr>
      </w:pPr>
      <w:r w:rsidRPr="003A5540">
        <w:rPr>
          <w:rFonts w:ascii="Times New Roman" w:eastAsia="Calibri" w:hAnsi="Times New Roman" w:cs="Times New Roman"/>
          <w:i/>
          <w:iCs/>
          <w:lang w:val="hr-BA"/>
        </w:rPr>
        <w:t>Organizacije iz člana 46.</w:t>
      </w:r>
      <w:r w:rsidR="00664B82" w:rsidRPr="003A5540">
        <w:rPr>
          <w:rFonts w:ascii="Times New Roman" w:eastAsia="Calibri" w:hAnsi="Times New Roman" w:cs="Times New Roman"/>
          <w:i/>
          <w:iCs/>
          <w:lang w:val="hr-BA"/>
        </w:rPr>
        <w:t>f</w:t>
      </w:r>
      <w:r w:rsidRPr="003A5540">
        <w:rPr>
          <w:rFonts w:ascii="Times New Roman" w:eastAsia="Calibri" w:hAnsi="Times New Roman" w:cs="Times New Roman"/>
          <w:i/>
          <w:iCs/>
          <w:lang w:val="hr-BA"/>
        </w:rPr>
        <w:t xml:space="preserve"> stava (1) ovog zakona dužne su najmanje šest mjeseci prije akta činjena djela dostupnim javnosti, djela nedostupna tržištu objaviti na javno dostupnom internet portalu Instituta sljedeće informacije:</w:t>
      </w:r>
    </w:p>
    <w:p w14:paraId="33DDF2F4" w14:textId="77777777" w:rsidR="00A040F1" w:rsidRPr="003A5540" w:rsidRDefault="00A040F1" w:rsidP="00CD4BFE">
      <w:pPr>
        <w:pStyle w:val="Odlomakpopisa"/>
        <w:numPr>
          <w:ilvl w:val="0"/>
          <w:numId w:val="9"/>
        </w:numPr>
        <w:shd w:val="clear" w:color="auto" w:fill="FFFFFF"/>
        <w:spacing w:after="120" w:line="240" w:lineRule="auto"/>
        <w:contextualSpacing w:val="0"/>
        <w:jc w:val="both"/>
        <w:rPr>
          <w:rFonts w:ascii="Times New Roman" w:eastAsia="Calibri" w:hAnsi="Times New Roman" w:cs="Times New Roman"/>
          <w:i/>
          <w:iCs/>
          <w:lang w:val="hr-BA"/>
        </w:rPr>
      </w:pPr>
      <w:r w:rsidRPr="003A5540">
        <w:rPr>
          <w:rFonts w:ascii="Times New Roman" w:eastAsia="Calibri" w:hAnsi="Times New Roman" w:cs="Times New Roman"/>
          <w:i/>
          <w:iCs/>
          <w:lang w:val="hr-BA"/>
        </w:rPr>
        <w:t>informacije, koje su potrebne radi utvrđivanja djela koje se nakon provjere iz prethodnog člana smatra djelom nedostupnim tržištu,</w:t>
      </w:r>
    </w:p>
    <w:p w14:paraId="64BE4FD5" w14:textId="77777777" w:rsidR="00A040F1" w:rsidRPr="003A5540" w:rsidRDefault="00A040F1" w:rsidP="00CD4BFE">
      <w:pPr>
        <w:pStyle w:val="Odlomakpopisa"/>
        <w:numPr>
          <w:ilvl w:val="0"/>
          <w:numId w:val="9"/>
        </w:numPr>
        <w:shd w:val="clear" w:color="auto" w:fill="FFFFFF"/>
        <w:spacing w:after="120" w:line="240" w:lineRule="auto"/>
        <w:contextualSpacing w:val="0"/>
        <w:jc w:val="both"/>
        <w:rPr>
          <w:rFonts w:ascii="Times New Roman" w:eastAsia="Calibri" w:hAnsi="Times New Roman" w:cs="Times New Roman"/>
          <w:i/>
          <w:iCs/>
          <w:lang w:val="hr-BA"/>
        </w:rPr>
      </w:pPr>
      <w:r w:rsidRPr="003A5540">
        <w:rPr>
          <w:rFonts w:ascii="Times New Roman" w:eastAsia="Calibri" w:hAnsi="Times New Roman" w:cs="Times New Roman"/>
          <w:i/>
          <w:iCs/>
          <w:lang w:val="hr-BA"/>
        </w:rPr>
        <w:t>podatak o mogućnosti koju ima autor ima prema članu 46.F stav (3) ovog zakona,</w:t>
      </w:r>
    </w:p>
    <w:p w14:paraId="74098C5F" w14:textId="331F3A3A" w:rsidR="00A040F1" w:rsidRPr="003A5540" w:rsidRDefault="00A040F1" w:rsidP="00CD4BFE">
      <w:pPr>
        <w:pStyle w:val="Odlomakpopisa"/>
        <w:numPr>
          <w:ilvl w:val="0"/>
          <w:numId w:val="9"/>
        </w:numPr>
        <w:shd w:val="clear" w:color="auto" w:fill="FFFFFF"/>
        <w:spacing w:after="120" w:line="240" w:lineRule="auto"/>
        <w:contextualSpacing w:val="0"/>
        <w:jc w:val="both"/>
        <w:rPr>
          <w:rFonts w:ascii="Times New Roman" w:eastAsia="Calibri" w:hAnsi="Times New Roman" w:cs="Times New Roman"/>
          <w:i/>
          <w:iCs/>
          <w:lang w:val="hr-BA"/>
        </w:rPr>
      </w:pPr>
      <w:r w:rsidRPr="003A5540">
        <w:rPr>
          <w:rFonts w:ascii="Times New Roman" w:eastAsia="Calibri" w:hAnsi="Times New Roman" w:cs="Times New Roman"/>
          <w:i/>
          <w:iCs/>
          <w:lang w:val="hr-BA"/>
        </w:rPr>
        <w:t xml:space="preserve">informacije o načinu </w:t>
      </w:r>
      <w:r w:rsidR="00857F51" w:rsidRPr="003A5540">
        <w:rPr>
          <w:rFonts w:ascii="Times New Roman" w:eastAsia="Calibri" w:hAnsi="Times New Roman" w:cs="Times New Roman"/>
          <w:i/>
          <w:iCs/>
          <w:lang w:val="hr-BA"/>
        </w:rPr>
        <w:t>iskorištavanja</w:t>
      </w:r>
      <w:r w:rsidRPr="003A5540">
        <w:rPr>
          <w:rFonts w:ascii="Times New Roman" w:eastAsia="Calibri" w:hAnsi="Times New Roman" w:cs="Times New Roman"/>
          <w:i/>
          <w:iCs/>
          <w:lang w:val="hr-BA"/>
        </w:rPr>
        <w:t xml:space="preserve"> djela nedostupnim tržištu.“</w:t>
      </w:r>
    </w:p>
    <w:p w14:paraId="24342E42" w14:textId="77777777" w:rsidR="00A040F1" w:rsidRPr="003A5540" w:rsidRDefault="00A040F1" w:rsidP="00CD4BFE">
      <w:pPr>
        <w:spacing w:after="120" w:line="240" w:lineRule="auto"/>
        <w:jc w:val="both"/>
        <w:rPr>
          <w:rFonts w:ascii="Times New Roman" w:hAnsi="Times New Roman" w:cs="Times New Roman"/>
          <w:lang w:val="hr-BA"/>
        </w:rPr>
      </w:pPr>
    </w:p>
    <w:p w14:paraId="00DF5A45" w14:textId="50099AF6" w:rsidR="00A040F1" w:rsidRPr="003A5540" w:rsidRDefault="00A040F1" w:rsidP="00E864CD">
      <w:pPr>
        <w:spacing w:after="120" w:line="240" w:lineRule="auto"/>
        <w:jc w:val="center"/>
        <w:rPr>
          <w:rFonts w:ascii="Times New Roman" w:hAnsi="Times New Roman" w:cs="Times New Roman"/>
          <w:b/>
          <w:bCs/>
          <w:lang w:val="hr-BA"/>
        </w:rPr>
      </w:pPr>
      <w:r w:rsidRPr="003A5540">
        <w:rPr>
          <w:rFonts w:ascii="Times New Roman" w:hAnsi="Times New Roman" w:cs="Times New Roman"/>
          <w:b/>
          <w:bCs/>
          <w:lang w:val="hr-BA"/>
        </w:rPr>
        <w:t xml:space="preserve">Član </w:t>
      </w:r>
      <w:r w:rsidR="001A3C7B" w:rsidRPr="003A5540">
        <w:rPr>
          <w:rFonts w:ascii="Times New Roman" w:hAnsi="Times New Roman" w:cs="Times New Roman"/>
          <w:b/>
          <w:bCs/>
          <w:lang w:val="hr-BA"/>
        </w:rPr>
        <w:t>1</w:t>
      </w:r>
      <w:r w:rsidR="00A1134D" w:rsidRPr="003A5540">
        <w:rPr>
          <w:rFonts w:ascii="Times New Roman" w:hAnsi="Times New Roman" w:cs="Times New Roman"/>
          <w:b/>
          <w:bCs/>
          <w:lang w:val="hr-BA"/>
        </w:rPr>
        <w:t>2</w:t>
      </w:r>
      <w:r w:rsidRPr="003A5540">
        <w:rPr>
          <w:rFonts w:ascii="Times New Roman" w:hAnsi="Times New Roman" w:cs="Times New Roman"/>
          <w:b/>
          <w:bCs/>
          <w:lang w:val="hr-BA"/>
        </w:rPr>
        <w:t>.</w:t>
      </w:r>
    </w:p>
    <w:p w14:paraId="1396B6B3" w14:textId="77777777" w:rsidR="00A040F1" w:rsidRPr="003A5540" w:rsidRDefault="00A040F1" w:rsidP="00CD4BFE">
      <w:pPr>
        <w:spacing w:after="120" w:line="240" w:lineRule="auto"/>
        <w:jc w:val="both"/>
        <w:rPr>
          <w:rFonts w:ascii="Times New Roman" w:hAnsi="Times New Roman" w:cs="Times New Roman"/>
          <w:lang w:val="hr-BA" w:eastAsia="sl-SI"/>
        </w:rPr>
      </w:pPr>
      <w:r w:rsidRPr="003A5540">
        <w:rPr>
          <w:rFonts w:ascii="Times New Roman" w:hAnsi="Times New Roman" w:cs="Times New Roman"/>
          <w:lang w:val="hr-BA" w:eastAsia="sl-SI"/>
        </w:rPr>
        <w:t xml:space="preserve">U članu 50. </w:t>
      </w:r>
      <w:proofErr w:type="spellStart"/>
      <w:r w:rsidRPr="003A5540">
        <w:rPr>
          <w:rFonts w:ascii="Times New Roman" w:hAnsi="Times New Roman" w:cs="Times New Roman"/>
          <w:lang w:val="hr-BA" w:eastAsia="sl-SI"/>
        </w:rPr>
        <w:t>tač</w:t>
      </w:r>
      <w:proofErr w:type="spellEnd"/>
      <w:r w:rsidRPr="003A5540">
        <w:rPr>
          <w:rFonts w:ascii="Times New Roman" w:hAnsi="Times New Roman" w:cs="Times New Roman"/>
          <w:lang w:val="hr-BA" w:eastAsia="sl-SI"/>
        </w:rPr>
        <w:t>. a) iza riječi "parodija" dodaje se zarez i riječ "</w:t>
      </w:r>
      <w:proofErr w:type="spellStart"/>
      <w:r w:rsidRPr="003A5540">
        <w:rPr>
          <w:rFonts w:ascii="Times New Roman" w:hAnsi="Times New Roman" w:cs="Times New Roman"/>
          <w:i/>
          <w:iCs/>
          <w:lang w:val="hr-BA" w:eastAsia="sl-SI"/>
        </w:rPr>
        <w:t>pastišu</w:t>
      </w:r>
      <w:proofErr w:type="spellEnd"/>
      <w:r w:rsidRPr="003A5540">
        <w:rPr>
          <w:rFonts w:ascii="Times New Roman" w:hAnsi="Times New Roman" w:cs="Times New Roman"/>
          <w:lang w:val="hr-BA" w:eastAsia="sl-SI"/>
        </w:rPr>
        <w:t>".</w:t>
      </w:r>
    </w:p>
    <w:p w14:paraId="17EBBC42" w14:textId="77777777" w:rsidR="00A040F1" w:rsidRPr="003A5540" w:rsidRDefault="00A040F1" w:rsidP="00E864CD">
      <w:pPr>
        <w:spacing w:after="120" w:line="240" w:lineRule="auto"/>
        <w:jc w:val="center"/>
        <w:rPr>
          <w:rFonts w:ascii="Times New Roman" w:hAnsi="Times New Roman" w:cs="Times New Roman"/>
          <w:b/>
          <w:bCs/>
          <w:u w:val="single"/>
          <w:lang w:val="hr-BA"/>
        </w:rPr>
      </w:pPr>
    </w:p>
    <w:p w14:paraId="49A1FD0A" w14:textId="1B8AABAE" w:rsidR="00A040F1" w:rsidRPr="003A5540" w:rsidRDefault="00A040F1" w:rsidP="00E864CD">
      <w:pPr>
        <w:spacing w:after="120" w:line="240" w:lineRule="auto"/>
        <w:jc w:val="center"/>
        <w:rPr>
          <w:rFonts w:ascii="Times New Roman" w:hAnsi="Times New Roman" w:cs="Times New Roman"/>
          <w:b/>
          <w:bCs/>
          <w:lang w:val="hr-BA"/>
        </w:rPr>
      </w:pPr>
      <w:r w:rsidRPr="003A5540">
        <w:rPr>
          <w:rFonts w:ascii="Times New Roman" w:hAnsi="Times New Roman" w:cs="Times New Roman"/>
          <w:b/>
          <w:bCs/>
          <w:lang w:val="hr-BA"/>
        </w:rPr>
        <w:t xml:space="preserve">Član </w:t>
      </w:r>
      <w:r w:rsidR="001A3C7B" w:rsidRPr="003A5540">
        <w:rPr>
          <w:rFonts w:ascii="Times New Roman" w:hAnsi="Times New Roman" w:cs="Times New Roman"/>
          <w:b/>
          <w:bCs/>
          <w:lang w:val="hr-BA"/>
        </w:rPr>
        <w:t>1</w:t>
      </w:r>
      <w:r w:rsidR="00A1134D" w:rsidRPr="003A5540">
        <w:rPr>
          <w:rFonts w:ascii="Times New Roman" w:hAnsi="Times New Roman" w:cs="Times New Roman"/>
          <w:b/>
          <w:bCs/>
          <w:lang w:val="hr-BA"/>
        </w:rPr>
        <w:t>3</w:t>
      </w:r>
      <w:r w:rsidRPr="003A5540">
        <w:rPr>
          <w:rFonts w:ascii="Times New Roman" w:hAnsi="Times New Roman" w:cs="Times New Roman"/>
          <w:b/>
          <w:bCs/>
          <w:lang w:val="hr-BA"/>
        </w:rPr>
        <w:t>.</w:t>
      </w:r>
    </w:p>
    <w:p w14:paraId="3D570894" w14:textId="32B054B7" w:rsidR="00A040F1" w:rsidRPr="003A5540" w:rsidRDefault="00A040F1" w:rsidP="00CD4BFE">
      <w:pPr>
        <w:widowControl w:val="0"/>
        <w:suppressLineNumbers/>
        <w:spacing w:after="120" w:line="240" w:lineRule="auto"/>
        <w:jc w:val="both"/>
        <w:rPr>
          <w:rFonts w:ascii="Times New Roman" w:eastAsia="Calibri" w:hAnsi="Times New Roman" w:cs="Times New Roman"/>
          <w:i/>
          <w:iCs/>
          <w:lang w:val="hr-BA"/>
        </w:rPr>
      </w:pPr>
      <w:r w:rsidRPr="003A5540">
        <w:rPr>
          <w:rFonts w:ascii="Times New Roman" w:hAnsi="Times New Roman" w:cs="Times New Roman"/>
          <w:lang w:val="hr-BA"/>
        </w:rPr>
        <w:t>Iza člana 54. dodaju se novi čl. 54.</w:t>
      </w:r>
      <w:r w:rsidR="00664B82" w:rsidRPr="003A5540">
        <w:rPr>
          <w:rFonts w:ascii="Times New Roman" w:hAnsi="Times New Roman" w:cs="Times New Roman"/>
          <w:lang w:val="hr-BA"/>
        </w:rPr>
        <w:t>a</w:t>
      </w:r>
      <w:r w:rsidRPr="003A5540">
        <w:rPr>
          <w:rFonts w:ascii="Times New Roman" w:hAnsi="Times New Roman" w:cs="Times New Roman"/>
          <w:lang w:val="hr-BA"/>
        </w:rPr>
        <w:t>, 54.</w:t>
      </w:r>
      <w:r w:rsidR="00664B82" w:rsidRPr="003A5540">
        <w:rPr>
          <w:rFonts w:ascii="Times New Roman" w:hAnsi="Times New Roman" w:cs="Times New Roman"/>
          <w:lang w:val="hr-BA"/>
        </w:rPr>
        <w:t>b</w:t>
      </w:r>
      <w:r w:rsidRPr="003A5540">
        <w:rPr>
          <w:rFonts w:ascii="Times New Roman" w:hAnsi="Times New Roman" w:cs="Times New Roman"/>
          <w:lang w:val="hr-BA"/>
        </w:rPr>
        <w:t>, 54.</w:t>
      </w:r>
      <w:r w:rsidR="00664B82" w:rsidRPr="003A5540">
        <w:rPr>
          <w:rFonts w:ascii="Times New Roman" w:hAnsi="Times New Roman" w:cs="Times New Roman"/>
          <w:lang w:val="hr-BA"/>
        </w:rPr>
        <w:t>c</w:t>
      </w:r>
      <w:r w:rsidRPr="003A5540">
        <w:rPr>
          <w:rFonts w:ascii="Times New Roman" w:hAnsi="Times New Roman" w:cs="Times New Roman"/>
          <w:lang w:val="hr-BA"/>
        </w:rPr>
        <w:t>, i 54.</w:t>
      </w:r>
      <w:r w:rsidR="00664B82" w:rsidRPr="003A5540">
        <w:rPr>
          <w:rFonts w:ascii="Times New Roman" w:hAnsi="Times New Roman" w:cs="Times New Roman"/>
          <w:lang w:val="hr-BA"/>
        </w:rPr>
        <w:t>d</w:t>
      </w:r>
      <w:r w:rsidRPr="003A5540">
        <w:rPr>
          <w:rFonts w:ascii="Times New Roman" w:hAnsi="Times New Roman" w:cs="Times New Roman"/>
          <w:lang w:val="hr-BA"/>
        </w:rPr>
        <w:t>, koji glase:</w:t>
      </w:r>
    </w:p>
    <w:p w14:paraId="4EF0DA2D" w14:textId="3BB157F2" w:rsidR="00A040F1" w:rsidRPr="003A5540" w:rsidRDefault="00A040F1" w:rsidP="00CD4BFE">
      <w:pPr>
        <w:shd w:val="clear" w:color="auto" w:fill="FFFFFF"/>
        <w:spacing w:after="120" w:line="240" w:lineRule="auto"/>
        <w:jc w:val="both"/>
        <w:rPr>
          <w:rFonts w:ascii="Times New Roman" w:eastAsia="Calibri" w:hAnsi="Times New Roman" w:cs="Times New Roman"/>
          <w:i/>
          <w:iCs/>
          <w:lang w:val="hr-BA"/>
        </w:rPr>
      </w:pPr>
      <w:r w:rsidRPr="003A5540">
        <w:rPr>
          <w:rFonts w:ascii="Times New Roman" w:eastAsia="Calibri" w:hAnsi="Times New Roman" w:cs="Times New Roman"/>
          <w:i/>
          <w:iCs/>
          <w:lang w:val="hr-BA"/>
        </w:rPr>
        <w:t>„Član 54.</w:t>
      </w:r>
      <w:r w:rsidR="003F6163" w:rsidRPr="003A5540">
        <w:rPr>
          <w:rFonts w:ascii="Times New Roman" w:eastAsia="Calibri" w:hAnsi="Times New Roman" w:cs="Times New Roman"/>
          <w:i/>
          <w:iCs/>
          <w:lang w:val="hr-BA"/>
        </w:rPr>
        <w:t>a</w:t>
      </w:r>
      <w:r w:rsidRPr="003A5540">
        <w:rPr>
          <w:rFonts w:ascii="Times New Roman" w:eastAsia="Calibri" w:hAnsi="Times New Roman" w:cs="Times New Roman"/>
          <w:i/>
          <w:iCs/>
          <w:lang w:val="hr-BA"/>
        </w:rPr>
        <w:t xml:space="preserve"> (Rudarenje teksta i podataka)</w:t>
      </w:r>
    </w:p>
    <w:p w14:paraId="08EEC3F9" w14:textId="4E24439A" w:rsidR="00A040F1" w:rsidRPr="003A5540" w:rsidRDefault="00A040F1" w:rsidP="00CD4BFE">
      <w:pPr>
        <w:shd w:val="clear" w:color="auto" w:fill="FFFFFF"/>
        <w:spacing w:after="120" w:line="240" w:lineRule="auto"/>
        <w:jc w:val="both"/>
        <w:rPr>
          <w:rFonts w:ascii="Times New Roman" w:eastAsia="Calibri" w:hAnsi="Times New Roman" w:cs="Times New Roman"/>
          <w:i/>
          <w:iCs/>
          <w:lang w:val="hr-BA"/>
        </w:rPr>
      </w:pPr>
      <w:r w:rsidRPr="003A5540">
        <w:rPr>
          <w:rFonts w:ascii="Times New Roman" w:eastAsia="Calibri" w:hAnsi="Times New Roman" w:cs="Times New Roman"/>
          <w:i/>
          <w:iCs/>
          <w:lang w:val="hr-BA"/>
        </w:rPr>
        <w:t xml:space="preserve">(1) Dozvoljena je, bez </w:t>
      </w:r>
      <w:r w:rsidR="008A532A" w:rsidRPr="003A5540">
        <w:rPr>
          <w:rFonts w:ascii="Times New Roman" w:eastAsia="Calibri" w:hAnsi="Times New Roman" w:cs="Times New Roman"/>
          <w:i/>
          <w:iCs/>
          <w:lang w:val="hr-BA"/>
        </w:rPr>
        <w:t xml:space="preserve">odobrenja </w:t>
      </w:r>
      <w:r w:rsidRPr="003A5540">
        <w:rPr>
          <w:rFonts w:ascii="Times New Roman" w:eastAsia="Calibri" w:hAnsi="Times New Roman" w:cs="Times New Roman"/>
          <w:i/>
          <w:iCs/>
          <w:lang w:val="hr-BA"/>
        </w:rPr>
        <w:t xml:space="preserve">nosioca prava i bez plaćanja naknade, reprodukcija zakonito pristupačnih djela u svrhu rudarenja teksta i podataka. Rudarenje teksta i podataka </w:t>
      </w:r>
      <w:r w:rsidR="00D33894" w:rsidRPr="003A5540">
        <w:rPr>
          <w:rFonts w:ascii="Times New Roman" w:eastAsia="Calibri" w:hAnsi="Times New Roman" w:cs="Times New Roman"/>
          <w:i/>
          <w:iCs/>
          <w:lang w:val="hr-BA"/>
        </w:rPr>
        <w:t>o</w:t>
      </w:r>
      <w:r w:rsidR="00D33894" w:rsidRPr="003A5540">
        <w:rPr>
          <w:rFonts w:ascii="Times New Roman" w:hAnsi="Times New Roman" w:cs="Times New Roman"/>
          <w:i/>
          <w:iCs/>
          <w:lang w:val="hr-BA"/>
        </w:rPr>
        <w:t>značava</w:t>
      </w:r>
      <w:r w:rsidRPr="003A5540">
        <w:rPr>
          <w:rFonts w:ascii="Times New Roman" w:hAnsi="Times New Roman" w:cs="Times New Roman"/>
          <w:i/>
          <w:iCs/>
          <w:lang w:val="hr-BA"/>
        </w:rPr>
        <w:t xml:space="preserve"> svaku automatiziranu analitičku tehniku čiji je cilj analiza teksta i podataka u digitalnom obliku radi stvaranja informacija, koje uključuju, ali ne ograničavaju se na uzorke, trendove i korelacije.</w:t>
      </w:r>
    </w:p>
    <w:p w14:paraId="4AE0CFD8" w14:textId="7A788924" w:rsidR="00A040F1" w:rsidRPr="003A5540" w:rsidRDefault="00A040F1" w:rsidP="00CD4BFE">
      <w:pPr>
        <w:shd w:val="clear" w:color="auto" w:fill="FFFFFF"/>
        <w:spacing w:after="120" w:line="240" w:lineRule="auto"/>
        <w:jc w:val="both"/>
        <w:rPr>
          <w:rFonts w:ascii="Times New Roman" w:eastAsia="Calibri" w:hAnsi="Times New Roman" w:cs="Times New Roman"/>
          <w:i/>
          <w:iCs/>
          <w:lang w:val="hr-BA"/>
        </w:rPr>
      </w:pPr>
      <w:r w:rsidRPr="003A5540">
        <w:rPr>
          <w:rFonts w:ascii="Times New Roman" w:eastAsia="Calibri" w:hAnsi="Times New Roman" w:cs="Times New Roman"/>
          <w:i/>
          <w:iCs/>
          <w:lang w:val="hr-BA"/>
        </w:rPr>
        <w:lastRenderedPageBreak/>
        <w:t xml:space="preserve">(2) Primjerci djela izrađeni pod uvjetima </w:t>
      </w:r>
      <w:r w:rsidR="004167FC" w:rsidRPr="003A5540">
        <w:rPr>
          <w:rFonts w:ascii="Times New Roman" w:eastAsia="Calibri" w:hAnsi="Times New Roman" w:cs="Times New Roman"/>
          <w:i/>
          <w:iCs/>
          <w:lang w:val="hr-BA"/>
        </w:rPr>
        <w:t>prema stavu (1) ovog člana</w:t>
      </w:r>
      <w:r w:rsidRPr="003A5540">
        <w:rPr>
          <w:rFonts w:ascii="Times New Roman" w:eastAsia="Calibri" w:hAnsi="Times New Roman" w:cs="Times New Roman"/>
          <w:i/>
          <w:iCs/>
          <w:lang w:val="hr-BA"/>
        </w:rPr>
        <w:t xml:space="preserve"> mogu se </w:t>
      </w:r>
      <w:r w:rsidR="00B8305D" w:rsidRPr="003A5540">
        <w:rPr>
          <w:rFonts w:ascii="Times New Roman" w:eastAsia="Calibri" w:hAnsi="Times New Roman" w:cs="Times New Roman"/>
          <w:i/>
          <w:iCs/>
          <w:lang w:val="hr-BA"/>
        </w:rPr>
        <w:t xml:space="preserve">spremiti </w:t>
      </w:r>
      <w:r w:rsidRPr="003A5540">
        <w:rPr>
          <w:rFonts w:ascii="Times New Roman" w:eastAsia="Calibri" w:hAnsi="Times New Roman" w:cs="Times New Roman"/>
          <w:i/>
          <w:iCs/>
          <w:lang w:val="hr-BA"/>
        </w:rPr>
        <w:t xml:space="preserve">koliko god je potrebno </w:t>
      </w:r>
      <w:r w:rsidR="00B8305D" w:rsidRPr="003A5540">
        <w:rPr>
          <w:rFonts w:ascii="Times New Roman" w:eastAsia="Calibri" w:hAnsi="Times New Roman" w:cs="Times New Roman"/>
          <w:i/>
          <w:iCs/>
          <w:lang w:val="hr-BA"/>
        </w:rPr>
        <w:t>u svrhu</w:t>
      </w:r>
      <w:r w:rsidRPr="003A5540">
        <w:rPr>
          <w:rFonts w:ascii="Times New Roman" w:eastAsia="Calibri" w:hAnsi="Times New Roman" w:cs="Times New Roman"/>
          <w:i/>
          <w:iCs/>
          <w:lang w:val="hr-BA"/>
        </w:rPr>
        <w:t xml:space="preserve"> rudarenja teksta i podataka.</w:t>
      </w:r>
    </w:p>
    <w:p w14:paraId="2D9267A3" w14:textId="604245D5" w:rsidR="00A040F1" w:rsidRPr="003A5540" w:rsidRDefault="00A040F1" w:rsidP="00CD4BFE">
      <w:pPr>
        <w:shd w:val="clear" w:color="auto" w:fill="FFFFFF"/>
        <w:spacing w:after="120" w:line="240" w:lineRule="auto"/>
        <w:jc w:val="both"/>
        <w:rPr>
          <w:rFonts w:ascii="Times New Roman" w:eastAsia="Calibri" w:hAnsi="Times New Roman" w:cs="Times New Roman"/>
          <w:i/>
          <w:iCs/>
          <w:lang w:val="hr-BA"/>
        </w:rPr>
      </w:pPr>
      <w:r w:rsidRPr="003A5540">
        <w:rPr>
          <w:rFonts w:ascii="Times New Roman" w:eastAsia="Calibri" w:hAnsi="Times New Roman" w:cs="Times New Roman"/>
          <w:i/>
          <w:iCs/>
          <w:lang w:val="hr-BA"/>
        </w:rPr>
        <w:t xml:space="preserve">(3) Rudarenje teksta i podataka nije dopušteno ako je autor izričito i na odgovarajući način zadržao pravo </w:t>
      </w:r>
      <w:r w:rsidR="00B8305D" w:rsidRPr="003A5540">
        <w:rPr>
          <w:rFonts w:ascii="Times New Roman" w:eastAsia="Calibri" w:hAnsi="Times New Roman" w:cs="Times New Roman"/>
          <w:i/>
          <w:iCs/>
          <w:lang w:val="hr-BA"/>
        </w:rPr>
        <w:t>iskorištavanja</w:t>
      </w:r>
      <w:r w:rsidRPr="003A5540">
        <w:rPr>
          <w:rFonts w:ascii="Times New Roman" w:eastAsia="Calibri" w:hAnsi="Times New Roman" w:cs="Times New Roman"/>
          <w:i/>
          <w:iCs/>
          <w:lang w:val="hr-BA"/>
        </w:rPr>
        <w:t xml:space="preserve"> djela, primjerice strojno čitljivim sredstvima ako se radi o djelu koje je javno dostupno na internetu.</w:t>
      </w:r>
    </w:p>
    <w:p w14:paraId="3538CBA1" w14:textId="6D239CA5" w:rsidR="003E146B" w:rsidRPr="003A5540" w:rsidRDefault="003E146B" w:rsidP="00CD4BFE">
      <w:pPr>
        <w:shd w:val="clear" w:color="auto" w:fill="FFFFFF"/>
        <w:spacing w:after="120" w:line="240" w:lineRule="auto"/>
        <w:jc w:val="both"/>
        <w:rPr>
          <w:rFonts w:ascii="Times New Roman" w:eastAsia="Calibri" w:hAnsi="Times New Roman" w:cs="Times New Roman"/>
          <w:i/>
          <w:iCs/>
          <w:lang w:val="hr-BA"/>
        </w:rPr>
      </w:pPr>
      <w:r w:rsidRPr="003A5540">
        <w:rPr>
          <w:rFonts w:ascii="Times New Roman" w:eastAsia="Calibri" w:hAnsi="Times New Roman" w:cs="Times New Roman"/>
          <w:i/>
          <w:iCs/>
          <w:lang w:val="hr-BA"/>
        </w:rPr>
        <w:t>(4) Ništavne su odredbe ugovora koje su u suprotnosti s ovim članom.</w:t>
      </w:r>
    </w:p>
    <w:p w14:paraId="649EADB5" w14:textId="77777777" w:rsidR="00A040F1" w:rsidRPr="003A5540" w:rsidRDefault="00A040F1" w:rsidP="00CD4BFE">
      <w:pPr>
        <w:shd w:val="clear" w:color="auto" w:fill="FFFFFF"/>
        <w:spacing w:after="120" w:line="240" w:lineRule="auto"/>
        <w:jc w:val="both"/>
        <w:rPr>
          <w:rFonts w:ascii="Times New Roman" w:eastAsia="Arial" w:hAnsi="Times New Roman" w:cs="Times New Roman"/>
          <w:b/>
          <w:i/>
          <w:iCs/>
          <w:lang w:val="hr-BA" w:eastAsia="sl-SI"/>
        </w:rPr>
      </w:pPr>
    </w:p>
    <w:p w14:paraId="367ADC42" w14:textId="6C284371" w:rsidR="00A040F1" w:rsidRPr="003A5540" w:rsidRDefault="00A040F1" w:rsidP="00CD4BFE">
      <w:pPr>
        <w:shd w:val="clear" w:color="auto" w:fill="FFFFFF"/>
        <w:spacing w:after="120" w:line="240" w:lineRule="auto"/>
        <w:jc w:val="both"/>
        <w:rPr>
          <w:rFonts w:ascii="Times New Roman" w:eastAsia="Arial" w:hAnsi="Times New Roman" w:cs="Times New Roman"/>
          <w:bCs/>
          <w:i/>
          <w:iCs/>
          <w:lang w:val="hr-BA" w:eastAsia="sl-SI"/>
        </w:rPr>
      </w:pPr>
      <w:r w:rsidRPr="003A5540">
        <w:rPr>
          <w:rFonts w:ascii="Times New Roman" w:eastAsia="Arial" w:hAnsi="Times New Roman" w:cs="Times New Roman"/>
          <w:bCs/>
          <w:i/>
          <w:iCs/>
          <w:lang w:val="hr-BA" w:eastAsia="sl-SI"/>
        </w:rPr>
        <w:t>Član 54</w:t>
      </w:r>
      <w:r w:rsidR="00EA0725" w:rsidRPr="003A5540">
        <w:rPr>
          <w:rFonts w:ascii="Times New Roman" w:eastAsia="Arial" w:hAnsi="Times New Roman" w:cs="Times New Roman"/>
          <w:bCs/>
          <w:i/>
          <w:iCs/>
          <w:lang w:val="hr-BA" w:eastAsia="sl-SI"/>
        </w:rPr>
        <w:t>.b</w:t>
      </w:r>
      <w:r w:rsidRPr="003A5540">
        <w:rPr>
          <w:rFonts w:ascii="Times New Roman" w:eastAsia="Arial" w:hAnsi="Times New Roman" w:cs="Times New Roman"/>
          <w:bCs/>
          <w:i/>
          <w:iCs/>
          <w:lang w:val="hr-BA" w:eastAsia="sl-SI"/>
        </w:rPr>
        <w:t xml:space="preserve"> (Rudarenje teksta i podataka u svrhu znanstvenog istraživanja)</w:t>
      </w:r>
    </w:p>
    <w:p w14:paraId="2260B236" w14:textId="42FCA407" w:rsidR="00A040F1" w:rsidRPr="003A5540" w:rsidRDefault="00A040F1" w:rsidP="00CD4BFE">
      <w:pPr>
        <w:shd w:val="clear" w:color="auto" w:fill="FFFFFF"/>
        <w:spacing w:after="120" w:line="240" w:lineRule="auto"/>
        <w:jc w:val="both"/>
        <w:rPr>
          <w:rFonts w:ascii="Times New Roman" w:eastAsia="Arial" w:hAnsi="Times New Roman" w:cs="Times New Roman"/>
          <w:bCs/>
          <w:i/>
          <w:iCs/>
          <w:lang w:val="hr-BA" w:eastAsia="sl-SI"/>
        </w:rPr>
      </w:pPr>
      <w:r w:rsidRPr="003A5540">
        <w:rPr>
          <w:rFonts w:ascii="Times New Roman" w:eastAsia="Arial" w:hAnsi="Times New Roman" w:cs="Times New Roman"/>
          <w:bCs/>
          <w:i/>
          <w:iCs/>
          <w:lang w:val="hr-BA" w:eastAsia="sl-SI"/>
        </w:rPr>
        <w:t>(1) Istraživačke organizacije, javno dostupni arhivi, biblioteke, muzeji, ustanove filmske ili audio baštine i javne organizacije za radio</w:t>
      </w:r>
      <w:r w:rsidR="00942818" w:rsidRPr="003A5540">
        <w:rPr>
          <w:rFonts w:ascii="Times New Roman" w:eastAsia="Arial" w:hAnsi="Times New Roman" w:cs="Times New Roman"/>
          <w:bCs/>
          <w:i/>
          <w:iCs/>
          <w:lang w:val="hr-BA" w:eastAsia="sl-SI"/>
        </w:rPr>
        <w:t>di</w:t>
      </w:r>
      <w:r w:rsidRPr="003A5540">
        <w:rPr>
          <w:rFonts w:ascii="Times New Roman" w:eastAsia="Arial" w:hAnsi="Times New Roman" w:cs="Times New Roman"/>
          <w:bCs/>
          <w:i/>
          <w:iCs/>
          <w:lang w:val="hr-BA" w:eastAsia="sl-SI"/>
        </w:rPr>
        <w:t xml:space="preserve">fuziju mogu slobodno </w:t>
      </w:r>
      <w:r w:rsidR="00E50F66" w:rsidRPr="003A5540">
        <w:rPr>
          <w:rFonts w:ascii="Times New Roman" w:eastAsia="Arial" w:hAnsi="Times New Roman" w:cs="Times New Roman"/>
          <w:bCs/>
          <w:i/>
          <w:iCs/>
          <w:lang w:val="hr-BA" w:eastAsia="sl-SI"/>
        </w:rPr>
        <w:t>provoditi</w:t>
      </w:r>
      <w:r w:rsidR="00B8305D" w:rsidRPr="003A5540">
        <w:rPr>
          <w:rFonts w:ascii="Times New Roman" w:eastAsia="Arial" w:hAnsi="Times New Roman" w:cs="Times New Roman"/>
          <w:bCs/>
          <w:i/>
          <w:iCs/>
          <w:lang w:val="hr-BA" w:eastAsia="sl-SI"/>
        </w:rPr>
        <w:t xml:space="preserve"> radnje </w:t>
      </w:r>
      <w:r w:rsidRPr="003A5540">
        <w:rPr>
          <w:rFonts w:ascii="Times New Roman" w:eastAsia="Arial" w:hAnsi="Times New Roman" w:cs="Times New Roman"/>
          <w:bCs/>
          <w:i/>
          <w:iCs/>
          <w:lang w:val="hr-BA" w:eastAsia="sl-SI"/>
        </w:rPr>
        <w:t>rudarenje teksta i podataka iz člana 54.</w:t>
      </w:r>
      <w:r w:rsidR="00634A15" w:rsidRPr="003A5540">
        <w:rPr>
          <w:rFonts w:ascii="Times New Roman" w:eastAsia="Arial" w:hAnsi="Times New Roman" w:cs="Times New Roman"/>
          <w:bCs/>
          <w:i/>
          <w:iCs/>
          <w:lang w:val="hr-BA" w:eastAsia="sl-SI"/>
        </w:rPr>
        <w:t>a</w:t>
      </w:r>
      <w:r w:rsidRPr="003A5540">
        <w:rPr>
          <w:rFonts w:ascii="Times New Roman" w:eastAsia="Arial" w:hAnsi="Times New Roman" w:cs="Times New Roman"/>
          <w:bCs/>
          <w:i/>
          <w:iCs/>
          <w:lang w:val="hr-BA" w:eastAsia="sl-SI"/>
        </w:rPr>
        <w:t xml:space="preserve"> stava (1) ovog zakona u svrhu znanstvenog istraživanja i slobodno reproducirati djela, kojima se zakonito pristupa, pod uvjetima iz ovog člana.</w:t>
      </w:r>
    </w:p>
    <w:p w14:paraId="72A17A1C" w14:textId="2B0F942A" w:rsidR="00A040F1" w:rsidRPr="003A5540" w:rsidRDefault="00A040F1" w:rsidP="00CD4BFE">
      <w:pPr>
        <w:shd w:val="clear" w:color="auto" w:fill="FFFFFF"/>
        <w:spacing w:after="120" w:line="240" w:lineRule="auto"/>
        <w:jc w:val="both"/>
        <w:rPr>
          <w:rFonts w:ascii="Times New Roman" w:eastAsia="Arial" w:hAnsi="Times New Roman" w:cs="Times New Roman"/>
          <w:bCs/>
          <w:i/>
          <w:iCs/>
          <w:lang w:val="hr-BA" w:eastAsia="sl-SI"/>
        </w:rPr>
      </w:pPr>
      <w:r w:rsidRPr="003A5540">
        <w:rPr>
          <w:rFonts w:ascii="Times New Roman" w:eastAsia="Arial" w:hAnsi="Times New Roman" w:cs="Times New Roman"/>
          <w:bCs/>
          <w:i/>
          <w:iCs/>
          <w:lang w:val="hr-BA" w:eastAsia="sl-SI"/>
        </w:rPr>
        <w:t xml:space="preserve">(2) Istraživačka organizacija </w:t>
      </w:r>
      <w:r w:rsidR="0085743B" w:rsidRPr="003A5540">
        <w:rPr>
          <w:rFonts w:ascii="Times New Roman" w:eastAsia="Arial" w:hAnsi="Times New Roman" w:cs="Times New Roman"/>
          <w:bCs/>
          <w:i/>
          <w:iCs/>
          <w:lang w:val="hr-BA" w:eastAsia="sl-SI"/>
        </w:rPr>
        <w:t>znači</w:t>
      </w:r>
      <w:r w:rsidRPr="003A5540">
        <w:rPr>
          <w:rFonts w:ascii="Times New Roman" w:eastAsia="Arial" w:hAnsi="Times New Roman" w:cs="Times New Roman"/>
          <w:bCs/>
          <w:i/>
          <w:iCs/>
          <w:color w:val="000000" w:themeColor="text1"/>
          <w:lang w:val="hr-BA" w:eastAsia="sl-SI"/>
        </w:rPr>
        <w:t xml:space="preserve"> </w:t>
      </w:r>
      <w:r w:rsidRPr="003A5540">
        <w:rPr>
          <w:rFonts w:ascii="Times New Roman" w:eastAsia="Arial" w:hAnsi="Times New Roman" w:cs="Times New Roman"/>
          <w:bCs/>
          <w:i/>
          <w:iCs/>
          <w:lang w:val="hr-BA" w:eastAsia="sl-SI"/>
        </w:rPr>
        <w:t xml:space="preserve">univerzitet, uključujući njegove biblioteke, istraživački zavod ili bilo koji drugi subjekt čiji je glavni cilj provoditi znanstveno istraživanje ili provoditi obrazovne aktivnosti koje uključuju i provedbu znanstvenog istraživanja: </w:t>
      </w:r>
    </w:p>
    <w:p w14:paraId="37D682BA" w14:textId="77777777" w:rsidR="00A040F1" w:rsidRPr="003A5540" w:rsidRDefault="00A040F1" w:rsidP="00CD4BFE">
      <w:pPr>
        <w:pStyle w:val="Odlomakpopisa"/>
        <w:numPr>
          <w:ilvl w:val="0"/>
          <w:numId w:val="10"/>
        </w:numPr>
        <w:shd w:val="clear" w:color="auto" w:fill="FFFFFF"/>
        <w:spacing w:after="120" w:line="240" w:lineRule="auto"/>
        <w:contextualSpacing w:val="0"/>
        <w:jc w:val="both"/>
        <w:rPr>
          <w:rFonts w:ascii="Times New Roman" w:eastAsia="Arial" w:hAnsi="Times New Roman" w:cs="Times New Roman"/>
          <w:bCs/>
          <w:i/>
          <w:iCs/>
          <w:lang w:val="hr-BA" w:eastAsia="sl-SI"/>
        </w:rPr>
      </w:pPr>
      <w:r w:rsidRPr="003A5540">
        <w:rPr>
          <w:rFonts w:ascii="Times New Roman" w:eastAsia="Arial" w:hAnsi="Times New Roman" w:cs="Times New Roman"/>
          <w:bCs/>
          <w:i/>
          <w:iCs/>
          <w:lang w:val="hr-BA" w:eastAsia="sl-SI"/>
        </w:rPr>
        <w:t xml:space="preserve">na neprofitnoj osnovi ili ponovnim ulaganjem sve dobiti u znanstveno istraživanje, ili </w:t>
      </w:r>
    </w:p>
    <w:p w14:paraId="3B61EB78" w14:textId="38C76B80" w:rsidR="00A040F1" w:rsidRPr="003A5540" w:rsidRDefault="00A040F1" w:rsidP="00CD4BFE">
      <w:pPr>
        <w:pStyle w:val="Odlomakpopisa"/>
        <w:numPr>
          <w:ilvl w:val="0"/>
          <w:numId w:val="10"/>
        </w:numPr>
        <w:shd w:val="clear" w:color="auto" w:fill="FFFFFF"/>
        <w:spacing w:after="120" w:line="240" w:lineRule="auto"/>
        <w:contextualSpacing w:val="0"/>
        <w:jc w:val="both"/>
        <w:rPr>
          <w:rFonts w:ascii="Times New Roman" w:eastAsia="Arial" w:hAnsi="Times New Roman" w:cs="Times New Roman"/>
          <w:bCs/>
          <w:i/>
          <w:iCs/>
          <w:lang w:val="hr-BA" w:eastAsia="sl-SI"/>
        </w:rPr>
      </w:pPr>
      <w:r w:rsidRPr="003A5540">
        <w:rPr>
          <w:rFonts w:ascii="Times New Roman" w:eastAsia="Arial" w:hAnsi="Times New Roman" w:cs="Times New Roman"/>
          <w:bCs/>
          <w:i/>
          <w:iCs/>
          <w:lang w:val="hr-BA" w:eastAsia="sl-SI"/>
        </w:rPr>
        <w:t>u skladu s misijom javnog interesa koju je priznala država članica</w:t>
      </w:r>
      <w:r w:rsidR="006821B5" w:rsidRPr="003A5540">
        <w:rPr>
          <w:rFonts w:ascii="Times New Roman" w:eastAsia="Arial" w:hAnsi="Times New Roman" w:cs="Times New Roman"/>
          <w:bCs/>
          <w:i/>
          <w:iCs/>
          <w:lang w:val="hr-BA" w:eastAsia="sl-SI"/>
        </w:rPr>
        <w:t xml:space="preserve"> Europske unije</w:t>
      </w:r>
      <w:r w:rsidRPr="003A5540">
        <w:rPr>
          <w:rFonts w:ascii="Times New Roman" w:eastAsia="Arial" w:hAnsi="Times New Roman" w:cs="Times New Roman"/>
          <w:bCs/>
          <w:i/>
          <w:iCs/>
          <w:lang w:val="hr-BA" w:eastAsia="sl-SI"/>
        </w:rPr>
        <w:t>,</w:t>
      </w:r>
    </w:p>
    <w:p w14:paraId="36932287" w14:textId="77777777" w:rsidR="00A040F1" w:rsidRPr="003A5540" w:rsidRDefault="00A040F1" w:rsidP="00CD4BFE">
      <w:pPr>
        <w:shd w:val="clear" w:color="auto" w:fill="FFFFFF"/>
        <w:spacing w:after="120" w:line="240" w:lineRule="auto"/>
        <w:jc w:val="both"/>
        <w:rPr>
          <w:rFonts w:ascii="Times New Roman" w:eastAsia="Arial" w:hAnsi="Times New Roman" w:cs="Times New Roman"/>
          <w:bCs/>
          <w:i/>
          <w:iCs/>
          <w:lang w:val="hr-BA" w:eastAsia="sl-SI"/>
        </w:rPr>
      </w:pPr>
      <w:r w:rsidRPr="003A5540">
        <w:rPr>
          <w:rFonts w:ascii="Times New Roman" w:eastAsia="Arial" w:hAnsi="Times New Roman" w:cs="Times New Roman"/>
          <w:bCs/>
          <w:i/>
          <w:iCs/>
          <w:lang w:val="hr-BA" w:eastAsia="sl-SI"/>
        </w:rPr>
        <w:t>na način da pristup rezultatima dobivenim takvim znanstvenim istraživanjem ne može na povlaštenoj osnovi dobiti poduzeće koje ostvaruje odlučujući utjecaj na takvu organizaciju.</w:t>
      </w:r>
    </w:p>
    <w:p w14:paraId="45A056E8" w14:textId="697DE2E1" w:rsidR="00A040F1" w:rsidRPr="003A5540" w:rsidRDefault="00A040F1" w:rsidP="00CD4BFE">
      <w:pPr>
        <w:shd w:val="clear" w:color="auto" w:fill="FFFFFF"/>
        <w:spacing w:after="120" w:line="240" w:lineRule="auto"/>
        <w:jc w:val="both"/>
        <w:rPr>
          <w:rFonts w:ascii="Times New Roman" w:eastAsia="Arial" w:hAnsi="Times New Roman" w:cs="Times New Roman"/>
          <w:bCs/>
          <w:i/>
          <w:iCs/>
          <w:lang w:val="hr-BA" w:eastAsia="sl-SI"/>
        </w:rPr>
      </w:pPr>
      <w:r w:rsidRPr="003A5540">
        <w:rPr>
          <w:rFonts w:ascii="Times New Roman" w:eastAsia="Arial" w:hAnsi="Times New Roman" w:cs="Times New Roman"/>
          <w:bCs/>
          <w:i/>
          <w:iCs/>
          <w:lang w:val="hr-BA" w:eastAsia="sl-SI"/>
        </w:rPr>
        <w:t xml:space="preserve">(3) Primjerci djela izrađeni pod uvjetima iz stava (1) ovog člana </w:t>
      </w:r>
      <w:r w:rsidR="00C66512" w:rsidRPr="003A5540">
        <w:rPr>
          <w:rFonts w:ascii="Times New Roman" w:eastAsia="Arial" w:hAnsi="Times New Roman" w:cs="Times New Roman"/>
          <w:bCs/>
          <w:i/>
          <w:iCs/>
          <w:lang w:val="hr-BA" w:eastAsia="sl-SI"/>
        </w:rPr>
        <w:t xml:space="preserve">spremaju </w:t>
      </w:r>
      <w:r w:rsidRPr="003A5540">
        <w:rPr>
          <w:rFonts w:ascii="Times New Roman" w:eastAsia="Arial" w:hAnsi="Times New Roman" w:cs="Times New Roman"/>
          <w:bCs/>
          <w:i/>
          <w:iCs/>
          <w:lang w:val="hr-BA" w:eastAsia="sl-SI"/>
        </w:rPr>
        <w:t xml:space="preserve"> se u </w:t>
      </w:r>
      <w:r w:rsidR="00657EF2" w:rsidRPr="003A5540">
        <w:rPr>
          <w:rFonts w:ascii="Times New Roman" w:eastAsia="Arial" w:hAnsi="Times New Roman" w:cs="Times New Roman"/>
          <w:bCs/>
          <w:i/>
          <w:iCs/>
          <w:lang w:val="hr-BA" w:eastAsia="sl-SI"/>
        </w:rPr>
        <w:t>uređenom</w:t>
      </w:r>
      <w:r w:rsidRPr="003A5540">
        <w:rPr>
          <w:rFonts w:ascii="Times New Roman" w:eastAsia="Arial" w:hAnsi="Times New Roman" w:cs="Times New Roman"/>
          <w:bCs/>
          <w:i/>
          <w:iCs/>
          <w:lang w:val="hr-BA" w:eastAsia="sl-SI"/>
        </w:rPr>
        <w:t xml:space="preserve"> okruženju koje onemogućuje neovlaštenim</w:t>
      </w:r>
      <w:r w:rsidR="00005E56" w:rsidRPr="003A5540">
        <w:rPr>
          <w:rFonts w:ascii="Times New Roman" w:eastAsia="Arial" w:hAnsi="Times New Roman" w:cs="Times New Roman"/>
          <w:bCs/>
          <w:i/>
          <w:iCs/>
          <w:lang w:val="hr-BA" w:eastAsia="sl-SI"/>
        </w:rPr>
        <w:t xml:space="preserve"> licima</w:t>
      </w:r>
      <w:r w:rsidRPr="003A5540">
        <w:rPr>
          <w:rFonts w:ascii="Times New Roman" w:eastAsia="Arial" w:hAnsi="Times New Roman" w:cs="Times New Roman"/>
          <w:bCs/>
          <w:i/>
          <w:iCs/>
          <w:lang w:val="hr-BA" w:eastAsia="sl-SI"/>
        </w:rPr>
        <w:t xml:space="preserve"> pristup tim primjercima, a sve dok je to potrebno </w:t>
      </w:r>
      <w:r w:rsidR="00C66512" w:rsidRPr="003A5540">
        <w:rPr>
          <w:rFonts w:ascii="Times New Roman" w:eastAsia="Arial" w:hAnsi="Times New Roman" w:cs="Times New Roman"/>
          <w:bCs/>
          <w:i/>
          <w:iCs/>
          <w:lang w:val="hr-BA" w:eastAsia="sl-SI"/>
        </w:rPr>
        <w:t>u svrhu</w:t>
      </w:r>
      <w:r w:rsidRPr="003A5540">
        <w:rPr>
          <w:rFonts w:ascii="Times New Roman" w:eastAsia="Arial" w:hAnsi="Times New Roman" w:cs="Times New Roman"/>
          <w:bCs/>
          <w:i/>
          <w:iCs/>
          <w:lang w:val="hr-BA" w:eastAsia="sl-SI"/>
        </w:rPr>
        <w:t xml:space="preserve"> rudarenja teksta i podataka, uključujući i za potrebe provjere rezultata istraživanja, za koje je provedeno rudarenje teksta i podataka.</w:t>
      </w:r>
    </w:p>
    <w:p w14:paraId="3332CF29" w14:textId="22E33625" w:rsidR="00A040F1" w:rsidRPr="003A5540" w:rsidRDefault="00A040F1" w:rsidP="00CD4BFE">
      <w:pPr>
        <w:shd w:val="clear" w:color="auto" w:fill="FFFFFF"/>
        <w:spacing w:after="120" w:line="240" w:lineRule="auto"/>
        <w:jc w:val="both"/>
        <w:rPr>
          <w:rFonts w:ascii="Times New Roman" w:eastAsia="Arial" w:hAnsi="Times New Roman" w:cs="Times New Roman"/>
          <w:bCs/>
          <w:i/>
          <w:iCs/>
          <w:lang w:val="hr-BA" w:eastAsia="sl-SI"/>
        </w:rPr>
      </w:pPr>
      <w:r w:rsidRPr="003A5540">
        <w:rPr>
          <w:rFonts w:ascii="Times New Roman" w:eastAsia="Arial" w:hAnsi="Times New Roman" w:cs="Times New Roman"/>
          <w:bCs/>
          <w:i/>
          <w:iCs/>
          <w:lang w:val="hr-BA" w:eastAsia="sl-SI"/>
        </w:rPr>
        <w:t xml:space="preserve">(4) Autor može </w:t>
      </w:r>
      <w:r w:rsidR="00D65CAF" w:rsidRPr="003A5540">
        <w:rPr>
          <w:rFonts w:ascii="Times New Roman" w:eastAsia="Arial" w:hAnsi="Times New Roman" w:cs="Times New Roman"/>
          <w:bCs/>
          <w:i/>
          <w:iCs/>
          <w:lang w:val="hr-BA" w:eastAsia="sl-SI"/>
        </w:rPr>
        <w:t xml:space="preserve">provoditi </w:t>
      </w:r>
      <w:r w:rsidRPr="003A5540">
        <w:rPr>
          <w:rFonts w:ascii="Times New Roman" w:eastAsia="Arial" w:hAnsi="Times New Roman" w:cs="Times New Roman"/>
          <w:bCs/>
          <w:i/>
          <w:iCs/>
          <w:lang w:val="hr-BA" w:eastAsia="sl-SI"/>
        </w:rPr>
        <w:t xml:space="preserve">mjere za osiguranje sigurnosti i cjelovitosti mreža i baza podataka na kojima su djela </w:t>
      </w:r>
      <w:r w:rsidR="00D65CAF" w:rsidRPr="003A5540">
        <w:rPr>
          <w:rFonts w:ascii="Times New Roman" w:eastAsia="Arial" w:hAnsi="Times New Roman" w:cs="Times New Roman"/>
          <w:bCs/>
          <w:i/>
          <w:iCs/>
          <w:lang w:val="hr-BA" w:eastAsia="sl-SI"/>
        </w:rPr>
        <w:t>očitana</w:t>
      </w:r>
      <w:r w:rsidRPr="003A5540">
        <w:rPr>
          <w:rFonts w:ascii="Times New Roman" w:eastAsia="Arial" w:hAnsi="Times New Roman" w:cs="Times New Roman"/>
          <w:bCs/>
          <w:i/>
          <w:iCs/>
          <w:lang w:val="hr-BA" w:eastAsia="sl-SI"/>
        </w:rPr>
        <w:t>. Takve mjere ne prelaze ono što je potrebno za postizanje ovog cilja.</w:t>
      </w:r>
    </w:p>
    <w:p w14:paraId="3F42194F" w14:textId="77777777" w:rsidR="00A040F1" w:rsidRPr="003A5540" w:rsidRDefault="00A040F1" w:rsidP="00CD4BFE">
      <w:pPr>
        <w:shd w:val="clear" w:color="auto" w:fill="FFFFFF"/>
        <w:spacing w:after="120" w:line="240" w:lineRule="auto"/>
        <w:jc w:val="both"/>
        <w:rPr>
          <w:rFonts w:ascii="Times New Roman" w:eastAsia="Arial" w:hAnsi="Times New Roman" w:cs="Times New Roman"/>
          <w:bCs/>
          <w:i/>
          <w:iCs/>
          <w:lang w:val="hr-BA" w:eastAsia="sl-SI"/>
        </w:rPr>
      </w:pPr>
      <w:r w:rsidRPr="003A5540">
        <w:rPr>
          <w:rFonts w:ascii="Times New Roman" w:eastAsia="Arial" w:hAnsi="Times New Roman" w:cs="Times New Roman"/>
          <w:bCs/>
          <w:i/>
          <w:iCs/>
          <w:lang w:val="hr-BA" w:eastAsia="sl-SI"/>
        </w:rPr>
        <w:t>(5) Ništavne su odredbe ugovora koje su u suprotnosti s ovim članom.</w:t>
      </w:r>
    </w:p>
    <w:p w14:paraId="65D1B521" w14:textId="77777777" w:rsidR="00A040F1" w:rsidRPr="003A5540" w:rsidRDefault="00A040F1" w:rsidP="00CD4BFE">
      <w:pPr>
        <w:shd w:val="clear" w:color="auto" w:fill="FFFFFF"/>
        <w:spacing w:after="120" w:line="240" w:lineRule="auto"/>
        <w:jc w:val="both"/>
        <w:rPr>
          <w:rFonts w:ascii="Times New Roman" w:eastAsia="Arial" w:hAnsi="Times New Roman" w:cs="Times New Roman"/>
          <w:bCs/>
          <w:i/>
          <w:iCs/>
          <w:lang w:val="hr-BA" w:eastAsia="sl-SI"/>
        </w:rPr>
      </w:pPr>
    </w:p>
    <w:p w14:paraId="391E8D21" w14:textId="5062A5D1" w:rsidR="00A040F1" w:rsidRPr="003A5540" w:rsidRDefault="00A040F1" w:rsidP="00CD4BFE">
      <w:pPr>
        <w:shd w:val="clear" w:color="auto" w:fill="FFFFFF"/>
        <w:spacing w:after="120" w:line="240" w:lineRule="auto"/>
        <w:jc w:val="both"/>
        <w:rPr>
          <w:rFonts w:ascii="Times New Roman" w:eastAsia="Arial" w:hAnsi="Times New Roman" w:cs="Times New Roman"/>
          <w:bCs/>
          <w:i/>
          <w:iCs/>
          <w:lang w:val="hr-BA" w:eastAsia="sl-SI"/>
        </w:rPr>
      </w:pPr>
      <w:r w:rsidRPr="003A5540">
        <w:rPr>
          <w:rFonts w:ascii="Times New Roman" w:eastAsia="Arial" w:hAnsi="Times New Roman" w:cs="Times New Roman"/>
          <w:bCs/>
          <w:i/>
          <w:iCs/>
          <w:lang w:val="hr-BA" w:eastAsia="sl-SI"/>
        </w:rPr>
        <w:t>Član 54.</w:t>
      </w:r>
      <w:r w:rsidR="00B303A1" w:rsidRPr="003A5540">
        <w:rPr>
          <w:rFonts w:ascii="Times New Roman" w:eastAsia="Arial" w:hAnsi="Times New Roman" w:cs="Times New Roman"/>
          <w:bCs/>
          <w:i/>
          <w:iCs/>
          <w:lang w:val="hr-BA" w:eastAsia="sl-SI"/>
        </w:rPr>
        <w:t>c</w:t>
      </w:r>
      <w:r w:rsidRPr="003A5540">
        <w:rPr>
          <w:rFonts w:ascii="Times New Roman" w:eastAsia="Arial" w:hAnsi="Times New Roman" w:cs="Times New Roman"/>
          <w:bCs/>
          <w:i/>
          <w:iCs/>
          <w:lang w:val="hr-BA" w:eastAsia="sl-SI"/>
        </w:rPr>
        <w:t xml:space="preserve"> (Znanstvena istraživanja)</w:t>
      </w:r>
    </w:p>
    <w:p w14:paraId="6418F22B" w14:textId="11E585A1" w:rsidR="00A040F1" w:rsidRPr="003A5540" w:rsidRDefault="00A040F1" w:rsidP="00CD4BFE">
      <w:pPr>
        <w:shd w:val="clear" w:color="auto" w:fill="FFFFFF"/>
        <w:spacing w:after="120" w:line="240" w:lineRule="auto"/>
        <w:jc w:val="both"/>
        <w:rPr>
          <w:rFonts w:ascii="Times New Roman" w:eastAsia="Arial" w:hAnsi="Times New Roman" w:cs="Times New Roman"/>
          <w:bCs/>
          <w:i/>
          <w:iCs/>
          <w:lang w:val="hr-BA" w:eastAsia="sl-SI"/>
        </w:rPr>
      </w:pPr>
      <w:r w:rsidRPr="003A5540">
        <w:rPr>
          <w:rFonts w:ascii="Times New Roman" w:eastAsia="Arial" w:hAnsi="Times New Roman" w:cs="Times New Roman"/>
          <w:bCs/>
          <w:i/>
          <w:iCs/>
          <w:lang w:val="hr-BA" w:eastAsia="sl-SI"/>
        </w:rPr>
        <w:t xml:space="preserve">(1) U svrhu znanstvenog istraživanja </w:t>
      </w:r>
      <w:r w:rsidR="009D2D79" w:rsidRPr="003A5540">
        <w:rPr>
          <w:rFonts w:ascii="Times New Roman" w:eastAsia="Arial" w:hAnsi="Times New Roman" w:cs="Times New Roman"/>
          <w:bCs/>
          <w:i/>
          <w:iCs/>
          <w:lang w:val="hr-BA" w:eastAsia="sl-SI"/>
        </w:rPr>
        <w:t>is</w:t>
      </w:r>
      <w:r w:rsidRPr="003A5540">
        <w:rPr>
          <w:rFonts w:ascii="Times New Roman" w:eastAsia="Arial" w:hAnsi="Times New Roman" w:cs="Times New Roman"/>
          <w:bCs/>
          <w:i/>
          <w:iCs/>
          <w:lang w:val="hr-BA" w:eastAsia="sl-SI"/>
        </w:rPr>
        <w:t>korišt</w:t>
      </w:r>
      <w:r w:rsidR="009D2D79" w:rsidRPr="003A5540">
        <w:rPr>
          <w:rFonts w:ascii="Times New Roman" w:eastAsia="Arial" w:hAnsi="Times New Roman" w:cs="Times New Roman"/>
          <w:bCs/>
          <w:i/>
          <w:iCs/>
          <w:lang w:val="hr-BA" w:eastAsia="sl-SI"/>
        </w:rPr>
        <w:t>avanje</w:t>
      </w:r>
      <w:r w:rsidRPr="003A5540">
        <w:rPr>
          <w:rFonts w:ascii="Times New Roman" w:eastAsia="Arial" w:hAnsi="Times New Roman" w:cs="Times New Roman"/>
          <w:bCs/>
          <w:i/>
          <w:iCs/>
          <w:lang w:val="hr-BA" w:eastAsia="sl-SI"/>
        </w:rPr>
        <w:t xml:space="preserve"> je isključivo namijenjeno davanju primjera u nastavi ili znanstvenom istraživanju u opsegu potrebnom za </w:t>
      </w:r>
      <w:r w:rsidR="009D2D79" w:rsidRPr="003A5540">
        <w:rPr>
          <w:rFonts w:ascii="Times New Roman" w:eastAsia="Arial" w:hAnsi="Times New Roman" w:cs="Times New Roman"/>
          <w:bCs/>
          <w:i/>
          <w:iCs/>
          <w:lang w:val="hr-BA" w:eastAsia="sl-SI"/>
        </w:rPr>
        <w:t>is</w:t>
      </w:r>
      <w:r w:rsidRPr="003A5540">
        <w:rPr>
          <w:rFonts w:ascii="Times New Roman" w:eastAsia="Arial" w:hAnsi="Times New Roman" w:cs="Times New Roman"/>
          <w:bCs/>
          <w:i/>
          <w:iCs/>
          <w:lang w:val="hr-BA" w:eastAsia="sl-SI"/>
        </w:rPr>
        <w:t>korišt</w:t>
      </w:r>
      <w:r w:rsidR="009D2D79" w:rsidRPr="003A5540">
        <w:rPr>
          <w:rFonts w:ascii="Times New Roman" w:eastAsia="Arial" w:hAnsi="Times New Roman" w:cs="Times New Roman"/>
          <w:bCs/>
          <w:i/>
          <w:iCs/>
          <w:lang w:val="hr-BA" w:eastAsia="sl-SI"/>
        </w:rPr>
        <w:t>avanje</w:t>
      </w:r>
      <w:r w:rsidRPr="003A5540">
        <w:rPr>
          <w:rFonts w:ascii="Times New Roman" w:eastAsia="Arial" w:hAnsi="Times New Roman" w:cs="Times New Roman"/>
          <w:bCs/>
          <w:i/>
          <w:iCs/>
          <w:lang w:val="hr-BA" w:eastAsia="sl-SI"/>
        </w:rPr>
        <w:t xml:space="preserve"> u nekomercijalne svrhe i u mjeri u kojoj nije namijenjeno ostvarivanju</w:t>
      </w:r>
      <w:r w:rsidR="009D2D79" w:rsidRPr="003A5540">
        <w:rPr>
          <w:rFonts w:ascii="Times New Roman" w:eastAsia="Arial" w:hAnsi="Times New Roman" w:cs="Times New Roman"/>
          <w:bCs/>
          <w:i/>
          <w:iCs/>
          <w:lang w:val="hr-BA" w:eastAsia="sl-SI"/>
        </w:rPr>
        <w:t xml:space="preserve"> </w:t>
      </w:r>
      <w:proofErr w:type="spellStart"/>
      <w:r w:rsidR="009D2D79" w:rsidRPr="003A5540">
        <w:rPr>
          <w:rFonts w:ascii="Times New Roman" w:eastAsia="Arial" w:hAnsi="Times New Roman" w:cs="Times New Roman"/>
          <w:bCs/>
          <w:i/>
          <w:iCs/>
          <w:lang w:val="hr-BA" w:eastAsia="sl-SI"/>
        </w:rPr>
        <w:t>izravane</w:t>
      </w:r>
      <w:proofErr w:type="spellEnd"/>
      <w:r w:rsidR="009D2D79" w:rsidRPr="003A5540">
        <w:rPr>
          <w:rFonts w:ascii="Times New Roman" w:eastAsia="Arial" w:hAnsi="Times New Roman" w:cs="Times New Roman"/>
          <w:bCs/>
          <w:i/>
          <w:iCs/>
          <w:lang w:val="hr-BA" w:eastAsia="sl-SI"/>
        </w:rPr>
        <w:t xml:space="preserve"> ili </w:t>
      </w:r>
      <w:proofErr w:type="spellStart"/>
      <w:r w:rsidR="009D2D79" w:rsidRPr="003A5540">
        <w:rPr>
          <w:rFonts w:ascii="Times New Roman" w:eastAsia="Arial" w:hAnsi="Times New Roman" w:cs="Times New Roman"/>
          <w:bCs/>
          <w:i/>
          <w:iCs/>
          <w:lang w:val="hr-BA" w:eastAsia="sl-SI"/>
        </w:rPr>
        <w:t>neizravane</w:t>
      </w:r>
      <w:proofErr w:type="spellEnd"/>
      <w:r w:rsidRPr="003A5540">
        <w:rPr>
          <w:rFonts w:ascii="Times New Roman" w:eastAsia="Arial" w:hAnsi="Times New Roman" w:cs="Times New Roman"/>
          <w:bCs/>
          <w:i/>
          <w:iCs/>
          <w:lang w:val="hr-BA" w:eastAsia="sl-SI"/>
        </w:rPr>
        <w:t xml:space="preserve"> ekonomske koristi, objavljeno djelo slobodno se reproducira, distribuira i </w:t>
      </w:r>
      <w:r w:rsidR="007B7E1B" w:rsidRPr="003A5540">
        <w:rPr>
          <w:rFonts w:ascii="Times New Roman" w:eastAsia="Arial" w:hAnsi="Times New Roman" w:cs="Times New Roman"/>
          <w:bCs/>
          <w:i/>
          <w:iCs/>
          <w:lang w:val="hr-BA" w:eastAsia="sl-SI"/>
        </w:rPr>
        <w:t>saopć</w:t>
      </w:r>
      <w:r w:rsidRPr="003A5540">
        <w:rPr>
          <w:rFonts w:ascii="Times New Roman" w:eastAsia="Arial" w:hAnsi="Times New Roman" w:cs="Times New Roman"/>
          <w:bCs/>
          <w:i/>
          <w:iCs/>
          <w:lang w:val="hr-BA" w:eastAsia="sl-SI"/>
        </w:rPr>
        <w:t>ava javnosti.</w:t>
      </w:r>
    </w:p>
    <w:p w14:paraId="2C0F4AE4" w14:textId="15CA0012" w:rsidR="00A040F1" w:rsidRPr="003A5540" w:rsidRDefault="00A040F1" w:rsidP="00CD4BFE">
      <w:pPr>
        <w:shd w:val="clear" w:color="auto" w:fill="FFFFFF"/>
        <w:spacing w:after="120" w:line="240" w:lineRule="auto"/>
        <w:jc w:val="both"/>
        <w:rPr>
          <w:rFonts w:ascii="Times New Roman" w:eastAsia="Arial" w:hAnsi="Times New Roman" w:cs="Times New Roman"/>
          <w:bCs/>
          <w:i/>
          <w:iCs/>
          <w:lang w:val="hr-BA" w:eastAsia="sl-SI"/>
        </w:rPr>
      </w:pPr>
      <w:r w:rsidRPr="003A5540">
        <w:rPr>
          <w:rFonts w:ascii="Times New Roman" w:eastAsia="Arial" w:hAnsi="Times New Roman" w:cs="Times New Roman"/>
          <w:bCs/>
          <w:i/>
          <w:iCs/>
          <w:lang w:val="hr-BA" w:eastAsia="sl-SI"/>
        </w:rPr>
        <w:t xml:space="preserve">(2) U slučajevima iz stava (1) ovog člana potrebno je navesti izvor i autorstvo djela, ako je ono naznačeno na </w:t>
      </w:r>
      <w:r w:rsidR="00CA5B7A" w:rsidRPr="003A5540">
        <w:rPr>
          <w:rFonts w:ascii="Times New Roman" w:eastAsia="Arial" w:hAnsi="Times New Roman" w:cs="Times New Roman"/>
          <w:bCs/>
          <w:i/>
          <w:iCs/>
          <w:lang w:val="hr-BA" w:eastAsia="sl-SI"/>
        </w:rPr>
        <w:t>is</w:t>
      </w:r>
      <w:r w:rsidRPr="003A5540">
        <w:rPr>
          <w:rFonts w:ascii="Times New Roman" w:eastAsia="Arial" w:hAnsi="Times New Roman" w:cs="Times New Roman"/>
          <w:bCs/>
          <w:i/>
          <w:iCs/>
          <w:lang w:val="hr-BA" w:eastAsia="sl-SI"/>
        </w:rPr>
        <w:t>korištenom djelu.</w:t>
      </w:r>
    </w:p>
    <w:p w14:paraId="61B8DC8D" w14:textId="77777777" w:rsidR="00A040F1" w:rsidRPr="003A5540" w:rsidRDefault="00A040F1" w:rsidP="00CD4BFE">
      <w:pPr>
        <w:shd w:val="clear" w:color="auto" w:fill="FFFFFF"/>
        <w:spacing w:after="120" w:line="240" w:lineRule="auto"/>
        <w:jc w:val="both"/>
        <w:rPr>
          <w:rFonts w:ascii="Times New Roman" w:eastAsia="Arial" w:hAnsi="Times New Roman" w:cs="Times New Roman"/>
          <w:bCs/>
          <w:i/>
          <w:iCs/>
          <w:lang w:val="hr-BA" w:eastAsia="sl-SI"/>
        </w:rPr>
      </w:pPr>
      <w:r w:rsidRPr="003A5540">
        <w:rPr>
          <w:rFonts w:ascii="Times New Roman" w:eastAsia="Arial" w:hAnsi="Times New Roman" w:cs="Times New Roman"/>
          <w:bCs/>
          <w:i/>
          <w:iCs/>
          <w:lang w:val="hr-BA" w:eastAsia="sl-SI"/>
        </w:rPr>
        <w:t>(3) Ništavne su odredbe ugovora koje su u suprotnosti s ovim članom.</w:t>
      </w:r>
    </w:p>
    <w:p w14:paraId="0BF1F141" w14:textId="77777777" w:rsidR="00A040F1" w:rsidRPr="003A5540" w:rsidRDefault="00A040F1" w:rsidP="00CD4BFE">
      <w:pPr>
        <w:shd w:val="clear" w:color="auto" w:fill="FFFFFF"/>
        <w:spacing w:after="120" w:line="240" w:lineRule="auto"/>
        <w:jc w:val="both"/>
        <w:rPr>
          <w:rFonts w:ascii="Times New Roman" w:eastAsia="Arial" w:hAnsi="Times New Roman" w:cs="Times New Roman"/>
          <w:bCs/>
          <w:i/>
          <w:iCs/>
          <w:lang w:val="hr-BA" w:eastAsia="sl-SI"/>
        </w:rPr>
      </w:pPr>
    </w:p>
    <w:p w14:paraId="5BC110E5" w14:textId="46AFD629" w:rsidR="00A040F1" w:rsidRPr="003A5540" w:rsidRDefault="00A040F1" w:rsidP="00CD4BFE">
      <w:pPr>
        <w:shd w:val="clear" w:color="auto" w:fill="FFFFFF"/>
        <w:spacing w:after="120" w:line="240" w:lineRule="auto"/>
        <w:jc w:val="both"/>
        <w:rPr>
          <w:rFonts w:ascii="Times New Roman" w:eastAsia="Arial" w:hAnsi="Times New Roman" w:cs="Times New Roman"/>
          <w:bCs/>
          <w:i/>
          <w:iCs/>
          <w:lang w:val="hr-BA" w:eastAsia="sl-SI"/>
        </w:rPr>
      </w:pPr>
      <w:r w:rsidRPr="003A5540">
        <w:rPr>
          <w:rFonts w:ascii="Times New Roman" w:eastAsia="Arial" w:hAnsi="Times New Roman" w:cs="Times New Roman"/>
          <w:bCs/>
          <w:i/>
          <w:iCs/>
          <w:lang w:val="hr-BA" w:eastAsia="sl-SI"/>
        </w:rPr>
        <w:t>Član 54</w:t>
      </w:r>
      <w:r w:rsidR="00B303A1" w:rsidRPr="003A5540">
        <w:rPr>
          <w:rFonts w:ascii="Times New Roman" w:eastAsia="Arial" w:hAnsi="Times New Roman" w:cs="Times New Roman"/>
          <w:bCs/>
          <w:i/>
          <w:iCs/>
          <w:lang w:val="hr-BA" w:eastAsia="sl-SI"/>
        </w:rPr>
        <w:t>.d</w:t>
      </w:r>
      <w:r w:rsidRPr="003A5540">
        <w:rPr>
          <w:rFonts w:ascii="Times New Roman" w:eastAsia="Arial" w:hAnsi="Times New Roman" w:cs="Times New Roman"/>
          <w:bCs/>
          <w:i/>
          <w:iCs/>
          <w:lang w:val="hr-BA" w:eastAsia="sl-SI"/>
        </w:rPr>
        <w:t xml:space="preserve"> (Očuvanje kulturne baštine)</w:t>
      </w:r>
    </w:p>
    <w:p w14:paraId="18B20992" w14:textId="2C727775" w:rsidR="00A040F1" w:rsidRPr="003A5540" w:rsidRDefault="00A040F1" w:rsidP="00CD4BFE">
      <w:pPr>
        <w:shd w:val="clear" w:color="auto" w:fill="FFFFFF"/>
        <w:spacing w:after="120" w:line="240" w:lineRule="auto"/>
        <w:jc w:val="both"/>
        <w:rPr>
          <w:rFonts w:ascii="Times New Roman" w:eastAsia="Arial" w:hAnsi="Times New Roman" w:cs="Times New Roman"/>
          <w:bCs/>
          <w:i/>
          <w:iCs/>
          <w:lang w:val="hr-BA" w:eastAsia="sl-SI"/>
        </w:rPr>
      </w:pPr>
      <w:r w:rsidRPr="003A5540">
        <w:rPr>
          <w:rFonts w:ascii="Times New Roman" w:eastAsia="Arial" w:hAnsi="Times New Roman" w:cs="Times New Roman"/>
          <w:bCs/>
          <w:i/>
          <w:iCs/>
          <w:lang w:val="hr-BA" w:eastAsia="sl-SI"/>
        </w:rPr>
        <w:t>(1) Javno dostupni arhivi, biblioteke, muzeji, ustanove filmske ili audio baštine i javne organizacije za radio</w:t>
      </w:r>
      <w:r w:rsidR="00BC1090" w:rsidRPr="003A5540">
        <w:rPr>
          <w:rFonts w:ascii="Times New Roman" w:eastAsia="Arial" w:hAnsi="Times New Roman" w:cs="Times New Roman"/>
          <w:bCs/>
          <w:i/>
          <w:iCs/>
          <w:lang w:val="hr-BA" w:eastAsia="sl-SI"/>
        </w:rPr>
        <w:t>di</w:t>
      </w:r>
      <w:r w:rsidRPr="003A5540">
        <w:rPr>
          <w:rFonts w:ascii="Times New Roman" w:eastAsia="Arial" w:hAnsi="Times New Roman" w:cs="Times New Roman"/>
          <w:bCs/>
          <w:i/>
          <w:iCs/>
          <w:lang w:val="hr-BA" w:eastAsia="sl-SI"/>
        </w:rPr>
        <w:t xml:space="preserve">fuziju mogu, u svrhu očuvanja kulturne baštine i u opsegu potrebnom za to očuvanje, slobodno reproducirati djela koja trajno imaju u svojim zbirkama. </w:t>
      </w:r>
    </w:p>
    <w:p w14:paraId="0125DA7E" w14:textId="2D443BD2" w:rsidR="00A040F1" w:rsidRPr="003A5540" w:rsidRDefault="00A040F1" w:rsidP="00CD4BFE">
      <w:pPr>
        <w:shd w:val="clear" w:color="auto" w:fill="FFFFFF"/>
        <w:spacing w:after="120" w:line="240" w:lineRule="auto"/>
        <w:jc w:val="both"/>
        <w:rPr>
          <w:rFonts w:ascii="Times New Roman" w:eastAsia="Arial" w:hAnsi="Times New Roman" w:cs="Times New Roman"/>
          <w:bCs/>
          <w:i/>
          <w:iCs/>
          <w:lang w:val="hr-BA" w:eastAsia="sl-SI"/>
        </w:rPr>
      </w:pPr>
      <w:r w:rsidRPr="003A5540">
        <w:rPr>
          <w:rFonts w:ascii="Times New Roman" w:eastAsia="Arial" w:hAnsi="Times New Roman" w:cs="Times New Roman"/>
          <w:bCs/>
          <w:i/>
          <w:iCs/>
          <w:lang w:val="hr-BA" w:eastAsia="sl-SI"/>
        </w:rPr>
        <w:lastRenderedPageBreak/>
        <w:t xml:space="preserve">(2) Ništave su odredbe ugovora koje su u suprotnosti s </w:t>
      </w:r>
      <w:r w:rsidR="00A353F4" w:rsidRPr="003A5540">
        <w:rPr>
          <w:rFonts w:ascii="Times New Roman" w:eastAsia="Arial" w:hAnsi="Times New Roman" w:cs="Times New Roman"/>
          <w:bCs/>
          <w:i/>
          <w:iCs/>
          <w:lang w:val="hr-BA" w:eastAsia="sl-SI"/>
        </w:rPr>
        <w:t>ovim članom</w:t>
      </w:r>
      <w:r w:rsidRPr="003A5540">
        <w:rPr>
          <w:rFonts w:ascii="Times New Roman" w:eastAsia="Arial" w:hAnsi="Times New Roman" w:cs="Times New Roman"/>
          <w:bCs/>
          <w:i/>
          <w:iCs/>
          <w:lang w:val="hr-BA" w:eastAsia="sl-SI"/>
        </w:rPr>
        <w:t>.“.</w:t>
      </w:r>
    </w:p>
    <w:p w14:paraId="243BCCF2" w14:textId="77777777" w:rsidR="00A040F1" w:rsidRPr="003A5540" w:rsidRDefault="00A040F1" w:rsidP="00CD4BFE">
      <w:pPr>
        <w:shd w:val="clear" w:color="auto" w:fill="FFFFFF"/>
        <w:spacing w:after="120" w:line="240" w:lineRule="auto"/>
        <w:jc w:val="both"/>
        <w:rPr>
          <w:rFonts w:ascii="Times New Roman" w:eastAsia="Arial" w:hAnsi="Times New Roman" w:cs="Times New Roman"/>
          <w:bCs/>
          <w:i/>
          <w:iCs/>
          <w:lang w:val="hr-BA" w:eastAsia="sl-SI"/>
        </w:rPr>
      </w:pPr>
    </w:p>
    <w:p w14:paraId="307BDF06" w14:textId="77777777" w:rsidR="00BB1166" w:rsidRPr="003A5540" w:rsidRDefault="00A040F1" w:rsidP="00E864CD">
      <w:pPr>
        <w:spacing w:after="120" w:line="240" w:lineRule="auto"/>
        <w:jc w:val="center"/>
        <w:rPr>
          <w:rFonts w:ascii="Times New Roman" w:hAnsi="Times New Roman" w:cs="Times New Roman"/>
          <w:b/>
          <w:bCs/>
          <w:lang w:val="hr-BA"/>
        </w:rPr>
      </w:pPr>
      <w:r w:rsidRPr="003A5540">
        <w:rPr>
          <w:rFonts w:ascii="Times New Roman" w:hAnsi="Times New Roman" w:cs="Times New Roman"/>
          <w:b/>
          <w:bCs/>
          <w:lang w:val="hr-BA"/>
        </w:rPr>
        <w:t>Član 1</w:t>
      </w:r>
      <w:r w:rsidR="00A1134D" w:rsidRPr="003A5540">
        <w:rPr>
          <w:rFonts w:ascii="Times New Roman" w:hAnsi="Times New Roman" w:cs="Times New Roman"/>
          <w:b/>
          <w:bCs/>
          <w:lang w:val="hr-BA"/>
        </w:rPr>
        <w:t>4</w:t>
      </w:r>
      <w:r w:rsidRPr="003A5540">
        <w:rPr>
          <w:rFonts w:ascii="Times New Roman" w:hAnsi="Times New Roman" w:cs="Times New Roman"/>
          <w:b/>
          <w:bCs/>
          <w:lang w:val="hr-BA"/>
        </w:rPr>
        <w:t>.</w:t>
      </w:r>
    </w:p>
    <w:p w14:paraId="75232B68" w14:textId="490CFE5D" w:rsidR="00A040F1" w:rsidRPr="003A5540" w:rsidRDefault="00A040F1" w:rsidP="00CD4BFE">
      <w:pPr>
        <w:spacing w:after="120" w:line="240" w:lineRule="auto"/>
        <w:jc w:val="both"/>
        <w:rPr>
          <w:rFonts w:ascii="Times New Roman" w:hAnsi="Times New Roman" w:cs="Times New Roman"/>
          <w:i/>
          <w:iCs/>
          <w:lang w:val="hr-BA"/>
        </w:rPr>
      </w:pPr>
      <w:r w:rsidRPr="003A5540">
        <w:rPr>
          <w:rFonts w:ascii="Times New Roman" w:hAnsi="Times New Roman" w:cs="Times New Roman"/>
          <w:lang w:val="hr-BA"/>
        </w:rPr>
        <w:t xml:space="preserve">Član 56. </w:t>
      </w:r>
      <w:r w:rsidR="00D42DB0" w:rsidRPr="003A5540">
        <w:rPr>
          <w:rFonts w:ascii="Times New Roman" w:hAnsi="Times New Roman" w:cs="Times New Roman"/>
          <w:lang w:val="hr-BA"/>
        </w:rPr>
        <w:t>mijenja se</w:t>
      </w:r>
      <w:r w:rsidRPr="003A5540">
        <w:rPr>
          <w:rFonts w:ascii="Times New Roman" w:hAnsi="Times New Roman" w:cs="Times New Roman"/>
          <w:lang w:val="hr-BA"/>
        </w:rPr>
        <w:t xml:space="preserve"> i glasi:</w:t>
      </w:r>
    </w:p>
    <w:p w14:paraId="61452835" w14:textId="77777777" w:rsidR="00A040F1" w:rsidRPr="003A5540" w:rsidRDefault="00A040F1" w:rsidP="00CD4BFE">
      <w:pPr>
        <w:spacing w:after="120" w:line="240" w:lineRule="auto"/>
        <w:jc w:val="both"/>
        <w:rPr>
          <w:rFonts w:ascii="Times New Roman" w:hAnsi="Times New Roman" w:cs="Times New Roman"/>
          <w:i/>
          <w:iCs/>
          <w:lang w:val="hr-BA"/>
        </w:rPr>
      </w:pPr>
      <w:r w:rsidRPr="003A5540">
        <w:rPr>
          <w:rFonts w:ascii="Times New Roman" w:hAnsi="Times New Roman" w:cs="Times New Roman"/>
          <w:i/>
          <w:iCs/>
          <w:lang w:val="hr-BA"/>
        </w:rPr>
        <w:t>„Član 56. (Koautori)</w:t>
      </w:r>
    </w:p>
    <w:p w14:paraId="35245F62" w14:textId="48CEFBCD" w:rsidR="00A040F1" w:rsidRPr="003A5540" w:rsidRDefault="00A040F1" w:rsidP="00CD4BFE">
      <w:pPr>
        <w:spacing w:after="120" w:line="240" w:lineRule="auto"/>
        <w:jc w:val="both"/>
        <w:rPr>
          <w:rFonts w:ascii="Times New Roman" w:hAnsi="Times New Roman" w:cs="Times New Roman"/>
          <w:i/>
          <w:iCs/>
          <w:lang w:val="hr-BA"/>
        </w:rPr>
      </w:pPr>
      <w:r w:rsidRPr="003A5540">
        <w:rPr>
          <w:rFonts w:ascii="Times New Roman" w:hAnsi="Times New Roman" w:cs="Times New Roman"/>
          <w:i/>
          <w:iCs/>
          <w:lang w:val="hr-BA"/>
        </w:rPr>
        <w:t xml:space="preserve">(1) Ako autorsko pravo zajednički pripada koautorima, rok iz člana 55. ovog zakona računa se od smrti koautora koji je posljednji </w:t>
      </w:r>
      <w:r w:rsidR="001D0B59" w:rsidRPr="003A5540">
        <w:rPr>
          <w:rFonts w:ascii="Times New Roman" w:hAnsi="Times New Roman" w:cs="Times New Roman"/>
          <w:i/>
          <w:iCs/>
          <w:lang w:val="hr-BA"/>
        </w:rPr>
        <w:t>preminuo</w:t>
      </w:r>
      <w:r w:rsidRPr="003A5540">
        <w:rPr>
          <w:rFonts w:ascii="Times New Roman" w:hAnsi="Times New Roman" w:cs="Times New Roman"/>
          <w:i/>
          <w:iCs/>
          <w:lang w:val="hr-BA"/>
        </w:rPr>
        <w:t>.</w:t>
      </w:r>
    </w:p>
    <w:p w14:paraId="4F6BFC2E" w14:textId="60C6B9C5" w:rsidR="00A040F1" w:rsidRPr="003A5540" w:rsidRDefault="00A040F1" w:rsidP="00CD4BFE">
      <w:pPr>
        <w:spacing w:after="120" w:line="240" w:lineRule="auto"/>
        <w:jc w:val="both"/>
        <w:rPr>
          <w:rFonts w:ascii="Times New Roman" w:hAnsi="Times New Roman" w:cs="Times New Roman"/>
          <w:i/>
          <w:iCs/>
          <w:lang w:val="hr-BA"/>
        </w:rPr>
      </w:pPr>
      <w:r w:rsidRPr="003A5540">
        <w:rPr>
          <w:rFonts w:ascii="Times New Roman" w:hAnsi="Times New Roman" w:cs="Times New Roman"/>
          <w:i/>
          <w:iCs/>
          <w:lang w:val="hr-BA"/>
        </w:rPr>
        <w:t>(2) Trajanje zaštite muzičke kompozicije s</w:t>
      </w:r>
      <w:r w:rsidR="0029067F" w:rsidRPr="003A5540">
        <w:rPr>
          <w:rFonts w:ascii="Times New Roman" w:hAnsi="Times New Roman" w:cs="Times New Roman"/>
          <w:i/>
          <w:iCs/>
          <w:lang w:val="hr-BA"/>
        </w:rPr>
        <w:t>a</w:t>
      </w:r>
      <w:r w:rsidRPr="003A5540">
        <w:rPr>
          <w:rFonts w:ascii="Times New Roman" w:hAnsi="Times New Roman" w:cs="Times New Roman"/>
          <w:i/>
          <w:iCs/>
          <w:lang w:val="hr-BA"/>
        </w:rPr>
        <w:t xml:space="preserve"> riječima ističe 70 godina nakon posljednjeg preživjelog autora muzičkog djela ili autora teksta, bez obzira na to jesu li označeni kao koautori.</w:t>
      </w:r>
    </w:p>
    <w:p w14:paraId="7CB658C8" w14:textId="07D8FFB9" w:rsidR="00A040F1" w:rsidRPr="003A5540" w:rsidRDefault="00A040F1" w:rsidP="00CD4BFE">
      <w:pPr>
        <w:spacing w:after="120" w:line="240" w:lineRule="auto"/>
        <w:jc w:val="both"/>
        <w:rPr>
          <w:rFonts w:ascii="Times New Roman" w:hAnsi="Times New Roman" w:cs="Times New Roman"/>
          <w:i/>
          <w:iCs/>
          <w:lang w:val="hr-BA"/>
        </w:rPr>
      </w:pPr>
      <w:r w:rsidRPr="003A5540">
        <w:rPr>
          <w:rFonts w:ascii="Times New Roman" w:hAnsi="Times New Roman" w:cs="Times New Roman"/>
          <w:i/>
          <w:iCs/>
          <w:lang w:val="hr-BA"/>
        </w:rPr>
        <w:t xml:space="preserve">(3) Zaštita </w:t>
      </w:r>
      <w:proofErr w:type="spellStart"/>
      <w:r w:rsidRPr="003A5540">
        <w:rPr>
          <w:rFonts w:ascii="Times New Roman" w:hAnsi="Times New Roman" w:cs="Times New Roman"/>
          <w:i/>
          <w:iCs/>
          <w:lang w:val="hr-BA"/>
        </w:rPr>
        <w:t>audiovizu</w:t>
      </w:r>
      <w:r w:rsidR="000530E6" w:rsidRPr="003A5540">
        <w:rPr>
          <w:rFonts w:ascii="Times New Roman" w:hAnsi="Times New Roman" w:cs="Times New Roman"/>
          <w:i/>
          <w:iCs/>
          <w:lang w:val="hr-BA"/>
        </w:rPr>
        <w:t>e</w:t>
      </w:r>
      <w:r w:rsidRPr="003A5540">
        <w:rPr>
          <w:rFonts w:ascii="Times New Roman" w:hAnsi="Times New Roman" w:cs="Times New Roman"/>
          <w:i/>
          <w:iCs/>
          <w:lang w:val="hr-BA"/>
        </w:rPr>
        <w:t>lnog</w:t>
      </w:r>
      <w:proofErr w:type="spellEnd"/>
      <w:r w:rsidRPr="003A5540">
        <w:rPr>
          <w:rFonts w:ascii="Times New Roman" w:hAnsi="Times New Roman" w:cs="Times New Roman"/>
          <w:i/>
          <w:iCs/>
          <w:lang w:val="hr-BA"/>
        </w:rPr>
        <w:t xml:space="preserve"> djela ističe 70 godina nakon smrti posljednjeg preživjelog od sljedećih koautora: </w:t>
      </w:r>
      <w:r w:rsidR="004F4BFA" w:rsidRPr="003A5540">
        <w:rPr>
          <w:rFonts w:ascii="Times New Roman" w:hAnsi="Times New Roman" w:cs="Times New Roman"/>
          <w:i/>
          <w:iCs/>
          <w:lang w:val="hr-BA"/>
        </w:rPr>
        <w:t>autora scenarija</w:t>
      </w:r>
      <w:r w:rsidRPr="003A5540">
        <w:rPr>
          <w:rFonts w:ascii="Times New Roman" w:hAnsi="Times New Roman" w:cs="Times New Roman"/>
          <w:i/>
          <w:iCs/>
          <w:lang w:val="hr-BA"/>
        </w:rPr>
        <w:t xml:space="preserve">, autora dijaloga, glavnog </w:t>
      </w:r>
      <w:r w:rsidR="00913894" w:rsidRPr="003A5540">
        <w:rPr>
          <w:rFonts w:ascii="Times New Roman" w:hAnsi="Times New Roman" w:cs="Times New Roman"/>
          <w:i/>
          <w:iCs/>
          <w:lang w:val="hr-BA"/>
        </w:rPr>
        <w:t>režisera</w:t>
      </w:r>
      <w:r w:rsidRPr="003A5540">
        <w:rPr>
          <w:rFonts w:ascii="Times New Roman" w:hAnsi="Times New Roman" w:cs="Times New Roman"/>
          <w:i/>
          <w:iCs/>
          <w:lang w:val="hr-BA"/>
        </w:rPr>
        <w:t xml:space="preserve"> i </w:t>
      </w:r>
      <w:r w:rsidR="00913894" w:rsidRPr="003A5540">
        <w:rPr>
          <w:rFonts w:ascii="Times New Roman" w:hAnsi="Times New Roman" w:cs="Times New Roman"/>
          <w:i/>
          <w:iCs/>
          <w:lang w:val="hr-BA"/>
        </w:rPr>
        <w:t xml:space="preserve">kompozitora </w:t>
      </w:r>
      <w:r w:rsidR="00F62279" w:rsidRPr="003A5540">
        <w:rPr>
          <w:rFonts w:ascii="Times New Roman" w:hAnsi="Times New Roman" w:cs="Times New Roman"/>
          <w:i/>
          <w:iCs/>
          <w:lang w:val="hr-BA"/>
        </w:rPr>
        <w:t>filmske muzike, stvorene posebno za korištenje u tom djel</w:t>
      </w:r>
      <w:r w:rsidR="00A35250" w:rsidRPr="003A5540">
        <w:rPr>
          <w:rFonts w:ascii="Times New Roman" w:hAnsi="Times New Roman" w:cs="Times New Roman"/>
          <w:i/>
          <w:iCs/>
          <w:lang w:val="hr-BA"/>
        </w:rPr>
        <w:t>u</w:t>
      </w:r>
      <w:r w:rsidRPr="003A5540">
        <w:rPr>
          <w:rFonts w:ascii="Times New Roman" w:hAnsi="Times New Roman" w:cs="Times New Roman"/>
          <w:i/>
          <w:iCs/>
          <w:lang w:val="hr-BA"/>
        </w:rPr>
        <w:t>.“</w:t>
      </w:r>
      <w:r w:rsidR="00B3223C" w:rsidRPr="003A5540">
        <w:rPr>
          <w:rFonts w:ascii="Times New Roman" w:hAnsi="Times New Roman" w:cs="Times New Roman"/>
          <w:i/>
          <w:iCs/>
          <w:lang w:val="hr-BA"/>
        </w:rPr>
        <w:t>.</w:t>
      </w:r>
    </w:p>
    <w:p w14:paraId="7A78FC52" w14:textId="77777777" w:rsidR="00A040F1" w:rsidRPr="003A5540" w:rsidRDefault="00A040F1" w:rsidP="00CD4BFE">
      <w:pPr>
        <w:spacing w:after="120" w:line="240" w:lineRule="auto"/>
        <w:jc w:val="both"/>
        <w:rPr>
          <w:rFonts w:ascii="Times New Roman" w:eastAsia="Calibri" w:hAnsi="Times New Roman" w:cs="Times New Roman"/>
          <w:lang w:val="hr-BA"/>
        </w:rPr>
      </w:pPr>
    </w:p>
    <w:p w14:paraId="0E74C5CF" w14:textId="01AF2E50" w:rsidR="00A040F1" w:rsidRPr="003A5540" w:rsidRDefault="00A040F1" w:rsidP="00E864CD">
      <w:pPr>
        <w:spacing w:after="120" w:line="240" w:lineRule="auto"/>
        <w:jc w:val="center"/>
        <w:rPr>
          <w:rFonts w:ascii="Times New Roman" w:hAnsi="Times New Roman" w:cs="Times New Roman"/>
          <w:b/>
          <w:bCs/>
          <w:lang w:val="hr-BA"/>
        </w:rPr>
      </w:pPr>
      <w:r w:rsidRPr="003A5540">
        <w:rPr>
          <w:rFonts w:ascii="Times New Roman" w:hAnsi="Times New Roman" w:cs="Times New Roman"/>
          <w:b/>
          <w:bCs/>
          <w:lang w:val="hr-BA"/>
        </w:rPr>
        <w:t>Član 1</w:t>
      </w:r>
      <w:r w:rsidR="00A1134D" w:rsidRPr="003A5540">
        <w:rPr>
          <w:rFonts w:ascii="Times New Roman" w:hAnsi="Times New Roman" w:cs="Times New Roman"/>
          <w:b/>
          <w:bCs/>
          <w:lang w:val="hr-BA"/>
        </w:rPr>
        <w:t>5</w:t>
      </w:r>
      <w:r w:rsidRPr="003A5540">
        <w:rPr>
          <w:rFonts w:ascii="Times New Roman" w:hAnsi="Times New Roman" w:cs="Times New Roman"/>
          <w:b/>
          <w:bCs/>
          <w:lang w:val="hr-BA"/>
        </w:rPr>
        <w:t>.</w:t>
      </w:r>
    </w:p>
    <w:p w14:paraId="04A89ECB" w14:textId="646EE7C6" w:rsidR="00A040F1" w:rsidRPr="003A5540" w:rsidRDefault="00E83B21" w:rsidP="00CD4BFE">
      <w:pPr>
        <w:spacing w:after="120" w:line="240" w:lineRule="auto"/>
        <w:jc w:val="both"/>
        <w:rPr>
          <w:rFonts w:ascii="Times New Roman" w:hAnsi="Times New Roman" w:cs="Times New Roman"/>
          <w:lang w:val="hr-BA"/>
        </w:rPr>
      </w:pPr>
      <w:r w:rsidRPr="003A5540">
        <w:rPr>
          <w:rFonts w:ascii="Times New Roman" w:hAnsi="Times New Roman" w:cs="Times New Roman"/>
          <w:lang w:val="hr-BA"/>
        </w:rPr>
        <w:t xml:space="preserve">(1) </w:t>
      </w:r>
      <w:r w:rsidR="00A040F1" w:rsidRPr="003A5540">
        <w:rPr>
          <w:rFonts w:ascii="Times New Roman" w:hAnsi="Times New Roman" w:cs="Times New Roman"/>
          <w:lang w:val="hr-BA"/>
        </w:rPr>
        <w:t xml:space="preserve">Član 70. </w:t>
      </w:r>
      <w:r w:rsidR="00D42DB0" w:rsidRPr="003A5540">
        <w:rPr>
          <w:rFonts w:ascii="Times New Roman" w:hAnsi="Times New Roman" w:cs="Times New Roman"/>
          <w:lang w:val="hr-BA"/>
        </w:rPr>
        <w:t>mijenja se</w:t>
      </w:r>
      <w:r w:rsidR="00A040F1" w:rsidRPr="003A5540">
        <w:rPr>
          <w:rFonts w:ascii="Times New Roman" w:hAnsi="Times New Roman" w:cs="Times New Roman"/>
          <w:lang w:val="hr-BA"/>
        </w:rPr>
        <w:t xml:space="preserve"> i glasi:</w:t>
      </w:r>
    </w:p>
    <w:p w14:paraId="53E097A7" w14:textId="77777777" w:rsidR="00A040F1" w:rsidRPr="003A5540" w:rsidRDefault="00A040F1" w:rsidP="00CD4BFE">
      <w:pPr>
        <w:spacing w:after="120" w:line="240" w:lineRule="auto"/>
        <w:jc w:val="both"/>
        <w:rPr>
          <w:rFonts w:ascii="Times New Roman" w:eastAsia="Calibri" w:hAnsi="Times New Roman" w:cs="Times New Roman"/>
          <w:i/>
          <w:iCs/>
          <w:lang w:val="hr-BA"/>
        </w:rPr>
      </w:pPr>
      <w:r w:rsidRPr="003A5540">
        <w:rPr>
          <w:rFonts w:ascii="Times New Roman" w:eastAsia="Calibri" w:hAnsi="Times New Roman" w:cs="Times New Roman"/>
          <w:i/>
          <w:iCs/>
          <w:lang w:val="hr-BA"/>
        </w:rPr>
        <w:t>„Član 70. (Prerada izgrađenog arhitektonskog objekta)</w:t>
      </w:r>
    </w:p>
    <w:p w14:paraId="34956419" w14:textId="6F4A2D99" w:rsidR="00184BCF" w:rsidRPr="003A5540" w:rsidRDefault="00184BCF" w:rsidP="00CD4BFE">
      <w:pPr>
        <w:spacing w:after="120" w:line="240" w:lineRule="auto"/>
        <w:jc w:val="both"/>
        <w:rPr>
          <w:rFonts w:ascii="Times New Roman" w:eastAsia="Calibri" w:hAnsi="Times New Roman" w:cs="Times New Roman"/>
          <w:i/>
          <w:iCs/>
          <w:lang w:val="hr-BA"/>
        </w:rPr>
      </w:pPr>
      <w:r w:rsidRPr="003A5540">
        <w:rPr>
          <w:rFonts w:ascii="Times New Roman" w:eastAsia="Calibri" w:hAnsi="Times New Roman" w:cs="Times New Roman"/>
          <w:i/>
          <w:iCs/>
          <w:lang w:val="hr-BA"/>
        </w:rPr>
        <w:t>(1) Autor izgrađenog djela arhitekture ne može se protiviti kasnijim izmjenama na tom objektu ako je arhitektonsko djelo potrebno obnoviti, izmijeniti ili na drugi način preraditi zbog nedostataka ugrađenih materijala ili ozbiljnih oštećenja objekta nastalih iz bilo kojih razloga. Vlasnik objekta može ga slobodno preraditi.</w:t>
      </w:r>
    </w:p>
    <w:p w14:paraId="622DF383" w14:textId="7B21255F" w:rsidR="00184BCF" w:rsidRPr="003A5540" w:rsidRDefault="00184BCF" w:rsidP="00CD4BFE">
      <w:pPr>
        <w:spacing w:after="120" w:line="240" w:lineRule="auto"/>
        <w:jc w:val="both"/>
        <w:rPr>
          <w:rFonts w:ascii="Times New Roman" w:eastAsia="Calibri" w:hAnsi="Times New Roman" w:cs="Times New Roman"/>
          <w:i/>
          <w:iCs/>
          <w:lang w:val="hr-BA"/>
        </w:rPr>
      </w:pPr>
      <w:r w:rsidRPr="003A5540">
        <w:rPr>
          <w:rFonts w:ascii="Times New Roman" w:eastAsia="Calibri" w:hAnsi="Times New Roman" w:cs="Times New Roman"/>
          <w:i/>
          <w:iCs/>
          <w:lang w:val="hr-BA"/>
        </w:rPr>
        <w:t xml:space="preserve">(2) U slučaju prerade izrađenog arhitektonskog objekta nastalog na temelju javnog natječaja ili financiranog javnim sredstvima ili u slučaju, kad je arhitektonski objekt nagrađen strukovnom nagradom, potrebno je steći </w:t>
      </w:r>
      <w:proofErr w:type="spellStart"/>
      <w:r w:rsidRPr="003A5540">
        <w:rPr>
          <w:rFonts w:ascii="Times New Roman" w:eastAsia="Calibri" w:hAnsi="Times New Roman" w:cs="Times New Roman"/>
          <w:i/>
          <w:iCs/>
          <w:lang w:val="hr-BA"/>
        </w:rPr>
        <w:t>saglasnost</w:t>
      </w:r>
      <w:proofErr w:type="spellEnd"/>
      <w:r w:rsidRPr="003A5540">
        <w:rPr>
          <w:rFonts w:ascii="Times New Roman" w:eastAsia="Calibri" w:hAnsi="Times New Roman" w:cs="Times New Roman"/>
          <w:i/>
          <w:iCs/>
          <w:lang w:val="hr-BA"/>
        </w:rPr>
        <w:t xml:space="preserve"> autora. Autor ne smije uskratiti </w:t>
      </w:r>
      <w:proofErr w:type="spellStart"/>
      <w:r w:rsidRPr="003A5540">
        <w:rPr>
          <w:rFonts w:ascii="Times New Roman" w:eastAsia="Calibri" w:hAnsi="Times New Roman" w:cs="Times New Roman"/>
          <w:i/>
          <w:iCs/>
          <w:lang w:val="hr-BA"/>
        </w:rPr>
        <w:t>saglasnost</w:t>
      </w:r>
      <w:proofErr w:type="spellEnd"/>
      <w:r w:rsidRPr="003A5540">
        <w:rPr>
          <w:rFonts w:ascii="Times New Roman" w:eastAsia="Calibri" w:hAnsi="Times New Roman" w:cs="Times New Roman"/>
          <w:i/>
          <w:iCs/>
          <w:lang w:val="hr-BA"/>
        </w:rPr>
        <w:t xml:space="preserve"> bez opravdanog razloga, te je dužan pružiti </w:t>
      </w:r>
      <w:proofErr w:type="spellStart"/>
      <w:r w:rsidRPr="003A5540">
        <w:rPr>
          <w:rFonts w:ascii="Times New Roman" w:eastAsia="Calibri" w:hAnsi="Times New Roman" w:cs="Times New Roman"/>
          <w:i/>
          <w:iCs/>
          <w:lang w:val="hr-BA"/>
        </w:rPr>
        <w:t>saglasnost</w:t>
      </w:r>
      <w:proofErr w:type="spellEnd"/>
      <w:r w:rsidRPr="003A5540">
        <w:rPr>
          <w:rFonts w:ascii="Times New Roman" w:eastAsia="Calibri" w:hAnsi="Times New Roman" w:cs="Times New Roman"/>
          <w:i/>
          <w:iCs/>
          <w:lang w:val="hr-BA"/>
        </w:rPr>
        <w:t xml:space="preserve"> na način da ne uzrokuje nerazmjerni trošak za vlasnika izgrađenog arhitektonskog objekta ili značajno produžuje vrijeme za preradu. </w:t>
      </w:r>
    </w:p>
    <w:p w14:paraId="4C93A832" w14:textId="3139B70E" w:rsidR="00184BCF" w:rsidRPr="003A5540" w:rsidRDefault="00184BCF" w:rsidP="00CD4BFE">
      <w:pPr>
        <w:spacing w:after="120" w:line="240" w:lineRule="auto"/>
        <w:jc w:val="both"/>
        <w:rPr>
          <w:rFonts w:ascii="Times New Roman" w:eastAsia="Calibri" w:hAnsi="Times New Roman" w:cs="Times New Roman"/>
          <w:i/>
          <w:iCs/>
          <w:lang w:val="hr-BA"/>
        </w:rPr>
      </w:pPr>
      <w:r w:rsidRPr="003A5540">
        <w:rPr>
          <w:rFonts w:ascii="Times New Roman" w:eastAsia="Calibri" w:hAnsi="Times New Roman" w:cs="Times New Roman"/>
          <w:i/>
          <w:iCs/>
          <w:lang w:val="hr-BA"/>
        </w:rPr>
        <w:t>(3) Ako je na objektu označeno njegovo ime, autor ima pravo da traži da vlasnik objekta stavi odgovarajuću napomenu o izmjenama arhitektonskog djela i vremenu kada je to učinjeno.“</w:t>
      </w:r>
    </w:p>
    <w:p w14:paraId="20B012A4" w14:textId="435068B7" w:rsidR="00E83B21" w:rsidRPr="003A5540" w:rsidRDefault="00E83B21" w:rsidP="00CD4BFE">
      <w:pPr>
        <w:spacing w:after="120" w:line="240" w:lineRule="auto"/>
        <w:jc w:val="both"/>
        <w:rPr>
          <w:rFonts w:ascii="Times New Roman" w:eastAsia="Calibri" w:hAnsi="Times New Roman" w:cs="Times New Roman"/>
          <w:lang w:val="hr-BA"/>
        </w:rPr>
      </w:pPr>
    </w:p>
    <w:p w14:paraId="064AF77C" w14:textId="0A04B520" w:rsidR="009C4DA8" w:rsidRPr="003A5540" w:rsidRDefault="00E83B21" w:rsidP="00CD4BFE">
      <w:pPr>
        <w:spacing w:after="120" w:line="240" w:lineRule="auto"/>
        <w:jc w:val="both"/>
        <w:rPr>
          <w:rFonts w:ascii="Times New Roman" w:eastAsia="Calibri" w:hAnsi="Times New Roman" w:cs="Times New Roman"/>
          <w:lang w:val="hr-BA"/>
        </w:rPr>
      </w:pPr>
      <w:r w:rsidRPr="003A5540">
        <w:rPr>
          <w:rFonts w:ascii="Times New Roman" w:eastAsia="Calibri" w:hAnsi="Times New Roman" w:cs="Times New Roman"/>
          <w:lang w:val="hr-BA"/>
        </w:rPr>
        <w:t xml:space="preserve">(2) </w:t>
      </w:r>
      <w:r w:rsidR="00B6158C" w:rsidRPr="003A5540">
        <w:rPr>
          <w:rFonts w:ascii="Times New Roman" w:eastAsia="Calibri" w:hAnsi="Times New Roman" w:cs="Times New Roman"/>
          <w:lang w:val="hr-BA"/>
        </w:rPr>
        <w:t xml:space="preserve">U </w:t>
      </w:r>
      <w:r w:rsidR="009615A6" w:rsidRPr="003A5540">
        <w:rPr>
          <w:rFonts w:ascii="Times New Roman" w:eastAsia="Calibri" w:hAnsi="Times New Roman" w:cs="Times New Roman"/>
          <w:lang w:val="hr-BA"/>
        </w:rPr>
        <w:t>Član</w:t>
      </w:r>
      <w:r w:rsidR="00B6158C" w:rsidRPr="003A5540">
        <w:rPr>
          <w:rFonts w:ascii="Times New Roman" w:eastAsia="Calibri" w:hAnsi="Times New Roman" w:cs="Times New Roman"/>
          <w:lang w:val="hr-BA"/>
        </w:rPr>
        <w:t>u</w:t>
      </w:r>
      <w:r w:rsidR="009615A6" w:rsidRPr="003A5540">
        <w:rPr>
          <w:rFonts w:ascii="Times New Roman" w:eastAsia="Calibri" w:hAnsi="Times New Roman" w:cs="Times New Roman"/>
          <w:lang w:val="hr-BA"/>
        </w:rPr>
        <w:t xml:space="preserve"> 71. </w:t>
      </w:r>
      <w:r w:rsidR="008E1A2B" w:rsidRPr="003A5540">
        <w:rPr>
          <w:rFonts w:ascii="Times New Roman" w:eastAsia="Calibri" w:hAnsi="Times New Roman" w:cs="Times New Roman"/>
          <w:lang w:val="hr-BA"/>
        </w:rPr>
        <w:t>mijenjaju</w:t>
      </w:r>
      <w:r w:rsidR="009C4DA8" w:rsidRPr="003A5540">
        <w:rPr>
          <w:rFonts w:ascii="Times New Roman" w:eastAsia="Calibri" w:hAnsi="Times New Roman" w:cs="Times New Roman"/>
          <w:lang w:val="hr-BA"/>
        </w:rPr>
        <w:t xml:space="preserve"> se riječi</w:t>
      </w:r>
      <w:r w:rsidR="00126F7E" w:rsidRPr="003A5540">
        <w:rPr>
          <w:rFonts w:ascii="Times New Roman" w:eastAsia="Calibri" w:hAnsi="Times New Roman" w:cs="Times New Roman"/>
          <w:lang w:val="hr-BA"/>
        </w:rPr>
        <w:t xml:space="preserve"> „Bosne i Hercegovine“ </w:t>
      </w:r>
      <w:r w:rsidR="009C4DA8" w:rsidRPr="003A5540">
        <w:rPr>
          <w:rFonts w:ascii="Times New Roman" w:eastAsia="Calibri" w:hAnsi="Times New Roman" w:cs="Times New Roman"/>
          <w:lang w:val="hr-BA"/>
        </w:rPr>
        <w:t>sa riječima „Europske unije“.</w:t>
      </w:r>
    </w:p>
    <w:p w14:paraId="7E15317F" w14:textId="77777777" w:rsidR="00A040F1" w:rsidRPr="003A5540" w:rsidRDefault="00A040F1" w:rsidP="00CD4BFE">
      <w:pPr>
        <w:spacing w:after="120" w:line="240" w:lineRule="auto"/>
        <w:jc w:val="both"/>
        <w:rPr>
          <w:rFonts w:ascii="Times New Roman" w:eastAsia="Calibri" w:hAnsi="Times New Roman" w:cs="Times New Roman"/>
          <w:lang w:val="hr-BA"/>
        </w:rPr>
      </w:pPr>
    </w:p>
    <w:p w14:paraId="0E18D498" w14:textId="3B2E773B" w:rsidR="00A040F1" w:rsidRPr="003A5540" w:rsidRDefault="00A040F1" w:rsidP="00E864CD">
      <w:pPr>
        <w:spacing w:after="120" w:line="240" w:lineRule="auto"/>
        <w:jc w:val="center"/>
        <w:rPr>
          <w:rFonts w:ascii="Times New Roman" w:eastAsia="Calibri" w:hAnsi="Times New Roman" w:cs="Times New Roman"/>
          <w:lang w:val="hr-BA"/>
        </w:rPr>
      </w:pPr>
      <w:r w:rsidRPr="003A5540">
        <w:rPr>
          <w:rFonts w:ascii="Times New Roman" w:hAnsi="Times New Roman" w:cs="Times New Roman"/>
          <w:b/>
          <w:bCs/>
          <w:lang w:val="hr-BA"/>
        </w:rPr>
        <w:t>Član 1</w:t>
      </w:r>
      <w:r w:rsidR="00A1134D" w:rsidRPr="003A5540">
        <w:rPr>
          <w:rFonts w:ascii="Times New Roman" w:hAnsi="Times New Roman" w:cs="Times New Roman"/>
          <w:b/>
          <w:bCs/>
          <w:lang w:val="hr-BA"/>
        </w:rPr>
        <w:t>6</w:t>
      </w:r>
      <w:r w:rsidRPr="003A5540">
        <w:rPr>
          <w:rFonts w:ascii="Times New Roman" w:hAnsi="Times New Roman" w:cs="Times New Roman"/>
          <w:b/>
          <w:bCs/>
          <w:lang w:val="hr-BA"/>
        </w:rPr>
        <w:t>.</w:t>
      </w:r>
    </w:p>
    <w:p w14:paraId="4D010625" w14:textId="583A8E1E" w:rsidR="00A040F1" w:rsidRPr="003A5540" w:rsidRDefault="00A040F1" w:rsidP="00CD4BFE">
      <w:pPr>
        <w:spacing w:after="120" w:line="240" w:lineRule="auto"/>
        <w:jc w:val="both"/>
        <w:rPr>
          <w:rFonts w:ascii="Times New Roman" w:hAnsi="Times New Roman" w:cs="Times New Roman"/>
          <w:lang w:val="hr-BA" w:eastAsia="sl-SI"/>
        </w:rPr>
      </w:pPr>
      <w:r w:rsidRPr="003A5540">
        <w:rPr>
          <w:rFonts w:ascii="Times New Roman" w:hAnsi="Times New Roman" w:cs="Times New Roman"/>
          <w:lang w:val="hr-BA" w:eastAsia="sl-SI"/>
        </w:rPr>
        <w:t>U članu 76. iza stav (4) dodaju se novi st. (5) i (6) koji glase:</w:t>
      </w:r>
    </w:p>
    <w:p w14:paraId="3B55A62A" w14:textId="1BF7AB31" w:rsidR="00A040F1" w:rsidRPr="003A5540" w:rsidRDefault="00A040F1" w:rsidP="00CD4BFE">
      <w:pPr>
        <w:spacing w:after="120" w:line="240" w:lineRule="auto"/>
        <w:jc w:val="both"/>
        <w:rPr>
          <w:rFonts w:ascii="Times New Roman" w:hAnsi="Times New Roman" w:cs="Times New Roman"/>
          <w:i/>
          <w:iCs/>
          <w:lang w:val="hr-BA" w:eastAsia="sl-SI"/>
        </w:rPr>
      </w:pPr>
      <w:r w:rsidRPr="003A5540">
        <w:rPr>
          <w:rFonts w:ascii="Times New Roman" w:hAnsi="Times New Roman" w:cs="Times New Roman"/>
          <w:i/>
          <w:iCs/>
          <w:lang w:val="hr-BA" w:eastAsia="sl-SI"/>
        </w:rPr>
        <w:t xml:space="preserve">„(5) </w:t>
      </w:r>
      <w:r w:rsidR="00CE7401" w:rsidRPr="003A5540">
        <w:rPr>
          <w:rFonts w:ascii="Times New Roman" w:hAnsi="Times New Roman" w:cs="Times New Roman"/>
          <w:i/>
          <w:iCs/>
          <w:lang w:val="hr-BA" w:eastAsia="sl-SI"/>
        </w:rPr>
        <w:t>Kod</w:t>
      </w:r>
      <w:r w:rsidRPr="003A5540">
        <w:rPr>
          <w:rFonts w:ascii="Times New Roman" w:hAnsi="Times New Roman" w:cs="Times New Roman"/>
          <w:i/>
          <w:iCs/>
          <w:lang w:val="hr-BA" w:eastAsia="sl-SI"/>
        </w:rPr>
        <w:t xml:space="preserve"> prijenos</w:t>
      </w:r>
      <w:r w:rsidR="00CE7401" w:rsidRPr="003A5540">
        <w:rPr>
          <w:rFonts w:ascii="Times New Roman" w:hAnsi="Times New Roman" w:cs="Times New Roman"/>
          <w:i/>
          <w:iCs/>
          <w:lang w:val="hr-BA" w:eastAsia="sl-SI"/>
        </w:rPr>
        <w:t>a</w:t>
      </w:r>
      <w:r w:rsidRPr="003A5540">
        <w:rPr>
          <w:rFonts w:ascii="Times New Roman" w:hAnsi="Times New Roman" w:cs="Times New Roman"/>
          <w:i/>
          <w:iCs/>
          <w:lang w:val="hr-BA" w:eastAsia="sl-SI"/>
        </w:rPr>
        <w:t xml:space="preserve"> prava reemitiranja (član 30. ovog zakona) autor ima pravo na odgovarajuću i razmjernu naknadu. Autor</w:t>
      </w:r>
      <w:r w:rsidR="00F549BB" w:rsidRPr="003A5540">
        <w:rPr>
          <w:rFonts w:ascii="Times New Roman" w:hAnsi="Times New Roman" w:cs="Times New Roman"/>
          <w:i/>
          <w:iCs/>
          <w:lang w:val="hr-BA" w:eastAsia="sl-SI"/>
        </w:rPr>
        <w:t xml:space="preserve"> se</w:t>
      </w:r>
      <w:r w:rsidRPr="003A5540">
        <w:rPr>
          <w:rFonts w:ascii="Times New Roman" w:hAnsi="Times New Roman" w:cs="Times New Roman"/>
          <w:i/>
          <w:iCs/>
          <w:lang w:val="hr-BA" w:eastAsia="sl-SI"/>
        </w:rPr>
        <w:t xml:space="preserve"> </w:t>
      </w:r>
      <w:r w:rsidR="00F549BB" w:rsidRPr="003A5540">
        <w:rPr>
          <w:rFonts w:ascii="Times New Roman" w:hAnsi="Times New Roman" w:cs="Times New Roman"/>
          <w:i/>
          <w:iCs/>
          <w:lang w:val="hr-BA" w:eastAsia="sl-SI"/>
        </w:rPr>
        <w:t>ne</w:t>
      </w:r>
      <w:r w:rsidRPr="003A5540">
        <w:rPr>
          <w:rFonts w:ascii="Times New Roman" w:hAnsi="Times New Roman" w:cs="Times New Roman"/>
          <w:i/>
          <w:iCs/>
          <w:lang w:val="hr-BA" w:eastAsia="sl-SI"/>
        </w:rPr>
        <w:t xml:space="preserve"> može odreći ovog prava.</w:t>
      </w:r>
    </w:p>
    <w:p w14:paraId="5FD4623D" w14:textId="428C076D" w:rsidR="00A040F1" w:rsidRPr="003A5540" w:rsidRDefault="00A040F1" w:rsidP="00CD4BFE">
      <w:pPr>
        <w:spacing w:after="120" w:line="240" w:lineRule="auto"/>
        <w:jc w:val="both"/>
        <w:rPr>
          <w:rFonts w:ascii="Times New Roman" w:hAnsi="Times New Roman" w:cs="Times New Roman"/>
          <w:i/>
          <w:iCs/>
          <w:lang w:val="hr-BA" w:eastAsia="sl-SI"/>
        </w:rPr>
      </w:pPr>
      <w:r w:rsidRPr="003A5540">
        <w:rPr>
          <w:rFonts w:ascii="Times New Roman" w:hAnsi="Times New Roman" w:cs="Times New Roman"/>
          <w:i/>
          <w:iCs/>
          <w:lang w:val="hr-BA" w:eastAsia="sl-SI"/>
        </w:rPr>
        <w:t xml:space="preserve">(6) Kod prijenosa prava </w:t>
      </w:r>
      <w:r w:rsidR="007B7E1B" w:rsidRPr="003A5540">
        <w:rPr>
          <w:rFonts w:ascii="Times New Roman" w:hAnsi="Times New Roman" w:cs="Times New Roman"/>
          <w:i/>
          <w:iCs/>
          <w:lang w:val="hr-BA" w:eastAsia="sl-SI"/>
        </w:rPr>
        <w:t>saopć</w:t>
      </w:r>
      <w:r w:rsidRPr="003A5540">
        <w:rPr>
          <w:rFonts w:ascii="Times New Roman" w:hAnsi="Times New Roman" w:cs="Times New Roman"/>
          <w:i/>
          <w:iCs/>
          <w:lang w:val="hr-BA" w:eastAsia="sl-SI"/>
        </w:rPr>
        <w:t>avanj</w:t>
      </w:r>
      <w:r w:rsidR="00CE7401" w:rsidRPr="003A5540">
        <w:rPr>
          <w:rFonts w:ascii="Times New Roman" w:hAnsi="Times New Roman" w:cs="Times New Roman"/>
          <w:i/>
          <w:iCs/>
          <w:lang w:val="hr-BA" w:eastAsia="sl-SI"/>
        </w:rPr>
        <w:t>a</w:t>
      </w:r>
      <w:r w:rsidRPr="003A5540">
        <w:rPr>
          <w:rFonts w:ascii="Times New Roman" w:hAnsi="Times New Roman" w:cs="Times New Roman"/>
          <w:i/>
          <w:iCs/>
          <w:lang w:val="hr-BA" w:eastAsia="sl-SI"/>
        </w:rPr>
        <w:t xml:space="preserve"> javnosti u svrhu pružanja usluge dijeljenja sadržaja putem interneta (član 149.</w:t>
      </w:r>
      <w:r w:rsidR="00761E62" w:rsidRPr="003A5540">
        <w:rPr>
          <w:rFonts w:ascii="Times New Roman" w:hAnsi="Times New Roman" w:cs="Times New Roman"/>
          <w:i/>
          <w:iCs/>
          <w:lang w:val="hr-BA" w:eastAsia="sl-SI"/>
        </w:rPr>
        <w:t>b</w:t>
      </w:r>
      <w:r w:rsidRPr="003A5540">
        <w:rPr>
          <w:rFonts w:ascii="Times New Roman" w:hAnsi="Times New Roman" w:cs="Times New Roman"/>
          <w:i/>
          <w:iCs/>
          <w:lang w:val="hr-BA" w:eastAsia="sl-SI"/>
        </w:rPr>
        <w:t xml:space="preserve"> ovog zakona) autor ima pravo </w:t>
      </w:r>
      <w:r w:rsidR="00CE7401" w:rsidRPr="003A5540">
        <w:rPr>
          <w:rFonts w:ascii="Times New Roman" w:hAnsi="Times New Roman" w:cs="Times New Roman"/>
          <w:i/>
          <w:iCs/>
          <w:lang w:val="hr-BA" w:eastAsia="sl-SI"/>
        </w:rPr>
        <w:t xml:space="preserve">na </w:t>
      </w:r>
      <w:r w:rsidRPr="003A5540">
        <w:rPr>
          <w:rFonts w:ascii="Times New Roman" w:hAnsi="Times New Roman" w:cs="Times New Roman"/>
          <w:i/>
          <w:iCs/>
          <w:lang w:val="hr-BA" w:eastAsia="sl-SI"/>
        </w:rPr>
        <w:t xml:space="preserve"> odgovarajuću i razmjernu naknadu</w:t>
      </w:r>
      <w:r w:rsidRPr="003A5540" w:rsidDel="00024E84">
        <w:rPr>
          <w:rFonts w:ascii="Times New Roman" w:hAnsi="Times New Roman" w:cs="Times New Roman"/>
          <w:i/>
          <w:iCs/>
          <w:lang w:val="hr-BA" w:eastAsia="sl-SI"/>
        </w:rPr>
        <w:t xml:space="preserve"> </w:t>
      </w:r>
      <w:r w:rsidRPr="003A5540">
        <w:rPr>
          <w:rFonts w:ascii="Times New Roman" w:hAnsi="Times New Roman" w:cs="Times New Roman"/>
          <w:i/>
          <w:iCs/>
          <w:lang w:val="hr-BA" w:eastAsia="sl-SI"/>
        </w:rPr>
        <w:t xml:space="preserve">za svako </w:t>
      </w:r>
      <w:r w:rsidR="00CE7401" w:rsidRPr="003A5540">
        <w:rPr>
          <w:rFonts w:ascii="Times New Roman" w:hAnsi="Times New Roman" w:cs="Times New Roman"/>
          <w:i/>
          <w:iCs/>
          <w:lang w:val="hr-BA" w:eastAsia="sl-SI"/>
        </w:rPr>
        <w:t>is</w:t>
      </w:r>
      <w:r w:rsidRPr="003A5540">
        <w:rPr>
          <w:rFonts w:ascii="Times New Roman" w:hAnsi="Times New Roman" w:cs="Times New Roman"/>
          <w:i/>
          <w:iCs/>
          <w:lang w:val="hr-BA" w:eastAsia="sl-SI"/>
        </w:rPr>
        <w:t>korišt</w:t>
      </w:r>
      <w:r w:rsidR="00CE7401" w:rsidRPr="003A5540">
        <w:rPr>
          <w:rFonts w:ascii="Times New Roman" w:hAnsi="Times New Roman" w:cs="Times New Roman"/>
          <w:i/>
          <w:iCs/>
          <w:lang w:val="hr-BA" w:eastAsia="sl-SI"/>
        </w:rPr>
        <w:t>avanje</w:t>
      </w:r>
      <w:r w:rsidRPr="003A5540">
        <w:rPr>
          <w:rFonts w:ascii="Times New Roman" w:hAnsi="Times New Roman" w:cs="Times New Roman"/>
          <w:i/>
          <w:iCs/>
          <w:lang w:val="hr-BA" w:eastAsia="sl-SI"/>
        </w:rPr>
        <w:t xml:space="preserve"> djela. Autor  </w:t>
      </w:r>
      <w:r w:rsidR="00761E62" w:rsidRPr="003A5540">
        <w:rPr>
          <w:rFonts w:ascii="Times New Roman" w:hAnsi="Times New Roman" w:cs="Times New Roman"/>
          <w:i/>
          <w:iCs/>
          <w:lang w:val="hr-BA" w:eastAsia="sl-SI"/>
        </w:rPr>
        <w:t xml:space="preserve">se </w:t>
      </w:r>
      <w:r w:rsidRPr="003A5540">
        <w:rPr>
          <w:rFonts w:ascii="Times New Roman" w:hAnsi="Times New Roman" w:cs="Times New Roman"/>
          <w:i/>
          <w:iCs/>
          <w:lang w:val="hr-BA" w:eastAsia="sl-SI"/>
        </w:rPr>
        <w:t xml:space="preserve">ne može odreći </w:t>
      </w:r>
      <w:r w:rsidR="00B66AD4" w:rsidRPr="003A5540">
        <w:rPr>
          <w:rFonts w:ascii="Times New Roman" w:hAnsi="Times New Roman" w:cs="Times New Roman"/>
          <w:i/>
          <w:iCs/>
          <w:lang w:val="hr-BA" w:eastAsia="sl-SI"/>
        </w:rPr>
        <w:t xml:space="preserve">tog </w:t>
      </w:r>
      <w:r w:rsidRPr="003A5540">
        <w:rPr>
          <w:rFonts w:ascii="Times New Roman" w:hAnsi="Times New Roman" w:cs="Times New Roman"/>
          <w:i/>
          <w:iCs/>
          <w:lang w:val="hr-BA" w:eastAsia="sl-SI"/>
        </w:rPr>
        <w:t xml:space="preserve">prava, osim ako je </w:t>
      </w:r>
      <w:r w:rsidR="00B66AD4" w:rsidRPr="003A5540">
        <w:rPr>
          <w:rFonts w:ascii="Times New Roman" w:hAnsi="Times New Roman" w:cs="Times New Roman"/>
          <w:i/>
          <w:iCs/>
          <w:lang w:val="hr-BA" w:eastAsia="sl-SI"/>
        </w:rPr>
        <w:t>is</w:t>
      </w:r>
      <w:r w:rsidRPr="003A5540">
        <w:rPr>
          <w:rFonts w:ascii="Times New Roman" w:hAnsi="Times New Roman" w:cs="Times New Roman"/>
          <w:i/>
          <w:iCs/>
          <w:lang w:val="hr-BA" w:eastAsia="sl-SI"/>
        </w:rPr>
        <w:t>korišt</w:t>
      </w:r>
      <w:r w:rsidR="00B66AD4" w:rsidRPr="003A5540">
        <w:rPr>
          <w:rFonts w:ascii="Times New Roman" w:hAnsi="Times New Roman" w:cs="Times New Roman"/>
          <w:i/>
          <w:iCs/>
          <w:lang w:val="hr-BA" w:eastAsia="sl-SI"/>
        </w:rPr>
        <w:t>avanja</w:t>
      </w:r>
      <w:r w:rsidRPr="003A5540">
        <w:rPr>
          <w:rFonts w:ascii="Times New Roman" w:hAnsi="Times New Roman" w:cs="Times New Roman"/>
          <w:i/>
          <w:iCs/>
          <w:lang w:val="hr-BA" w:eastAsia="sl-SI"/>
        </w:rPr>
        <w:t xml:space="preserve"> djela </w:t>
      </w:r>
      <w:r w:rsidR="00D80919" w:rsidRPr="003A5540">
        <w:rPr>
          <w:rFonts w:ascii="Times New Roman" w:hAnsi="Times New Roman" w:cs="Times New Roman"/>
          <w:i/>
          <w:iCs/>
          <w:lang w:val="hr-BA" w:eastAsia="sl-SI"/>
        </w:rPr>
        <w:t xml:space="preserve">ograničeno </w:t>
      </w:r>
      <w:r w:rsidRPr="003A5540">
        <w:rPr>
          <w:rFonts w:ascii="Times New Roman" w:hAnsi="Times New Roman" w:cs="Times New Roman"/>
          <w:i/>
          <w:iCs/>
          <w:lang w:val="hr-BA" w:eastAsia="sl-SI"/>
        </w:rPr>
        <w:t xml:space="preserve">pod </w:t>
      </w:r>
      <w:r w:rsidR="003E6EE3" w:rsidRPr="003A5540">
        <w:rPr>
          <w:rFonts w:ascii="Times New Roman" w:hAnsi="Times New Roman" w:cs="Times New Roman"/>
          <w:i/>
          <w:iCs/>
          <w:lang w:val="hr-BA" w:eastAsia="sl-SI"/>
        </w:rPr>
        <w:t>uvjetima</w:t>
      </w:r>
      <w:r w:rsidR="00D80919" w:rsidRPr="003A5540">
        <w:rPr>
          <w:rFonts w:ascii="Times New Roman" w:hAnsi="Times New Roman" w:cs="Times New Roman"/>
          <w:i/>
          <w:iCs/>
          <w:lang w:val="hr-BA" w:eastAsia="sl-SI"/>
        </w:rPr>
        <w:t xml:space="preserve"> </w:t>
      </w:r>
      <w:r w:rsidR="00B2494F" w:rsidRPr="003A5540">
        <w:rPr>
          <w:rFonts w:ascii="Times New Roman" w:hAnsi="Times New Roman" w:cs="Times New Roman"/>
          <w:i/>
          <w:iCs/>
          <w:lang w:val="hr-BA" w:eastAsia="sl-SI"/>
        </w:rPr>
        <w:t>zakonsk</w:t>
      </w:r>
      <w:r w:rsidR="003E6EE3" w:rsidRPr="003A5540">
        <w:rPr>
          <w:rFonts w:ascii="Times New Roman" w:hAnsi="Times New Roman" w:cs="Times New Roman"/>
          <w:i/>
          <w:iCs/>
          <w:lang w:val="hr-BA" w:eastAsia="sl-SI"/>
        </w:rPr>
        <w:t>e</w:t>
      </w:r>
      <w:r w:rsidRPr="003A5540">
        <w:rPr>
          <w:rFonts w:ascii="Times New Roman" w:hAnsi="Times New Roman" w:cs="Times New Roman"/>
          <w:i/>
          <w:iCs/>
          <w:lang w:val="hr-BA" w:eastAsia="sl-SI"/>
        </w:rPr>
        <w:t xml:space="preserve"> </w:t>
      </w:r>
      <w:r w:rsidR="003E6EE3" w:rsidRPr="003A5540">
        <w:rPr>
          <w:rFonts w:ascii="Times New Roman" w:hAnsi="Times New Roman" w:cs="Times New Roman"/>
          <w:i/>
          <w:iCs/>
          <w:lang w:val="hr-BA" w:eastAsia="sl-SI"/>
        </w:rPr>
        <w:t xml:space="preserve">licence </w:t>
      </w:r>
      <w:r w:rsidRPr="003A5540">
        <w:rPr>
          <w:rFonts w:ascii="Times New Roman" w:hAnsi="Times New Roman" w:cs="Times New Roman"/>
          <w:i/>
          <w:iCs/>
          <w:lang w:val="hr-BA" w:eastAsia="sl-SI"/>
        </w:rPr>
        <w:t>za potrebe nastave ili znanstvenog istraživanja.“.</w:t>
      </w:r>
    </w:p>
    <w:p w14:paraId="71C994D9" w14:textId="77777777" w:rsidR="00A040F1" w:rsidRPr="003A5540" w:rsidRDefault="00A040F1" w:rsidP="00CD4BFE">
      <w:pPr>
        <w:spacing w:after="120" w:line="240" w:lineRule="auto"/>
        <w:jc w:val="both"/>
        <w:rPr>
          <w:rFonts w:ascii="Times New Roman" w:hAnsi="Times New Roman" w:cs="Times New Roman"/>
          <w:lang w:val="hr-BA" w:eastAsia="sl-SI"/>
        </w:rPr>
      </w:pPr>
    </w:p>
    <w:p w14:paraId="5D604F1A" w14:textId="331CEC9B" w:rsidR="00A040F1" w:rsidRPr="003A5540" w:rsidRDefault="00A040F1" w:rsidP="00E864CD">
      <w:pPr>
        <w:spacing w:after="120" w:line="240" w:lineRule="auto"/>
        <w:jc w:val="center"/>
        <w:rPr>
          <w:rFonts w:ascii="Times New Roman" w:hAnsi="Times New Roman" w:cs="Times New Roman"/>
          <w:b/>
          <w:bCs/>
          <w:lang w:val="hr-BA"/>
        </w:rPr>
      </w:pPr>
      <w:r w:rsidRPr="003A5540">
        <w:rPr>
          <w:rFonts w:ascii="Times New Roman" w:hAnsi="Times New Roman" w:cs="Times New Roman"/>
          <w:b/>
          <w:bCs/>
          <w:lang w:val="hr-BA"/>
        </w:rPr>
        <w:lastRenderedPageBreak/>
        <w:t xml:space="preserve">Član </w:t>
      </w:r>
      <w:r w:rsidR="00B2494F" w:rsidRPr="003A5540">
        <w:rPr>
          <w:rFonts w:ascii="Times New Roman" w:hAnsi="Times New Roman" w:cs="Times New Roman"/>
          <w:b/>
          <w:bCs/>
          <w:lang w:val="hr-BA"/>
        </w:rPr>
        <w:t>1</w:t>
      </w:r>
      <w:r w:rsidR="00A1134D" w:rsidRPr="003A5540">
        <w:rPr>
          <w:rFonts w:ascii="Times New Roman" w:hAnsi="Times New Roman" w:cs="Times New Roman"/>
          <w:b/>
          <w:bCs/>
          <w:lang w:val="hr-BA"/>
        </w:rPr>
        <w:t>7</w:t>
      </w:r>
      <w:r w:rsidRPr="003A5540">
        <w:rPr>
          <w:rFonts w:ascii="Times New Roman" w:hAnsi="Times New Roman" w:cs="Times New Roman"/>
          <w:b/>
          <w:bCs/>
          <w:lang w:val="hr-BA"/>
        </w:rPr>
        <w:t>.</w:t>
      </w:r>
    </w:p>
    <w:p w14:paraId="4B580B15" w14:textId="4141DA62" w:rsidR="00A040F1" w:rsidRPr="003A5540" w:rsidRDefault="00A040F1" w:rsidP="00CD4BFE">
      <w:pPr>
        <w:spacing w:after="120" w:line="240" w:lineRule="auto"/>
        <w:jc w:val="both"/>
        <w:rPr>
          <w:rFonts w:ascii="Times New Roman" w:eastAsia="Calibri" w:hAnsi="Times New Roman" w:cs="Times New Roman"/>
          <w:i/>
          <w:iCs/>
          <w:lang w:val="hr-BA"/>
        </w:rPr>
      </w:pPr>
      <w:r w:rsidRPr="003A5540">
        <w:rPr>
          <w:rFonts w:ascii="Times New Roman" w:hAnsi="Times New Roman" w:cs="Times New Roman"/>
          <w:lang w:val="hr-BA"/>
        </w:rPr>
        <w:t xml:space="preserve">Član 81. </w:t>
      </w:r>
      <w:r w:rsidR="00D42DB0" w:rsidRPr="003A5540">
        <w:rPr>
          <w:rFonts w:ascii="Times New Roman" w:hAnsi="Times New Roman" w:cs="Times New Roman"/>
          <w:lang w:val="hr-BA"/>
        </w:rPr>
        <w:t>mijenja se</w:t>
      </w:r>
      <w:r w:rsidRPr="003A5540">
        <w:rPr>
          <w:rFonts w:ascii="Times New Roman" w:hAnsi="Times New Roman" w:cs="Times New Roman"/>
          <w:lang w:val="hr-BA"/>
        </w:rPr>
        <w:t xml:space="preserve"> i glasi:</w:t>
      </w:r>
    </w:p>
    <w:p w14:paraId="0BAE1134" w14:textId="77777777" w:rsidR="00A040F1" w:rsidRPr="003A5540" w:rsidRDefault="00A040F1" w:rsidP="00CD4BFE">
      <w:pPr>
        <w:shd w:val="clear" w:color="auto" w:fill="FFFFFF"/>
        <w:spacing w:after="120" w:line="240" w:lineRule="auto"/>
        <w:jc w:val="both"/>
        <w:rPr>
          <w:rFonts w:ascii="Times New Roman" w:eastAsia="Arial" w:hAnsi="Times New Roman" w:cs="Times New Roman"/>
          <w:i/>
          <w:iCs/>
          <w:lang w:val="hr-BA" w:eastAsia="sl-SI"/>
        </w:rPr>
      </w:pPr>
      <w:r w:rsidRPr="003A5540">
        <w:rPr>
          <w:rFonts w:ascii="Times New Roman" w:eastAsia="Calibri" w:hAnsi="Times New Roman" w:cs="Times New Roman"/>
          <w:i/>
          <w:iCs/>
          <w:lang w:val="hr-BA"/>
        </w:rPr>
        <w:t>„Član 81. (Autorska naknada)</w:t>
      </w:r>
    </w:p>
    <w:p w14:paraId="2FD6B2EF" w14:textId="492ED663" w:rsidR="00A040F1" w:rsidRPr="003A5540" w:rsidRDefault="00A040F1" w:rsidP="00CD4BFE">
      <w:pPr>
        <w:spacing w:after="120" w:line="240" w:lineRule="auto"/>
        <w:jc w:val="both"/>
        <w:rPr>
          <w:rFonts w:ascii="Times New Roman" w:hAnsi="Times New Roman" w:cs="Times New Roman"/>
          <w:i/>
          <w:iCs/>
          <w:lang w:val="hr-BA"/>
        </w:rPr>
      </w:pPr>
      <w:r w:rsidRPr="003A5540">
        <w:rPr>
          <w:rFonts w:ascii="Times New Roman" w:hAnsi="Times New Roman" w:cs="Times New Roman"/>
          <w:i/>
          <w:iCs/>
          <w:lang w:val="hr-BA"/>
        </w:rPr>
        <w:t xml:space="preserve">(1) Ako autor prenosi materijalna autorska prava ima pravo na </w:t>
      </w:r>
      <w:r w:rsidRPr="003A5540">
        <w:rPr>
          <w:rFonts w:ascii="Times New Roman" w:hAnsi="Times New Roman" w:cs="Times New Roman"/>
          <w:i/>
          <w:iCs/>
          <w:lang w:val="hr-BA" w:eastAsia="sl-SI"/>
        </w:rPr>
        <w:t xml:space="preserve">odgovarajuću i razmjernu </w:t>
      </w:r>
      <w:r w:rsidRPr="003A5540">
        <w:rPr>
          <w:rFonts w:ascii="Times New Roman" w:hAnsi="Times New Roman" w:cs="Times New Roman"/>
          <w:i/>
          <w:iCs/>
          <w:lang w:val="hr-BA"/>
        </w:rPr>
        <w:t>naknadu.</w:t>
      </w:r>
    </w:p>
    <w:p w14:paraId="5A9B59C2" w14:textId="77ADB76B" w:rsidR="00A040F1" w:rsidRPr="003A5540" w:rsidRDefault="00A040F1" w:rsidP="00CD4BFE">
      <w:pPr>
        <w:spacing w:after="120" w:line="240" w:lineRule="auto"/>
        <w:jc w:val="both"/>
        <w:rPr>
          <w:rFonts w:ascii="Times New Roman" w:hAnsi="Times New Roman" w:cs="Times New Roman"/>
          <w:i/>
          <w:iCs/>
          <w:lang w:val="hr-BA"/>
        </w:rPr>
      </w:pPr>
      <w:r w:rsidRPr="003A5540">
        <w:rPr>
          <w:rFonts w:ascii="Times New Roman" w:hAnsi="Times New Roman" w:cs="Times New Roman"/>
          <w:i/>
          <w:iCs/>
          <w:lang w:val="hr-BA"/>
        </w:rPr>
        <w:t xml:space="preserve">(2) Ako naknada nije utvrđena, utvrđuje se prema uobičajenim plaćanjima za pojedinu vrstu djela, prema opsegu i trajanju </w:t>
      </w:r>
      <w:r w:rsidR="0078480A" w:rsidRPr="003A5540">
        <w:rPr>
          <w:rFonts w:ascii="Times New Roman" w:hAnsi="Times New Roman" w:cs="Times New Roman"/>
          <w:i/>
          <w:iCs/>
          <w:lang w:val="hr-BA"/>
        </w:rPr>
        <w:t>is</w:t>
      </w:r>
      <w:r w:rsidRPr="003A5540">
        <w:rPr>
          <w:rFonts w:ascii="Times New Roman" w:hAnsi="Times New Roman" w:cs="Times New Roman"/>
          <w:i/>
          <w:iCs/>
          <w:lang w:val="hr-BA"/>
        </w:rPr>
        <w:t>korišt</w:t>
      </w:r>
      <w:r w:rsidR="0078480A" w:rsidRPr="003A5540">
        <w:rPr>
          <w:rFonts w:ascii="Times New Roman" w:hAnsi="Times New Roman" w:cs="Times New Roman"/>
          <w:i/>
          <w:iCs/>
          <w:lang w:val="hr-BA"/>
        </w:rPr>
        <w:t>avanja</w:t>
      </w:r>
      <w:r w:rsidRPr="003A5540">
        <w:rPr>
          <w:rFonts w:ascii="Times New Roman" w:hAnsi="Times New Roman" w:cs="Times New Roman"/>
          <w:i/>
          <w:iCs/>
          <w:lang w:val="hr-BA"/>
        </w:rPr>
        <w:t xml:space="preserve"> i prema drugim okolnostima.</w:t>
      </w:r>
    </w:p>
    <w:p w14:paraId="14CF46A3" w14:textId="45EE3577" w:rsidR="00A040F1" w:rsidRPr="003A5540" w:rsidRDefault="00A040F1" w:rsidP="00CD4BFE">
      <w:pPr>
        <w:spacing w:after="120" w:line="240" w:lineRule="auto"/>
        <w:jc w:val="both"/>
        <w:rPr>
          <w:rFonts w:ascii="Times New Roman" w:hAnsi="Times New Roman" w:cs="Times New Roman"/>
          <w:i/>
          <w:iCs/>
          <w:lang w:val="hr-BA"/>
        </w:rPr>
      </w:pPr>
      <w:r w:rsidRPr="003A5540">
        <w:rPr>
          <w:rFonts w:ascii="Times New Roman" w:hAnsi="Times New Roman" w:cs="Times New Roman"/>
          <w:i/>
          <w:iCs/>
          <w:lang w:val="hr-BA"/>
        </w:rPr>
        <w:t xml:space="preserve">(3) Ako je autorska naknada ugovorena ugovorom </w:t>
      </w:r>
      <w:proofErr w:type="spellStart"/>
      <w:r w:rsidRPr="003A5540">
        <w:rPr>
          <w:rFonts w:ascii="Times New Roman" w:hAnsi="Times New Roman" w:cs="Times New Roman"/>
          <w:i/>
          <w:iCs/>
          <w:lang w:val="hr-BA"/>
        </w:rPr>
        <w:t>ne</w:t>
      </w:r>
      <w:r w:rsidR="00761E62" w:rsidRPr="003A5540">
        <w:rPr>
          <w:rFonts w:ascii="Times New Roman" w:hAnsi="Times New Roman" w:cs="Times New Roman"/>
          <w:i/>
          <w:iCs/>
          <w:lang w:val="hr-BA"/>
        </w:rPr>
        <w:t>s</w:t>
      </w:r>
      <w:r w:rsidRPr="003A5540">
        <w:rPr>
          <w:rFonts w:ascii="Times New Roman" w:hAnsi="Times New Roman" w:cs="Times New Roman"/>
          <w:i/>
          <w:iCs/>
          <w:lang w:val="hr-BA"/>
        </w:rPr>
        <w:t>razmjerno</w:t>
      </w:r>
      <w:proofErr w:type="spellEnd"/>
      <w:r w:rsidRPr="003A5540">
        <w:rPr>
          <w:rFonts w:ascii="Times New Roman" w:hAnsi="Times New Roman" w:cs="Times New Roman"/>
          <w:i/>
          <w:iCs/>
          <w:lang w:val="hr-BA"/>
        </w:rPr>
        <w:t xml:space="preserve"> niska u odnosu na sve kasnije relevantne prihode koji proizlaze iz </w:t>
      </w:r>
      <w:r w:rsidR="0041672B" w:rsidRPr="003A5540">
        <w:rPr>
          <w:rFonts w:ascii="Times New Roman" w:hAnsi="Times New Roman" w:cs="Times New Roman"/>
          <w:i/>
          <w:iCs/>
          <w:lang w:val="hr-BA"/>
        </w:rPr>
        <w:t>is</w:t>
      </w:r>
      <w:r w:rsidRPr="003A5540">
        <w:rPr>
          <w:rFonts w:ascii="Times New Roman" w:hAnsi="Times New Roman" w:cs="Times New Roman"/>
          <w:i/>
          <w:iCs/>
          <w:lang w:val="hr-BA"/>
        </w:rPr>
        <w:t>korišt</w:t>
      </w:r>
      <w:r w:rsidR="0041672B" w:rsidRPr="003A5540">
        <w:rPr>
          <w:rFonts w:ascii="Times New Roman" w:hAnsi="Times New Roman" w:cs="Times New Roman"/>
          <w:i/>
          <w:iCs/>
          <w:lang w:val="hr-BA"/>
        </w:rPr>
        <w:t>ava</w:t>
      </w:r>
      <w:r w:rsidRPr="003A5540">
        <w:rPr>
          <w:rFonts w:ascii="Times New Roman" w:hAnsi="Times New Roman" w:cs="Times New Roman"/>
          <w:i/>
          <w:iCs/>
          <w:lang w:val="hr-BA"/>
        </w:rPr>
        <w:t>nja autorskog djela, autor može od druge ugovorne strane ili nje</w:t>
      </w:r>
      <w:r w:rsidR="0041672B" w:rsidRPr="003A5540">
        <w:rPr>
          <w:rFonts w:ascii="Times New Roman" w:hAnsi="Times New Roman" w:cs="Times New Roman"/>
          <w:i/>
          <w:iCs/>
          <w:lang w:val="hr-BA"/>
        </w:rPr>
        <w:t>zi</w:t>
      </w:r>
      <w:r w:rsidRPr="003A5540">
        <w:rPr>
          <w:rFonts w:ascii="Times New Roman" w:hAnsi="Times New Roman" w:cs="Times New Roman"/>
          <w:i/>
          <w:iCs/>
          <w:lang w:val="hr-BA"/>
        </w:rPr>
        <w:t xml:space="preserve">nih pravnih sljednika zahtijevati izmjenu ugovora određivanjem dodatne, </w:t>
      </w:r>
      <w:r w:rsidRPr="003A5540">
        <w:rPr>
          <w:rFonts w:ascii="Times New Roman" w:hAnsi="Times New Roman" w:cs="Times New Roman"/>
          <w:i/>
          <w:iCs/>
          <w:lang w:val="hr-BA" w:eastAsia="sl-SI"/>
        </w:rPr>
        <w:t xml:space="preserve">odgovarajuće i razmjerne </w:t>
      </w:r>
      <w:r w:rsidRPr="003A5540">
        <w:rPr>
          <w:rFonts w:ascii="Times New Roman" w:hAnsi="Times New Roman" w:cs="Times New Roman"/>
          <w:i/>
          <w:iCs/>
          <w:lang w:val="hr-BA"/>
        </w:rPr>
        <w:t>naknade.</w:t>
      </w:r>
    </w:p>
    <w:p w14:paraId="6ED5A8EA" w14:textId="0E22996F" w:rsidR="00A040F1" w:rsidRPr="003A5540" w:rsidRDefault="00A040F1" w:rsidP="00CD4BFE">
      <w:pPr>
        <w:spacing w:after="120" w:line="240" w:lineRule="auto"/>
        <w:jc w:val="both"/>
        <w:rPr>
          <w:rFonts w:ascii="Times New Roman" w:hAnsi="Times New Roman" w:cs="Times New Roman"/>
          <w:i/>
          <w:iCs/>
          <w:lang w:val="hr-BA"/>
        </w:rPr>
      </w:pPr>
      <w:r w:rsidRPr="003A5540">
        <w:rPr>
          <w:rFonts w:ascii="Times New Roman" w:hAnsi="Times New Roman" w:cs="Times New Roman"/>
          <w:i/>
          <w:iCs/>
          <w:lang w:val="hr-BA"/>
        </w:rPr>
        <w:t>(4) Odredbe stava (3) ovog člana ne odnose se na kolektivne ugovore i</w:t>
      </w:r>
      <w:r w:rsidR="00C73C0F" w:rsidRPr="003A5540">
        <w:rPr>
          <w:rFonts w:ascii="Times New Roman" w:hAnsi="Times New Roman" w:cs="Times New Roman"/>
          <w:i/>
          <w:iCs/>
          <w:lang w:val="hr-BA"/>
        </w:rPr>
        <w:t>li</w:t>
      </w:r>
      <w:r w:rsidRPr="003A5540">
        <w:rPr>
          <w:rFonts w:ascii="Times New Roman" w:hAnsi="Times New Roman" w:cs="Times New Roman"/>
          <w:i/>
          <w:iCs/>
          <w:lang w:val="hr-BA"/>
        </w:rPr>
        <w:t xml:space="preserve"> ugovore koje sklapaju kolektivne organizacije </w:t>
      </w:r>
      <w:r w:rsidR="00C73C0F" w:rsidRPr="003A5540">
        <w:rPr>
          <w:rFonts w:ascii="Times New Roman" w:hAnsi="Times New Roman" w:cs="Times New Roman"/>
          <w:i/>
          <w:iCs/>
          <w:lang w:val="hr-BA"/>
        </w:rPr>
        <w:t xml:space="preserve">temeljem zakona </w:t>
      </w:r>
      <w:r w:rsidRPr="003A5540">
        <w:rPr>
          <w:rFonts w:ascii="Times New Roman" w:hAnsi="Times New Roman" w:cs="Times New Roman"/>
          <w:i/>
          <w:iCs/>
          <w:lang w:val="hr-BA"/>
        </w:rPr>
        <w:t>kojim se uređuje kolektivno ostvarivanje autorskog i srodnih prava.</w:t>
      </w:r>
    </w:p>
    <w:p w14:paraId="15BE00B6" w14:textId="6E0464AE" w:rsidR="00A040F1" w:rsidRPr="003A5540" w:rsidRDefault="00A040F1" w:rsidP="00CD4BFE">
      <w:pPr>
        <w:spacing w:after="120" w:line="240" w:lineRule="auto"/>
        <w:jc w:val="both"/>
        <w:rPr>
          <w:rFonts w:ascii="Times New Roman" w:hAnsi="Times New Roman" w:cs="Times New Roman"/>
          <w:i/>
          <w:iCs/>
          <w:lang w:val="hr-BA"/>
        </w:rPr>
      </w:pPr>
      <w:r w:rsidRPr="003A5540">
        <w:rPr>
          <w:rFonts w:ascii="Times New Roman" w:hAnsi="Times New Roman" w:cs="Times New Roman"/>
          <w:i/>
          <w:iCs/>
          <w:lang w:val="hr-BA"/>
        </w:rPr>
        <w:t xml:space="preserve">(5) Prava iz stava (3) ovog člana autor </w:t>
      </w:r>
      <w:r w:rsidR="00D8545C" w:rsidRPr="003A5540">
        <w:rPr>
          <w:rFonts w:ascii="Times New Roman" w:hAnsi="Times New Roman" w:cs="Times New Roman"/>
          <w:i/>
          <w:iCs/>
          <w:lang w:val="hr-BA"/>
        </w:rPr>
        <w:t xml:space="preserve">se </w:t>
      </w:r>
      <w:r w:rsidRPr="003A5540">
        <w:rPr>
          <w:rFonts w:ascii="Times New Roman" w:hAnsi="Times New Roman" w:cs="Times New Roman"/>
          <w:i/>
          <w:iCs/>
          <w:lang w:val="hr-BA"/>
        </w:rPr>
        <w:t>ne može odreći.“.</w:t>
      </w:r>
    </w:p>
    <w:p w14:paraId="352E0894" w14:textId="77777777" w:rsidR="00A040F1" w:rsidRPr="003A5540" w:rsidRDefault="00A040F1" w:rsidP="00CD4BFE">
      <w:pPr>
        <w:spacing w:after="120" w:line="240" w:lineRule="auto"/>
        <w:jc w:val="both"/>
        <w:rPr>
          <w:rFonts w:ascii="Times New Roman" w:hAnsi="Times New Roman" w:cs="Times New Roman"/>
          <w:b/>
          <w:bCs/>
          <w:u w:val="single"/>
          <w:lang w:val="hr-BA"/>
        </w:rPr>
      </w:pPr>
    </w:p>
    <w:p w14:paraId="420BF407" w14:textId="1A235110" w:rsidR="00A040F1" w:rsidRPr="003A5540" w:rsidRDefault="00A040F1" w:rsidP="00E864CD">
      <w:pPr>
        <w:spacing w:after="120" w:line="240" w:lineRule="auto"/>
        <w:jc w:val="center"/>
        <w:rPr>
          <w:rFonts w:ascii="Times New Roman" w:hAnsi="Times New Roman" w:cs="Times New Roman"/>
          <w:b/>
          <w:bCs/>
          <w:lang w:val="hr-BA"/>
        </w:rPr>
      </w:pPr>
      <w:r w:rsidRPr="003A5540">
        <w:rPr>
          <w:rFonts w:ascii="Times New Roman" w:hAnsi="Times New Roman" w:cs="Times New Roman"/>
          <w:b/>
          <w:bCs/>
          <w:lang w:val="hr-BA"/>
        </w:rPr>
        <w:t>Član 1</w:t>
      </w:r>
      <w:r w:rsidR="00A1134D" w:rsidRPr="003A5540">
        <w:rPr>
          <w:rFonts w:ascii="Times New Roman" w:hAnsi="Times New Roman" w:cs="Times New Roman"/>
          <w:b/>
          <w:bCs/>
          <w:lang w:val="hr-BA"/>
        </w:rPr>
        <w:t>8</w:t>
      </w:r>
      <w:r w:rsidRPr="003A5540">
        <w:rPr>
          <w:rFonts w:ascii="Times New Roman" w:hAnsi="Times New Roman" w:cs="Times New Roman"/>
          <w:b/>
          <w:bCs/>
          <w:lang w:val="hr-BA"/>
        </w:rPr>
        <w:t>.</w:t>
      </w:r>
    </w:p>
    <w:p w14:paraId="36F88420" w14:textId="0D6AD516" w:rsidR="00A040F1" w:rsidRPr="003A5540" w:rsidRDefault="00A040F1" w:rsidP="00CD4BFE">
      <w:pPr>
        <w:spacing w:after="120" w:line="240" w:lineRule="auto"/>
        <w:jc w:val="both"/>
        <w:rPr>
          <w:rFonts w:ascii="Times New Roman" w:hAnsi="Times New Roman" w:cs="Times New Roman"/>
          <w:bCs/>
          <w:i/>
          <w:iCs/>
          <w:lang w:val="hr-BA" w:eastAsia="sl-SI"/>
        </w:rPr>
      </w:pPr>
      <w:r w:rsidRPr="003A5540">
        <w:rPr>
          <w:rFonts w:ascii="Times New Roman" w:hAnsi="Times New Roman" w:cs="Times New Roman"/>
          <w:lang w:val="hr-BA"/>
        </w:rPr>
        <w:t xml:space="preserve">Član 82. </w:t>
      </w:r>
      <w:r w:rsidR="00D42DB0" w:rsidRPr="003A5540">
        <w:rPr>
          <w:rFonts w:ascii="Times New Roman" w:hAnsi="Times New Roman" w:cs="Times New Roman"/>
          <w:lang w:val="hr-BA"/>
        </w:rPr>
        <w:t>mijenja se</w:t>
      </w:r>
      <w:r w:rsidRPr="003A5540">
        <w:rPr>
          <w:rFonts w:ascii="Times New Roman" w:hAnsi="Times New Roman" w:cs="Times New Roman"/>
          <w:lang w:val="hr-BA"/>
        </w:rPr>
        <w:t xml:space="preserve"> i glasi:</w:t>
      </w:r>
    </w:p>
    <w:p w14:paraId="76F17D96" w14:textId="77777777" w:rsidR="00A040F1" w:rsidRPr="003A5540" w:rsidRDefault="00A040F1" w:rsidP="00CD4BFE">
      <w:pPr>
        <w:spacing w:after="120" w:line="240" w:lineRule="auto"/>
        <w:jc w:val="both"/>
        <w:rPr>
          <w:rFonts w:ascii="Times New Roman" w:hAnsi="Times New Roman" w:cs="Times New Roman"/>
          <w:bCs/>
          <w:i/>
          <w:iCs/>
          <w:lang w:val="hr-BA" w:eastAsia="sl-SI"/>
        </w:rPr>
      </w:pPr>
      <w:r w:rsidRPr="003A5540">
        <w:rPr>
          <w:rFonts w:ascii="Times New Roman" w:hAnsi="Times New Roman" w:cs="Times New Roman"/>
          <w:bCs/>
          <w:i/>
          <w:iCs/>
          <w:lang w:val="hr-BA" w:eastAsia="sl-SI"/>
        </w:rPr>
        <w:t>„Član 82. (Evidencija prihoda i obavještavanje)</w:t>
      </w:r>
    </w:p>
    <w:p w14:paraId="296BEC03" w14:textId="27E10066" w:rsidR="00A040F1" w:rsidRPr="003A5540" w:rsidRDefault="00A040F1" w:rsidP="00CD4BFE">
      <w:pPr>
        <w:spacing w:after="120" w:line="240" w:lineRule="auto"/>
        <w:jc w:val="both"/>
        <w:rPr>
          <w:rFonts w:ascii="Times New Roman" w:hAnsi="Times New Roman" w:cs="Times New Roman"/>
          <w:bCs/>
          <w:i/>
          <w:iCs/>
          <w:lang w:val="hr-BA" w:eastAsia="sl-SI"/>
        </w:rPr>
      </w:pPr>
      <w:r w:rsidRPr="003A5540">
        <w:rPr>
          <w:rFonts w:ascii="Times New Roman" w:hAnsi="Times New Roman" w:cs="Times New Roman"/>
          <w:bCs/>
          <w:i/>
          <w:iCs/>
          <w:lang w:val="hr-BA" w:eastAsia="sl-SI"/>
        </w:rPr>
        <w:t xml:space="preserve">(1) Ako je autorska naknada ugovorena ili određena u ovisnosti od prihoda ostvarenih </w:t>
      </w:r>
      <w:r w:rsidR="00857F51" w:rsidRPr="003A5540">
        <w:rPr>
          <w:rFonts w:ascii="Times New Roman" w:hAnsi="Times New Roman" w:cs="Times New Roman"/>
          <w:bCs/>
          <w:i/>
          <w:iCs/>
          <w:lang w:val="hr-BA" w:eastAsia="sl-SI"/>
        </w:rPr>
        <w:t>is</w:t>
      </w:r>
      <w:r w:rsidRPr="003A5540">
        <w:rPr>
          <w:rFonts w:ascii="Times New Roman" w:hAnsi="Times New Roman" w:cs="Times New Roman"/>
          <w:bCs/>
          <w:i/>
          <w:iCs/>
          <w:lang w:val="hr-BA" w:eastAsia="sl-SI"/>
        </w:rPr>
        <w:t>korišt</w:t>
      </w:r>
      <w:r w:rsidR="00857F51" w:rsidRPr="003A5540">
        <w:rPr>
          <w:rFonts w:ascii="Times New Roman" w:hAnsi="Times New Roman" w:cs="Times New Roman"/>
          <w:bCs/>
          <w:i/>
          <w:iCs/>
          <w:lang w:val="hr-BA" w:eastAsia="sl-SI"/>
        </w:rPr>
        <w:t>avanjem</w:t>
      </w:r>
      <w:r w:rsidRPr="003A5540">
        <w:rPr>
          <w:rFonts w:ascii="Times New Roman" w:hAnsi="Times New Roman" w:cs="Times New Roman"/>
          <w:bCs/>
          <w:i/>
          <w:iCs/>
          <w:lang w:val="hr-BA" w:eastAsia="sl-SI"/>
        </w:rPr>
        <w:t xml:space="preserve"> djela, korisnik djela dužan je </w:t>
      </w:r>
      <w:r w:rsidR="00DA6CCC" w:rsidRPr="003A5540">
        <w:rPr>
          <w:rFonts w:ascii="Times New Roman" w:hAnsi="Times New Roman" w:cs="Times New Roman"/>
          <w:bCs/>
          <w:i/>
          <w:iCs/>
          <w:lang w:val="hr-BA" w:eastAsia="sl-SI"/>
        </w:rPr>
        <w:t xml:space="preserve">da </w:t>
      </w:r>
      <w:r w:rsidRPr="003A5540">
        <w:rPr>
          <w:rFonts w:ascii="Times New Roman" w:hAnsi="Times New Roman" w:cs="Times New Roman"/>
          <w:bCs/>
          <w:i/>
          <w:iCs/>
          <w:lang w:val="hr-BA" w:eastAsia="sl-SI"/>
        </w:rPr>
        <w:t xml:space="preserve">vodi odgovarajuće poslovne knjige ili druge evidencije iz kojih  može </w:t>
      </w:r>
      <w:r w:rsidR="00DA6CCC" w:rsidRPr="003A5540">
        <w:rPr>
          <w:rFonts w:ascii="Times New Roman" w:hAnsi="Times New Roman" w:cs="Times New Roman"/>
          <w:bCs/>
          <w:i/>
          <w:iCs/>
          <w:lang w:val="hr-BA" w:eastAsia="sl-SI"/>
        </w:rPr>
        <w:t xml:space="preserve">se </w:t>
      </w:r>
      <w:r w:rsidRPr="003A5540">
        <w:rPr>
          <w:rFonts w:ascii="Times New Roman" w:hAnsi="Times New Roman" w:cs="Times New Roman"/>
          <w:bCs/>
          <w:i/>
          <w:iCs/>
          <w:lang w:val="hr-BA" w:eastAsia="sl-SI"/>
        </w:rPr>
        <w:t xml:space="preserve">utvrditi kakav je prihod ostvaren </w:t>
      </w:r>
      <w:r w:rsidR="00984256" w:rsidRPr="003A5540">
        <w:rPr>
          <w:rFonts w:ascii="Times New Roman" w:hAnsi="Times New Roman" w:cs="Times New Roman"/>
          <w:bCs/>
          <w:i/>
          <w:iCs/>
          <w:lang w:val="hr-BA" w:eastAsia="sl-SI"/>
        </w:rPr>
        <w:t>is</w:t>
      </w:r>
      <w:r w:rsidRPr="003A5540">
        <w:rPr>
          <w:rFonts w:ascii="Times New Roman" w:hAnsi="Times New Roman" w:cs="Times New Roman"/>
          <w:bCs/>
          <w:i/>
          <w:iCs/>
          <w:lang w:val="hr-BA" w:eastAsia="sl-SI"/>
        </w:rPr>
        <w:t>korišt</w:t>
      </w:r>
      <w:r w:rsidR="00984256" w:rsidRPr="003A5540">
        <w:rPr>
          <w:rFonts w:ascii="Times New Roman" w:hAnsi="Times New Roman" w:cs="Times New Roman"/>
          <w:bCs/>
          <w:i/>
          <w:iCs/>
          <w:lang w:val="hr-BA" w:eastAsia="sl-SI"/>
        </w:rPr>
        <w:t>avanjem</w:t>
      </w:r>
      <w:r w:rsidRPr="003A5540">
        <w:rPr>
          <w:rFonts w:ascii="Times New Roman" w:hAnsi="Times New Roman" w:cs="Times New Roman"/>
          <w:bCs/>
          <w:i/>
          <w:iCs/>
          <w:lang w:val="hr-BA" w:eastAsia="sl-SI"/>
        </w:rPr>
        <w:t xml:space="preserve"> djela. Korisnik djela </w:t>
      </w:r>
      <w:r w:rsidR="00984256" w:rsidRPr="003A5540">
        <w:rPr>
          <w:rFonts w:ascii="Times New Roman" w:hAnsi="Times New Roman" w:cs="Times New Roman"/>
          <w:bCs/>
          <w:i/>
          <w:iCs/>
          <w:lang w:val="hr-BA" w:eastAsia="sl-SI"/>
        </w:rPr>
        <w:t xml:space="preserve">dužan je </w:t>
      </w:r>
      <w:r w:rsidRPr="003A5540">
        <w:rPr>
          <w:rFonts w:ascii="Times New Roman" w:hAnsi="Times New Roman" w:cs="Times New Roman"/>
          <w:bCs/>
          <w:i/>
          <w:iCs/>
          <w:lang w:val="hr-BA" w:eastAsia="sl-SI"/>
        </w:rPr>
        <w:t>omogućiti</w:t>
      </w:r>
      <w:r w:rsidR="005079FF" w:rsidRPr="003A5540">
        <w:rPr>
          <w:rFonts w:ascii="Times New Roman" w:hAnsi="Times New Roman" w:cs="Times New Roman"/>
          <w:bCs/>
          <w:i/>
          <w:iCs/>
          <w:lang w:val="hr-BA" w:eastAsia="sl-SI"/>
        </w:rPr>
        <w:t xml:space="preserve"> </w:t>
      </w:r>
      <w:r w:rsidRPr="003A5540">
        <w:rPr>
          <w:rFonts w:ascii="Times New Roman" w:hAnsi="Times New Roman" w:cs="Times New Roman"/>
          <w:bCs/>
          <w:i/>
          <w:iCs/>
          <w:lang w:val="hr-BA" w:eastAsia="sl-SI"/>
        </w:rPr>
        <w:t>autoru pristup tim poslovnim knjigama ili evidencijama.</w:t>
      </w:r>
    </w:p>
    <w:p w14:paraId="2C4A0722" w14:textId="698ED28C" w:rsidR="00A040F1" w:rsidRPr="003A5540" w:rsidRDefault="00A040F1" w:rsidP="00CD4BFE">
      <w:pPr>
        <w:spacing w:after="120" w:line="240" w:lineRule="auto"/>
        <w:jc w:val="both"/>
        <w:rPr>
          <w:rFonts w:ascii="Times New Roman" w:hAnsi="Times New Roman" w:cs="Times New Roman"/>
          <w:bCs/>
          <w:i/>
          <w:iCs/>
          <w:lang w:val="hr-BA" w:eastAsia="sl-SI"/>
        </w:rPr>
      </w:pPr>
      <w:r w:rsidRPr="003A5540">
        <w:rPr>
          <w:rFonts w:ascii="Times New Roman" w:hAnsi="Times New Roman" w:cs="Times New Roman"/>
          <w:bCs/>
          <w:i/>
          <w:iCs/>
          <w:lang w:val="hr-BA" w:eastAsia="sl-SI"/>
        </w:rPr>
        <w:t xml:space="preserve">(2) Korisnik djela, koji je od autora uz naknadu stekao materijalna autorska ili druga prava autora, </w:t>
      </w:r>
      <w:r w:rsidR="008C1431" w:rsidRPr="003A5540">
        <w:rPr>
          <w:rFonts w:ascii="Times New Roman" w:hAnsi="Times New Roman" w:cs="Times New Roman"/>
          <w:bCs/>
          <w:i/>
          <w:iCs/>
          <w:lang w:val="hr-BA" w:eastAsia="sl-SI"/>
        </w:rPr>
        <w:t xml:space="preserve">dužan je da </w:t>
      </w:r>
      <w:r w:rsidRPr="003A5540">
        <w:rPr>
          <w:rFonts w:ascii="Times New Roman" w:hAnsi="Times New Roman" w:cs="Times New Roman"/>
          <w:bCs/>
          <w:i/>
          <w:iCs/>
          <w:lang w:val="hr-BA" w:eastAsia="sl-SI"/>
        </w:rPr>
        <w:t xml:space="preserve">vodi odgovarajuće poslovne knjige ili druge evidencije na način da može ispuniti obvezu obavještavanja autora. Korisnik djela </w:t>
      </w:r>
      <w:r w:rsidR="008C1431" w:rsidRPr="003A5540">
        <w:rPr>
          <w:rFonts w:ascii="Times New Roman" w:hAnsi="Times New Roman" w:cs="Times New Roman"/>
          <w:bCs/>
          <w:i/>
          <w:iCs/>
          <w:lang w:val="hr-BA" w:eastAsia="sl-SI"/>
        </w:rPr>
        <w:t xml:space="preserve">dužan je da </w:t>
      </w:r>
      <w:r w:rsidRPr="003A5540">
        <w:rPr>
          <w:rFonts w:ascii="Times New Roman" w:hAnsi="Times New Roman" w:cs="Times New Roman"/>
          <w:bCs/>
          <w:i/>
          <w:iCs/>
          <w:lang w:val="hr-BA" w:eastAsia="sl-SI"/>
        </w:rPr>
        <w:t>vodi i evidenciju i kontakt</w:t>
      </w:r>
      <w:r w:rsidR="004A3CC0" w:rsidRPr="003A5540">
        <w:rPr>
          <w:rFonts w:ascii="Times New Roman" w:hAnsi="Times New Roman" w:cs="Times New Roman"/>
          <w:bCs/>
          <w:i/>
          <w:iCs/>
          <w:lang w:val="hr-BA" w:eastAsia="sl-SI"/>
        </w:rPr>
        <w:t>e</w:t>
      </w:r>
      <w:r w:rsidRPr="003A5540">
        <w:rPr>
          <w:rFonts w:ascii="Times New Roman" w:hAnsi="Times New Roman" w:cs="Times New Roman"/>
          <w:bCs/>
          <w:i/>
          <w:iCs/>
          <w:lang w:val="hr-BA" w:eastAsia="sl-SI"/>
        </w:rPr>
        <w:t xml:space="preserve">  </w:t>
      </w:r>
      <w:r w:rsidR="00F01D4B" w:rsidRPr="003A5540">
        <w:rPr>
          <w:rFonts w:ascii="Times New Roman" w:hAnsi="Times New Roman" w:cs="Times New Roman"/>
          <w:bCs/>
          <w:i/>
          <w:iCs/>
          <w:lang w:val="hr-BA" w:eastAsia="sl-SI"/>
        </w:rPr>
        <w:t>lica</w:t>
      </w:r>
      <w:r w:rsidRPr="003A5540">
        <w:rPr>
          <w:rFonts w:ascii="Times New Roman" w:hAnsi="Times New Roman" w:cs="Times New Roman"/>
          <w:bCs/>
          <w:i/>
          <w:iCs/>
          <w:lang w:val="hr-BA" w:eastAsia="sl-SI"/>
        </w:rPr>
        <w:t xml:space="preserve"> </w:t>
      </w:r>
      <w:r w:rsidR="00F01D4B" w:rsidRPr="003A5540">
        <w:rPr>
          <w:rFonts w:ascii="Times New Roman" w:hAnsi="Times New Roman" w:cs="Times New Roman"/>
          <w:bCs/>
          <w:i/>
          <w:iCs/>
          <w:lang w:val="hr-BA" w:eastAsia="sl-SI"/>
        </w:rPr>
        <w:t xml:space="preserve">koja </w:t>
      </w:r>
      <w:r w:rsidRPr="003A5540">
        <w:rPr>
          <w:rFonts w:ascii="Times New Roman" w:hAnsi="Times New Roman" w:cs="Times New Roman"/>
          <w:bCs/>
          <w:i/>
          <w:iCs/>
          <w:lang w:val="hr-BA" w:eastAsia="sl-SI"/>
        </w:rPr>
        <w:t>su dalj</w:t>
      </w:r>
      <w:r w:rsidR="00A31E3C" w:rsidRPr="003A5540">
        <w:rPr>
          <w:rFonts w:ascii="Times New Roman" w:hAnsi="Times New Roman" w:cs="Times New Roman"/>
          <w:bCs/>
          <w:i/>
          <w:iCs/>
          <w:lang w:val="hr-BA" w:eastAsia="sl-SI"/>
        </w:rPr>
        <w:t xml:space="preserve">om </w:t>
      </w:r>
      <w:r w:rsidR="00F169A5" w:rsidRPr="003A5540">
        <w:rPr>
          <w:rFonts w:ascii="Times New Roman" w:hAnsi="Times New Roman" w:cs="Times New Roman"/>
          <w:bCs/>
          <w:i/>
          <w:iCs/>
          <w:lang w:val="hr-BA" w:eastAsia="sl-SI"/>
        </w:rPr>
        <w:t>prenošenju</w:t>
      </w:r>
      <w:r w:rsidRPr="003A5540">
        <w:rPr>
          <w:rFonts w:ascii="Times New Roman" w:hAnsi="Times New Roman" w:cs="Times New Roman"/>
          <w:bCs/>
          <w:i/>
          <w:iCs/>
          <w:lang w:val="hr-BA" w:eastAsia="sl-SI"/>
        </w:rPr>
        <w:t xml:space="preserve"> prava uz plaćanje od njega stekle prava </w:t>
      </w:r>
      <w:r w:rsidR="004A3CC0" w:rsidRPr="003A5540">
        <w:rPr>
          <w:rFonts w:ascii="Times New Roman" w:hAnsi="Times New Roman" w:cs="Times New Roman"/>
          <w:bCs/>
          <w:i/>
          <w:iCs/>
          <w:lang w:val="hr-BA" w:eastAsia="sl-SI"/>
        </w:rPr>
        <w:t>is</w:t>
      </w:r>
      <w:r w:rsidRPr="003A5540">
        <w:rPr>
          <w:rFonts w:ascii="Times New Roman" w:hAnsi="Times New Roman" w:cs="Times New Roman"/>
          <w:bCs/>
          <w:i/>
          <w:iCs/>
          <w:lang w:val="hr-BA" w:eastAsia="sl-SI"/>
        </w:rPr>
        <w:t>korišt</w:t>
      </w:r>
      <w:r w:rsidR="004A3CC0" w:rsidRPr="003A5540">
        <w:rPr>
          <w:rFonts w:ascii="Times New Roman" w:hAnsi="Times New Roman" w:cs="Times New Roman"/>
          <w:bCs/>
          <w:i/>
          <w:iCs/>
          <w:lang w:val="hr-BA" w:eastAsia="sl-SI"/>
        </w:rPr>
        <w:t>avanja</w:t>
      </w:r>
      <w:r w:rsidRPr="003A5540">
        <w:rPr>
          <w:rFonts w:ascii="Times New Roman" w:hAnsi="Times New Roman" w:cs="Times New Roman"/>
          <w:bCs/>
          <w:i/>
          <w:iCs/>
          <w:lang w:val="hr-BA" w:eastAsia="sl-SI"/>
        </w:rPr>
        <w:t xml:space="preserve"> djela.</w:t>
      </w:r>
    </w:p>
    <w:p w14:paraId="2F00673D" w14:textId="273038C6" w:rsidR="00A040F1" w:rsidRPr="003A5540" w:rsidRDefault="00A040F1" w:rsidP="00CD4BFE">
      <w:pPr>
        <w:spacing w:after="120" w:line="240" w:lineRule="auto"/>
        <w:jc w:val="both"/>
        <w:rPr>
          <w:rFonts w:ascii="Times New Roman" w:hAnsi="Times New Roman" w:cs="Times New Roman"/>
          <w:bCs/>
          <w:i/>
          <w:iCs/>
          <w:lang w:val="hr-BA" w:eastAsia="sl-SI"/>
        </w:rPr>
      </w:pPr>
      <w:r w:rsidRPr="003A5540">
        <w:rPr>
          <w:rFonts w:ascii="Times New Roman" w:hAnsi="Times New Roman" w:cs="Times New Roman"/>
          <w:bCs/>
          <w:i/>
          <w:iCs/>
          <w:lang w:val="hr-BA" w:eastAsia="sl-SI"/>
        </w:rPr>
        <w:t xml:space="preserve">(3) Najmanje jednom godišnje korisnik djela autoru na njegov zahtjev šalje ažuriran, relevantan i iscrpan izvještaj koji, uvažavajući specifičnosti pojedinog sektora, sadrži </w:t>
      </w:r>
      <w:r w:rsidR="008C4DEE" w:rsidRPr="003A5540">
        <w:rPr>
          <w:rFonts w:ascii="Times New Roman" w:hAnsi="Times New Roman" w:cs="Times New Roman"/>
          <w:bCs/>
          <w:i/>
          <w:iCs/>
          <w:lang w:val="hr-BA" w:eastAsia="sl-SI"/>
        </w:rPr>
        <w:t>najmanje</w:t>
      </w:r>
      <w:r w:rsidRPr="003A5540">
        <w:rPr>
          <w:rFonts w:ascii="Times New Roman" w:hAnsi="Times New Roman" w:cs="Times New Roman"/>
          <w:bCs/>
          <w:i/>
          <w:iCs/>
          <w:lang w:val="hr-BA" w:eastAsia="sl-SI"/>
        </w:rPr>
        <w:t>:</w:t>
      </w:r>
    </w:p>
    <w:p w14:paraId="3D85585E" w14:textId="7FFEDDB1" w:rsidR="00A040F1" w:rsidRPr="003A5540" w:rsidRDefault="00A040F1" w:rsidP="00CD4BFE">
      <w:pPr>
        <w:pStyle w:val="Odlomakpopisa"/>
        <w:numPr>
          <w:ilvl w:val="0"/>
          <w:numId w:val="11"/>
        </w:numPr>
        <w:spacing w:after="120" w:line="240" w:lineRule="auto"/>
        <w:contextualSpacing w:val="0"/>
        <w:jc w:val="both"/>
        <w:rPr>
          <w:rFonts w:ascii="Times New Roman" w:hAnsi="Times New Roman" w:cs="Times New Roman"/>
          <w:bCs/>
          <w:i/>
          <w:iCs/>
          <w:lang w:val="hr-BA" w:eastAsia="sl-SI"/>
        </w:rPr>
      </w:pPr>
      <w:r w:rsidRPr="003A5540">
        <w:rPr>
          <w:rFonts w:ascii="Times New Roman" w:hAnsi="Times New Roman" w:cs="Times New Roman"/>
          <w:bCs/>
          <w:i/>
          <w:iCs/>
          <w:lang w:val="hr-BA" w:eastAsia="sl-SI"/>
        </w:rPr>
        <w:t xml:space="preserve">sve načine </w:t>
      </w:r>
      <w:r w:rsidR="008C4DEE" w:rsidRPr="003A5540">
        <w:rPr>
          <w:rFonts w:ascii="Times New Roman" w:hAnsi="Times New Roman" w:cs="Times New Roman"/>
          <w:bCs/>
          <w:i/>
          <w:iCs/>
          <w:lang w:val="hr-BA" w:eastAsia="sl-SI"/>
        </w:rPr>
        <w:t>is</w:t>
      </w:r>
      <w:r w:rsidRPr="003A5540">
        <w:rPr>
          <w:rFonts w:ascii="Times New Roman" w:hAnsi="Times New Roman" w:cs="Times New Roman"/>
          <w:bCs/>
          <w:i/>
          <w:iCs/>
          <w:lang w:val="hr-BA" w:eastAsia="sl-SI"/>
        </w:rPr>
        <w:t>korišt</w:t>
      </w:r>
      <w:r w:rsidR="008C4DEE" w:rsidRPr="003A5540">
        <w:rPr>
          <w:rFonts w:ascii="Times New Roman" w:hAnsi="Times New Roman" w:cs="Times New Roman"/>
          <w:bCs/>
          <w:i/>
          <w:iCs/>
          <w:lang w:val="hr-BA" w:eastAsia="sl-SI"/>
        </w:rPr>
        <w:t>avanja</w:t>
      </w:r>
      <w:r w:rsidRPr="003A5540">
        <w:rPr>
          <w:rFonts w:ascii="Times New Roman" w:hAnsi="Times New Roman" w:cs="Times New Roman"/>
          <w:bCs/>
          <w:i/>
          <w:iCs/>
          <w:lang w:val="hr-BA" w:eastAsia="sl-SI"/>
        </w:rPr>
        <w:t xml:space="preserve"> djela,</w:t>
      </w:r>
    </w:p>
    <w:p w14:paraId="3F9BD362" w14:textId="6F8BC05D" w:rsidR="00A040F1" w:rsidRPr="003A5540" w:rsidRDefault="00A040F1" w:rsidP="00CD4BFE">
      <w:pPr>
        <w:pStyle w:val="Odlomakpopisa"/>
        <w:numPr>
          <w:ilvl w:val="0"/>
          <w:numId w:val="11"/>
        </w:numPr>
        <w:spacing w:after="120" w:line="240" w:lineRule="auto"/>
        <w:contextualSpacing w:val="0"/>
        <w:jc w:val="both"/>
        <w:rPr>
          <w:rFonts w:ascii="Times New Roman" w:hAnsi="Times New Roman" w:cs="Times New Roman"/>
          <w:bCs/>
          <w:i/>
          <w:iCs/>
          <w:lang w:val="hr-BA" w:eastAsia="sl-SI"/>
        </w:rPr>
      </w:pPr>
      <w:r w:rsidRPr="003A5540">
        <w:rPr>
          <w:rFonts w:ascii="Times New Roman" w:hAnsi="Times New Roman" w:cs="Times New Roman"/>
          <w:bCs/>
          <w:i/>
          <w:iCs/>
          <w:lang w:val="hr-BA" w:eastAsia="sl-SI"/>
        </w:rPr>
        <w:t xml:space="preserve">sve prihode ostvarene </w:t>
      </w:r>
      <w:r w:rsidR="008C4DEE" w:rsidRPr="003A5540">
        <w:rPr>
          <w:rFonts w:ascii="Times New Roman" w:hAnsi="Times New Roman" w:cs="Times New Roman"/>
          <w:bCs/>
          <w:i/>
          <w:iCs/>
          <w:lang w:val="hr-BA" w:eastAsia="sl-SI"/>
        </w:rPr>
        <w:t>is</w:t>
      </w:r>
      <w:r w:rsidRPr="003A5540">
        <w:rPr>
          <w:rFonts w:ascii="Times New Roman" w:hAnsi="Times New Roman" w:cs="Times New Roman"/>
          <w:bCs/>
          <w:i/>
          <w:iCs/>
          <w:lang w:val="hr-BA" w:eastAsia="sl-SI"/>
        </w:rPr>
        <w:t>korišt</w:t>
      </w:r>
      <w:r w:rsidR="008C4DEE" w:rsidRPr="003A5540">
        <w:rPr>
          <w:rFonts w:ascii="Times New Roman" w:hAnsi="Times New Roman" w:cs="Times New Roman"/>
          <w:bCs/>
          <w:i/>
          <w:iCs/>
          <w:lang w:val="hr-BA" w:eastAsia="sl-SI"/>
        </w:rPr>
        <w:t>avanjem</w:t>
      </w:r>
      <w:r w:rsidRPr="003A5540">
        <w:rPr>
          <w:rFonts w:ascii="Times New Roman" w:hAnsi="Times New Roman" w:cs="Times New Roman"/>
          <w:bCs/>
          <w:i/>
          <w:iCs/>
          <w:lang w:val="hr-BA" w:eastAsia="sl-SI"/>
        </w:rPr>
        <w:t xml:space="preserve"> djela, uključujući prihode od marketinga ili usluga koje sadrže ovo djelo,</w:t>
      </w:r>
    </w:p>
    <w:p w14:paraId="58092A25" w14:textId="1613BEE1" w:rsidR="00A040F1" w:rsidRPr="003A5540" w:rsidRDefault="00A040F1" w:rsidP="00CD4BFE">
      <w:pPr>
        <w:pStyle w:val="Odlomakpopisa"/>
        <w:numPr>
          <w:ilvl w:val="0"/>
          <w:numId w:val="11"/>
        </w:numPr>
        <w:spacing w:after="120" w:line="240" w:lineRule="auto"/>
        <w:contextualSpacing w:val="0"/>
        <w:jc w:val="both"/>
        <w:rPr>
          <w:rFonts w:ascii="Times New Roman" w:hAnsi="Times New Roman" w:cs="Times New Roman"/>
          <w:bCs/>
          <w:i/>
          <w:iCs/>
          <w:lang w:val="hr-BA" w:eastAsia="sl-SI"/>
        </w:rPr>
      </w:pPr>
      <w:r w:rsidRPr="003A5540">
        <w:rPr>
          <w:rFonts w:ascii="Times New Roman" w:hAnsi="Times New Roman" w:cs="Times New Roman"/>
          <w:bCs/>
          <w:i/>
          <w:iCs/>
          <w:lang w:val="hr-BA" w:eastAsia="sl-SI"/>
        </w:rPr>
        <w:t>naknade koje pripadaju autoru.</w:t>
      </w:r>
    </w:p>
    <w:p w14:paraId="72A2BB95" w14:textId="7DDE434D" w:rsidR="00A040F1" w:rsidRPr="003A5540" w:rsidRDefault="00A040F1" w:rsidP="00CD4BFE">
      <w:pPr>
        <w:spacing w:after="120" w:line="240" w:lineRule="auto"/>
        <w:jc w:val="both"/>
        <w:rPr>
          <w:rFonts w:ascii="Times New Roman" w:hAnsi="Times New Roman" w:cs="Times New Roman"/>
          <w:bCs/>
          <w:i/>
          <w:iCs/>
          <w:lang w:val="hr-BA" w:eastAsia="sl-SI"/>
        </w:rPr>
      </w:pPr>
      <w:r w:rsidRPr="003A5540">
        <w:rPr>
          <w:rFonts w:ascii="Times New Roman" w:hAnsi="Times New Roman" w:cs="Times New Roman"/>
          <w:bCs/>
          <w:i/>
          <w:iCs/>
          <w:lang w:val="hr-BA" w:eastAsia="sl-SI"/>
        </w:rPr>
        <w:t xml:space="preserve">(4) Kad je korisnik djela stekao prava </w:t>
      </w:r>
      <w:r w:rsidR="00B15E8C" w:rsidRPr="003A5540">
        <w:rPr>
          <w:rFonts w:ascii="Times New Roman" w:hAnsi="Times New Roman" w:cs="Times New Roman"/>
          <w:bCs/>
          <w:i/>
          <w:iCs/>
          <w:lang w:val="hr-BA" w:eastAsia="sl-SI"/>
        </w:rPr>
        <w:t>is</w:t>
      </w:r>
      <w:r w:rsidRPr="003A5540">
        <w:rPr>
          <w:rFonts w:ascii="Times New Roman" w:hAnsi="Times New Roman" w:cs="Times New Roman"/>
          <w:bCs/>
          <w:i/>
          <w:iCs/>
          <w:lang w:val="hr-BA" w:eastAsia="sl-SI"/>
        </w:rPr>
        <w:t>korišt</w:t>
      </w:r>
      <w:r w:rsidR="00B15E8C" w:rsidRPr="003A5540">
        <w:rPr>
          <w:rFonts w:ascii="Times New Roman" w:hAnsi="Times New Roman" w:cs="Times New Roman"/>
          <w:bCs/>
          <w:i/>
          <w:iCs/>
          <w:lang w:val="hr-BA" w:eastAsia="sl-SI"/>
        </w:rPr>
        <w:t>avanja</w:t>
      </w:r>
      <w:r w:rsidRPr="003A5540">
        <w:rPr>
          <w:rFonts w:ascii="Times New Roman" w:hAnsi="Times New Roman" w:cs="Times New Roman"/>
          <w:bCs/>
          <w:i/>
          <w:iCs/>
          <w:lang w:val="hr-BA" w:eastAsia="sl-SI"/>
        </w:rPr>
        <w:t xml:space="preserve"> djela daljnjim prijenosom prava uz plaćanje, autor može od t</w:t>
      </w:r>
      <w:r w:rsidR="00F01D4B" w:rsidRPr="003A5540">
        <w:rPr>
          <w:rFonts w:ascii="Times New Roman" w:hAnsi="Times New Roman" w:cs="Times New Roman"/>
          <w:bCs/>
          <w:i/>
          <w:iCs/>
          <w:lang w:val="hr-BA" w:eastAsia="sl-SI"/>
        </w:rPr>
        <w:t>og lica</w:t>
      </w:r>
      <w:r w:rsidRPr="003A5540">
        <w:rPr>
          <w:rFonts w:ascii="Times New Roman" w:hAnsi="Times New Roman" w:cs="Times New Roman"/>
          <w:bCs/>
          <w:i/>
          <w:iCs/>
          <w:lang w:val="hr-BA" w:eastAsia="sl-SI"/>
        </w:rPr>
        <w:t xml:space="preserve"> zatražiti podatke iz </w:t>
      </w:r>
      <w:r w:rsidR="00B15E8C" w:rsidRPr="003A5540">
        <w:rPr>
          <w:rFonts w:ascii="Times New Roman" w:hAnsi="Times New Roman" w:cs="Times New Roman"/>
          <w:bCs/>
          <w:i/>
          <w:iCs/>
          <w:lang w:val="hr-BA" w:eastAsia="sl-SI"/>
        </w:rPr>
        <w:t>stava (2) ovog člana</w:t>
      </w:r>
      <w:r w:rsidRPr="003A5540">
        <w:rPr>
          <w:rFonts w:ascii="Times New Roman" w:hAnsi="Times New Roman" w:cs="Times New Roman"/>
          <w:bCs/>
          <w:i/>
          <w:iCs/>
          <w:lang w:val="hr-BA" w:eastAsia="sl-SI"/>
        </w:rPr>
        <w:t>, ako ih nema njegova prva ugovorna strana. Na zahtjev autora njegova prva ugovorna strana dostavlja mu kontakt</w:t>
      </w:r>
      <w:r w:rsidR="00B15E8C" w:rsidRPr="003A5540">
        <w:rPr>
          <w:rFonts w:ascii="Times New Roman" w:hAnsi="Times New Roman" w:cs="Times New Roman"/>
          <w:bCs/>
          <w:i/>
          <w:iCs/>
          <w:lang w:val="hr-BA" w:eastAsia="sl-SI"/>
        </w:rPr>
        <w:t>e</w:t>
      </w:r>
      <w:r w:rsidR="00FB3B60" w:rsidRPr="003A5540">
        <w:rPr>
          <w:rFonts w:ascii="Times New Roman" w:hAnsi="Times New Roman" w:cs="Times New Roman"/>
          <w:bCs/>
          <w:i/>
          <w:iCs/>
          <w:lang w:val="hr-BA" w:eastAsia="sl-SI"/>
        </w:rPr>
        <w:t xml:space="preserve"> lica</w:t>
      </w:r>
      <w:r w:rsidRPr="003A5540">
        <w:rPr>
          <w:rFonts w:ascii="Times New Roman" w:hAnsi="Times New Roman" w:cs="Times New Roman"/>
          <w:bCs/>
          <w:i/>
          <w:iCs/>
          <w:lang w:val="hr-BA" w:eastAsia="sl-SI"/>
        </w:rPr>
        <w:t xml:space="preserve"> koje su dalj</w:t>
      </w:r>
      <w:r w:rsidR="00F169A5" w:rsidRPr="003A5540">
        <w:rPr>
          <w:rFonts w:ascii="Times New Roman" w:hAnsi="Times New Roman" w:cs="Times New Roman"/>
          <w:bCs/>
          <w:i/>
          <w:iCs/>
          <w:lang w:val="hr-BA" w:eastAsia="sl-SI"/>
        </w:rPr>
        <w:t xml:space="preserve">om prenošenju </w:t>
      </w:r>
      <w:r w:rsidRPr="003A5540">
        <w:rPr>
          <w:rFonts w:ascii="Times New Roman" w:hAnsi="Times New Roman" w:cs="Times New Roman"/>
          <w:bCs/>
          <w:i/>
          <w:iCs/>
          <w:lang w:val="hr-BA" w:eastAsia="sl-SI"/>
        </w:rPr>
        <w:t xml:space="preserve">prava od prve ugovorne strane stekle prava </w:t>
      </w:r>
      <w:r w:rsidR="0042270C" w:rsidRPr="003A5540">
        <w:rPr>
          <w:rFonts w:ascii="Times New Roman" w:hAnsi="Times New Roman" w:cs="Times New Roman"/>
          <w:bCs/>
          <w:i/>
          <w:iCs/>
          <w:lang w:val="hr-BA" w:eastAsia="sl-SI"/>
        </w:rPr>
        <w:t>is</w:t>
      </w:r>
      <w:r w:rsidRPr="003A5540">
        <w:rPr>
          <w:rFonts w:ascii="Times New Roman" w:hAnsi="Times New Roman" w:cs="Times New Roman"/>
          <w:bCs/>
          <w:i/>
          <w:iCs/>
          <w:lang w:val="hr-BA" w:eastAsia="sl-SI"/>
        </w:rPr>
        <w:t>korišt</w:t>
      </w:r>
      <w:r w:rsidR="0042270C" w:rsidRPr="003A5540">
        <w:rPr>
          <w:rFonts w:ascii="Times New Roman" w:hAnsi="Times New Roman" w:cs="Times New Roman"/>
          <w:bCs/>
          <w:i/>
          <w:iCs/>
          <w:lang w:val="hr-BA" w:eastAsia="sl-SI"/>
        </w:rPr>
        <w:t>avanja</w:t>
      </w:r>
      <w:r w:rsidRPr="003A5540">
        <w:rPr>
          <w:rFonts w:ascii="Times New Roman" w:hAnsi="Times New Roman" w:cs="Times New Roman"/>
          <w:bCs/>
          <w:i/>
          <w:iCs/>
          <w:lang w:val="hr-BA" w:eastAsia="sl-SI"/>
        </w:rPr>
        <w:t xml:space="preserve"> djela uz plaćanje. </w:t>
      </w:r>
    </w:p>
    <w:p w14:paraId="680343C7" w14:textId="636D6B7F" w:rsidR="00A040F1" w:rsidRPr="003A5540" w:rsidRDefault="00A040F1" w:rsidP="00CD4BFE">
      <w:pPr>
        <w:spacing w:after="120" w:line="240" w:lineRule="auto"/>
        <w:jc w:val="both"/>
        <w:rPr>
          <w:rFonts w:ascii="Times New Roman" w:hAnsi="Times New Roman" w:cs="Times New Roman"/>
          <w:bCs/>
          <w:i/>
          <w:iCs/>
          <w:lang w:val="hr-BA" w:eastAsia="sl-SI"/>
        </w:rPr>
      </w:pPr>
      <w:r w:rsidRPr="003A5540">
        <w:rPr>
          <w:rFonts w:ascii="Times New Roman" w:hAnsi="Times New Roman" w:cs="Times New Roman"/>
          <w:bCs/>
          <w:i/>
          <w:iCs/>
          <w:lang w:val="hr-BA" w:eastAsia="sl-SI"/>
        </w:rPr>
        <w:t xml:space="preserve">(5) Obveza obavještavanja iz stava (3) i ( 4) ovog člana odnosi se </w:t>
      </w:r>
      <w:r w:rsidR="0042270C" w:rsidRPr="003A5540">
        <w:rPr>
          <w:rFonts w:ascii="Times New Roman" w:hAnsi="Times New Roman" w:cs="Times New Roman"/>
          <w:bCs/>
          <w:i/>
          <w:iCs/>
          <w:lang w:val="hr-BA" w:eastAsia="sl-SI"/>
        </w:rPr>
        <w:t xml:space="preserve">za period </w:t>
      </w:r>
      <w:r w:rsidR="00A423C9" w:rsidRPr="003A5540">
        <w:rPr>
          <w:rFonts w:ascii="Times New Roman" w:hAnsi="Times New Roman" w:cs="Times New Roman"/>
          <w:bCs/>
          <w:i/>
          <w:iCs/>
          <w:lang w:val="hr-BA" w:eastAsia="sl-SI"/>
        </w:rPr>
        <w:t>iskorištavanja</w:t>
      </w:r>
      <w:r w:rsidR="0042270C" w:rsidRPr="003A5540">
        <w:rPr>
          <w:rFonts w:ascii="Times New Roman" w:hAnsi="Times New Roman" w:cs="Times New Roman"/>
          <w:bCs/>
          <w:i/>
          <w:iCs/>
          <w:lang w:val="hr-BA" w:eastAsia="sl-SI"/>
        </w:rPr>
        <w:t xml:space="preserve"> </w:t>
      </w:r>
      <w:r w:rsidRPr="003A5540">
        <w:rPr>
          <w:rFonts w:ascii="Times New Roman" w:hAnsi="Times New Roman" w:cs="Times New Roman"/>
          <w:bCs/>
          <w:i/>
          <w:iCs/>
          <w:lang w:val="hr-BA" w:eastAsia="sl-SI"/>
        </w:rPr>
        <w:t xml:space="preserve">djela za postizanje </w:t>
      </w:r>
      <w:proofErr w:type="spellStart"/>
      <w:r w:rsidR="00A423C9" w:rsidRPr="003A5540">
        <w:rPr>
          <w:rFonts w:ascii="Times New Roman" w:hAnsi="Times New Roman" w:cs="Times New Roman"/>
          <w:bCs/>
          <w:i/>
          <w:iCs/>
          <w:lang w:val="hr-BA" w:eastAsia="sl-SI"/>
        </w:rPr>
        <w:t>izravane</w:t>
      </w:r>
      <w:proofErr w:type="spellEnd"/>
      <w:r w:rsidR="00A423C9" w:rsidRPr="003A5540">
        <w:rPr>
          <w:rFonts w:ascii="Times New Roman" w:hAnsi="Times New Roman" w:cs="Times New Roman"/>
          <w:bCs/>
          <w:i/>
          <w:iCs/>
          <w:lang w:val="hr-BA" w:eastAsia="sl-SI"/>
        </w:rPr>
        <w:t xml:space="preserve"> ili </w:t>
      </w:r>
      <w:proofErr w:type="spellStart"/>
      <w:r w:rsidR="00A423C9" w:rsidRPr="003A5540">
        <w:rPr>
          <w:rFonts w:ascii="Times New Roman" w:hAnsi="Times New Roman" w:cs="Times New Roman"/>
          <w:bCs/>
          <w:i/>
          <w:iCs/>
          <w:lang w:val="hr-BA" w:eastAsia="sl-SI"/>
        </w:rPr>
        <w:t>neizravane</w:t>
      </w:r>
      <w:proofErr w:type="spellEnd"/>
      <w:r w:rsidR="00A423C9" w:rsidRPr="003A5540">
        <w:rPr>
          <w:rFonts w:ascii="Times New Roman" w:hAnsi="Times New Roman" w:cs="Times New Roman"/>
          <w:bCs/>
          <w:i/>
          <w:iCs/>
          <w:lang w:val="hr-BA" w:eastAsia="sl-SI"/>
        </w:rPr>
        <w:t xml:space="preserve"> </w:t>
      </w:r>
      <w:r w:rsidRPr="003A5540">
        <w:rPr>
          <w:rFonts w:ascii="Times New Roman" w:hAnsi="Times New Roman" w:cs="Times New Roman"/>
          <w:bCs/>
          <w:i/>
          <w:iCs/>
          <w:lang w:val="hr-BA" w:eastAsia="sl-SI"/>
        </w:rPr>
        <w:t>ekonomske koristi.</w:t>
      </w:r>
    </w:p>
    <w:p w14:paraId="604C24D9" w14:textId="0EED71EE" w:rsidR="00A040F1" w:rsidRPr="003A5540" w:rsidRDefault="00A040F1" w:rsidP="00CD4BFE">
      <w:pPr>
        <w:spacing w:after="120" w:line="240" w:lineRule="auto"/>
        <w:jc w:val="both"/>
        <w:rPr>
          <w:rFonts w:ascii="Times New Roman" w:hAnsi="Times New Roman" w:cs="Times New Roman"/>
          <w:bCs/>
          <w:i/>
          <w:iCs/>
          <w:lang w:val="hr-BA" w:eastAsia="sl-SI"/>
        </w:rPr>
      </w:pPr>
      <w:r w:rsidRPr="003A5540">
        <w:rPr>
          <w:rFonts w:ascii="Times New Roman" w:hAnsi="Times New Roman" w:cs="Times New Roman"/>
          <w:bCs/>
          <w:i/>
          <w:iCs/>
          <w:lang w:val="hr-BA" w:eastAsia="sl-SI"/>
        </w:rPr>
        <w:t xml:space="preserve">(6) Ako autorov doprinos nije značajan u odnosu na cjelokupno djelo ili ima neznačajni utjecaj na cjelokupno djelo odredbe stava (3) i (4) ovog člana nisu primjenjive, osim ako autor dokaže da su mu potrebni podaci za </w:t>
      </w:r>
      <w:r w:rsidR="001C7ED7" w:rsidRPr="003A5540">
        <w:rPr>
          <w:rFonts w:ascii="Times New Roman" w:hAnsi="Times New Roman" w:cs="Times New Roman"/>
          <w:bCs/>
          <w:i/>
          <w:iCs/>
          <w:lang w:val="hr-BA" w:eastAsia="sl-SI"/>
        </w:rPr>
        <w:t xml:space="preserve">izmjenu </w:t>
      </w:r>
      <w:r w:rsidRPr="003A5540">
        <w:rPr>
          <w:rFonts w:ascii="Times New Roman" w:hAnsi="Times New Roman" w:cs="Times New Roman"/>
          <w:bCs/>
          <w:i/>
          <w:iCs/>
          <w:lang w:val="hr-BA" w:eastAsia="sl-SI"/>
        </w:rPr>
        <w:t>ugovora prema stavu (3) ovog člana.</w:t>
      </w:r>
    </w:p>
    <w:p w14:paraId="642E86D3" w14:textId="7CA7D3A6" w:rsidR="00A040F1" w:rsidRPr="003A5540" w:rsidRDefault="00A040F1" w:rsidP="00CD4BFE">
      <w:pPr>
        <w:spacing w:after="120" w:line="240" w:lineRule="auto"/>
        <w:jc w:val="both"/>
        <w:rPr>
          <w:rFonts w:ascii="Times New Roman" w:hAnsi="Times New Roman" w:cs="Times New Roman"/>
          <w:bCs/>
          <w:i/>
          <w:iCs/>
          <w:lang w:val="hr-BA" w:eastAsia="sl-SI"/>
        </w:rPr>
      </w:pPr>
      <w:r w:rsidRPr="003A5540">
        <w:rPr>
          <w:rFonts w:ascii="Times New Roman" w:hAnsi="Times New Roman" w:cs="Times New Roman"/>
          <w:bCs/>
          <w:i/>
          <w:iCs/>
          <w:lang w:val="hr-BA" w:eastAsia="sl-SI"/>
        </w:rPr>
        <w:lastRenderedPageBreak/>
        <w:t>(7) Korisnici nisu dužni u cjelini postupati po stavu (3) i (4) ovog člana ako su troškovi obavještavanja</w:t>
      </w:r>
      <w:r w:rsidR="001C7ED7" w:rsidRPr="003A5540">
        <w:rPr>
          <w:rFonts w:ascii="Times New Roman" w:hAnsi="Times New Roman" w:cs="Times New Roman"/>
          <w:bCs/>
          <w:i/>
          <w:iCs/>
          <w:lang w:val="hr-BA" w:eastAsia="sl-SI"/>
        </w:rPr>
        <w:t xml:space="preserve"> autora</w:t>
      </w:r>
      <w:r w:rsidRPr="003A5540">
        <w:rPr>
          <w:rFonts w:ascii="Times New Roman" w:hAnsi="Times New Roman" w:cs="Times New Roman"/>
          <w:bCs/>
          <w:i/>
          <w:iCs/>
          <w:lang w:val="hr-BA" w:eastAsia="sl-SI"/>
        </w:rPr>
        <w:t xml:space="preserve"> </w:t>
      </w:r>
      <w:r w:rsidR="00B81402" w:rsidRPr="003A5540">
        <w:rPr>
          <w:rFonts w:ascii="Times New Roman" w:hAnsi="Times New Roman" w:cs="Times New Roman"/>
          <w:bCs/>
          <w:i/>
          <w:iCs/>
          <w:lang w:val="hr-BA" w:eastAsia="sl-SI"/>
        </w:rPr>
        <w:t>nerazmjerni</w:t>
      </w:r>
      <w:r w:rsidRPr="003A5540">
        <w:rPr>
          <w:rFonts w:ascii="Times New Roman" w:hAnsi="Times New Roman" w:cs="Times New Roman"/>
          <w:bCs/>
          <w:i/>
          <w:iCs/>
          <w:lang w:val="hr-BA" w:eastAsia="sl-SI"/>
        </w:rPr>
        <w:t xml:space="preserve"> u odnosu na prihode ostvarene </w:t>
      </w:r>
      <w:r w:rsidR="00BF6339" w:rsidRPr="003A5540">
        <w:rPr>
          <w:rFonts w:ascii="Times New Roman" w:hAnsi="Times New Roman" w:cs="Times New Roman"/>
          <w:bCs/>
          <w:i/>
          <w:iCs/>
          <w:lang w:val="hr-BA" w:eastAsia="sl-SI"/>
        </w:rPr>
        <w:t>is</w:t>
      </w:r>
      <w:r w:rsidRPr="003A5540">
        <w:rPr>
          <w:rFonts w:ascii="Times New Roman" w:hAnsi="Times New Roman" w:cs="Times New Roman"/>
          <w:bCs/>
          <w:i/>
          <w:iCs/>
          <w:lang w:val="hr-BA" w:eastAsia="sl-SI"/>
        </w:rPr>
        <w:t>korišt</w:t>
      </w:r>
      <w:r w:rsidR="00BF6339" w:rsidRPr="003A5540">
        <w:rPr>
          <w:rFonts w:ascii="Times New Roman" w:hAnsi="Times New Roman" w:cs="Times New Roman"/>
          <w:bCs/>
          <w:i/>
          <w:iCs/>
          <w:lang w:val="hr-BA" w:eastAsia="sl-SI"/>
        </w:rPr>
        <w:t>avanjem</w:t>
      </w:r>
      <w:r w:rsidRPr="003A5540">
        <w:rPr>
          <w:rFonts w:ascii="Times New Roman" w:hAnsi="Times New Roman" w:cs="Times New Roman"/>
          <w:bCs/>
          <w:i/>
          <w:iCs/>
          <w:lang w:val="hr-BA" w:eastAsia="sl-SI"/>
        </w:rPr>
        <w:t xml:space="preserve"> djela. Korisnici su u ovakvom slučaju opravdani prilagoditi količinu informacija razumnim očekivanjem autora. </w:t>
      </w:r>
    </w:p>
    <w:p w14:paraId="67F73F5E" w14:textId="205BD972" w:rsidR="00A040F1" w:rsidRPr="003A5540" w:rsidRDefault="00A040F1" w:rsidP="00CD4BFE">
      <w:pPr>
        <w:spacing w:after="120" w:line="240" w:lineRule="auto"/>
        <w:jc w:val="both"/>
        <w:rPr>
          <w:rFonts w:ascii="Times New Roman" w:hAnsi="Times New Roman" w:cs="Times New Roman"/>
          <w:bCs/>
          <w:i/>
          <w:iCs/>
          <w:lang w:val="hr-BA" w:eastAsia="sl-SI"/>
        </w:rPr>
      </w:pPr>
      <w:r w:rsidRPr="003A5540">
        <w:rPr>
          <w:rFonts w:ascii="Times New Roman" w:hAnsi="Times New Roman" w:cs="Times New Roman"/>
          <w:bCs/>
          <w:i/>
          <w:iCs/>
          <w:lang w:val="hr-BA" w:eastAsia="sl-SI"/>
        </w:rPr>
        <w:t xml:space="preserve">(8) Odredbe ovoga člana  ne odnose </w:t>
      </w:r>
      <w:r w:rsidR="00BF6339" w:rsidRPr="003A5540">
        <w:rPr>
          <w:rFonts w:ascii="Times New Roman" w:hAnsi="Times New Roman" w:cs="Times New Roman"/>
          <w:bCs/>
          <w:i/>
          <w:iCs/>
          <w:lang w:val="hr-BA" w:eastAsia="sl-SI"/>
        </w:rPr>
        <w:t xml:space="preserve">se </w:t>
      </w:r>
      <w:r w:rsidRPr="003A5540">
        <w:rPr>
          <w:rFonts w:ascii="Times New Roman" w:hAnsi="Times New Roman" w:cs="Times New Roman"/>
          <w:bCs/>
          <w:i/>
          <w:iCs/>
          <w:lang w:val="hr-BA" w:eastAsia="sl-SI"/>
        </w:rPr>
        <w:t xml:space="preserve">na </w:t>
      </w:r>
      <w:r w:rsidR="00BF6339" w:rsidRPr="003A5540">
        <w:rPr>
          <w:rFonts w:ascii="Times New Roman" w:hAnsi="Times New Roman" w:cs="Times New Roman"/>
          <w:bCs/>
          <w:i/>
          <w:iCs/>
          <w:lang w:val="hr-BA" w:eastAsia="sl-SI"/>
        </w:rPr>
        <w:t>kolektivne ugovore ili</w:t>
      </w:r>
      <w:r w:rsidRPr="003A5540">
        <w:rPr>
          <w:rFonts w:ascii="Times New Roman" w:hAnsi="Times New Roman" w:cs="Times New Roman"/>
          <w:bCs/>
          <w:i/>
          <w:iCs/>
          <w:lang w:val="hr-BA" w:eastAsia="sl-SI"/>
        </w:rPr>
        <w:t xml:space="preserve"> ugovore koje sklapaju kolektivne organizacije </w:t>
      </w:r>
      <w:r w:rsidR="00C8148C" w:rsidRPr="003A5540">
        <w:rPr>
          <w:rFonts w:ascii="Times New Roman" w:hAnsi="Times New Roman" w:cs="Times New Roman"/>
          <w:bCs/>
          <w:i/>
          <w:iCs/>
          <w:lang w:val="hr-BA" w:eastAsia="sl-SI"/>
        </w:rPr>
        <w:t xml:space="preserve">temeljem </w:t>
      </w:r>
      <w:r w:rsidRPr="003A5540">
        <w:rPr>
          <w:rFonts w:ascii="Times New Roman" w:hAnsi="Times New Roman" w:cs="Times New Roman"/>
          <w:bCs/>
          <w:i/>
          <w:iCs/>
          <w:lang w:val="hr-BA" w:eastAsia="sl-SI"/>
        </w:rPr>
        <w:t xml:space="preserve"> zakon</w:t>
      </w:r>
      <w:r w:rsidR="00C8148C" w:rsidRPr="003A5540">
        <w:rPr>
          <w:rFonts w:ascii="Times New Roman" w:hAnsi="Times New Roman" w:cs="Times New Roman"/>
          <w:bCs/>
          <w:i/>
          <w:iCs/>
          <w:lang w:val="hr-BA" w:eastAsia="sl-SI"/>
        </w:rPr>
        <w:t>a</w:t>
      </w:r>
      <w:r w:rsidRPr="003A5540">
        <w:rPr>
          <w:rFonts w:ascii="Times New Roman" w:hAnsi="Times New Roman" w:cs="Times New Roman"/>
          <w:bCs/>
          <w:i/>
          <w:iCs/>
          <w:lang w:val="hr-BA" w:eastAsia="sl-SI"/>
        </w:rPr>
        <w:t xml:space="preserve"> kojim se uređuje kolektivno ostvarivanje autorskog i srodnih prava.</w:t>
      </w:r>
    </w:p>
    <w:p w14:paraId="1346D683" w14:textId="77777777" w:rsidR="00A040F1" w:rsidRPr="003A5540" w:rsidRDefault="00A040F1" w:rsidP="00CD4BFE">
      <w:pPr>
        <w:spacing w:after="120" w:line="240" w:lineRule="auto"/>
        <w:jc w:val="both"/>
        <w:rPr>
          <w:rFonts w:ascii="Times New Roman" w:hAnsi="Times New Roman" w:cs="Times New Roman"/>
          <w:bCs/>
          <w:i/>
          <w:iCs/>
          <w:lang w:val="hr-BA" w:eastAsia="sl-SI"/>
        </w:rPr>
      </w:pPr>
      <w:r w:rsidRPr="003A5540">
        <w:rPr>
          <w:rFonts w:ascii="Times New Roman" w:hAnsi="Times New Roman" w:cs="Times New Roman"/>
          <w:bCs/>
          <w:i/>
          <w:iCs/>
          <w:lang w:val="hr-BA" w:eastAsia="sl-SI"/>
        </w:rPr>
        <w:t>(9) Ništavne su ugovorne odredbe koje su u suprotnosti s odredbama ovoga člana na štetu autora.“</w:t>
      </w:r>
    </w:p>
    <w:p w14:paraId="1FA01F82" w14:textId="77777777" w:rsidR="00A040F1" w:rsidRPr="003A5540" w:rsidRDefault="00A040F1" w:rsidP="00CD4BFE">
      <w:pPr>
        <w:spacing w:after="120" w:line="240" w:lineRule="auto"/>
        <w:jc w:val="both"/>
        <w:rPr>
          <w:rFonts w:ascii="Times New Roman" w:eastAsia="Calibri" w:hAnsi="Times New Roman" w:cs="Times New Roman"/>
          <w:lang w:val="hr-BA"/>
        </w:rPr>
      </w:pPr>
    </w:p>
    <w:p w14:paraId="5CE56F61" w14:textId="7EB1BF61" w:rsidR="00A040F1" w:rsidRPr="003A5540" w:rsidRDefault="00A040F1" w:rsidP="00E864CD">
      <w:pPr>
        <w:spacing w:after="120" w:line="240" w:lineRule="auto"/>
        <w:jc w:val="center"/>
        <w:rPr>
          <w:rFonts w:ascii="Times New Roman" w:hAnsi="Times New Roman" w:cs="Times New Roman"/>
          <w:b/>
          <w:bCs/>
          <w:lang w:val="hr-BA"/>
        </w:rPr>
      </w:pPr>
      <w:r w:rsidRPr="003A5540">
        <w:rPr>
          <w:rFonts w:ascii="Times New Roman" w:hAnsi="Times New Roman" w:cs="Times New Roman"/>
          <w:b/>
          <w:bCs/>
          <w:lang w:val="hr-BA"/>
        </w:rPr>
        <w:t xml:space="preserve">Član </w:t>
      </w:r>
      <w:r w:rsidR="00A1134D" w:rsidRPr="003A5540">
        <w:rPr>
          <w:rFonts w:ascii="Times New Roman" w:hAnsi="Times New Roman" w:cs="Times New Roman"/>
          <w:b/>
          <w:bCs/>
          <w:lang w:val="hr-BA"/>
        </w:rPr>
        <w:t>19</w:t>
      </w:r>
      <w:r w:rsidRPr="003A5540">
        <w:rPr>
          <w:rFonts w:ascii="Times New Roman" w:hAnsi="Times New Roman" w:cs="Times New Roman"/>
          <w:b/>
          <w:bCs/>
          <w:lang w:val="hr-BA"/>
        </w:rPr>
        <w:t>.</w:t>
      </w:r>
    </w:p>
    <w:p w14:paraId="29B1E498" w14:textId="0C1C46D8" w:rsidR="00A040F1" w:rsidRPr="003A5540" w:rsidRDefault="00A040F1" w:rsidP="00CD4BFE">
      <w:pPr>
        <w:widowControl w:val="0"/>
        <w:suppressLineNumbers/>
        <w:spacing w:after="120" w:line="240" w:lineRule="auto"/>
        <w:jc w:val="both"/>
        <w:rPr>
          <w:rFonts w:ascii="Times New Roman" w:hAnsi="Times New Roman" w:cs="Times New Roman"/>
          <w:i/>
          <w:iCs/>
          <w:lang w:val="hr-BA" w:eastAsia="sl-SI"/>
        </w:rPr>
      </w:pPr>
      <w:r w:rsidRPr="003A5540">
        <w:rPr>
          <w:rFonts w:ascii="Times New Roman" w:hAnsi="Times New Roman" w:cs="Times New Roman"/>
          <w:lang w:val="hr-BA"/>
        </w:rPr>
        <w:t xml:space="preserve">Iza člana </w:t>
      </w:r>
      <w:r w:rsidR="00647784" w:rsidRPr="003A5540">
        <w:rPr>
          <w:rFonts w:ascii="Times New Roman" w:hAnsi="Times New Roman" w:cs="Times New Roman"/>
          <w:lang w:val="hr-BA"/>
        </w:rPr>
        <w:t>82</w:t>
      </w:r>
      <w:r w:rsidRPr="003A5540">
        <w:rPr>
          <w:rFonts w:ascii="Times New Roman" w:hAnsi="Times New Roman" w:cs="Times New Roman"/>
          <w:lang w:val="hr-BA"/>
        </w:rPr>
        <w:t>. dodaje se novi član 82.</w:t>
      </w:r>
      <w:r w:rsidR="00220DFA" w:rsidRPr="003A5540">
        <w:rPr>
          <w:rFonts w:ascii="Times New Roman" w:hAnsi="Times New Roman" w:cs="Times New Roman"/>
          <w:lang w:val="hr-BA"/>
        </w:rPr>
        <w:t>a</w:t>
      </w:r>
      <w:r w:rsidRPr="003A5540">
        <w:rPr>
          <w:rFonts w:ascii="Times New Roman" w:hAnsi="Times New Roman" w:cs="Times New Roman"/>
          <w:lang w:val="hr-BA"/>
        </w:rPr>
        <w:t>, koji glasi:</w:t>
      </w:r>
    </w:p>
    <w:p w14:paraId="289B5DD5" w14:textId="46AF5BD2" w:rsidR="00A040F1" w:rsidRPr="003A5540" w:rsidRDefault="00A040F1" w:rsidP="00CD4BFE">
      <w:pPr>
        <w:spacing w:after="120" w:line="240" w:lineRule="auto"/>
        <w:jc w:val="both"/>
        <w:rPr>
          <w:rFonts w:ascii="Times New Roman" w:hAnsi="Times New Roman" w:cs="Times New Roman"/>
          <w:i/>
          <w:iCs/>
          <w:lang w:val="hr-BA" w:eastAsia="sl-SI"/>
        </w:rPr>
      </w:pPr>
      <w:r w:rsidRPr="003A5540">
        <w:rPr>
          <w:rFonts w:ascii="Times New Roman" w:hAnsi="Times New Roman" w:cs="Times New Roman"/>
          <w:i/>
          <w:iCs/>
          <w:lang w:val="hr-BA" w:eastAsia="sl-SI"/>
        </w:rPr>
        <w:t>„Član 82.</w:t>
      </w:r>
      <w:r w:rsidR="00220DFA" w:rsidRPr="003A5540">
        <w:rPr>
          <w:rFonts w:ascii="Times New Roman" w:hAnsi="Times New Roman" w:cs="Times New Roman"/>
          <w:i/>
          <w:iCs/>
          <w:lang w:val="hr-BA" w:eastAsia="sl-SI"/>
        </w:rPr>
        <w:t>a</w:t>
      </w:r>
      <w:r w:rsidRPr="003A5540">
        <w:rPr>
          <w:rFonts w:ascii="Times New Roman" w:hAnsi="Times New Roman" w:cs="Times New Roman"/>
          <w:i/>
          <w:iCs/>
          <w:lang w:val="hr-BA" w:eastAsia="sl-SI"/>
        </w:rPr>
        <w:t xml:space="preserve"> (Alternativno rješavanje sporova)</w:t>
      </w:r>
    </w:p>
    <w:p w14:paraId="6B6B7A36" w14:textId="3EE9BE17" w:rsidR="00A040F1" w:rsidRPr="003A5540" w:rsidRDefault="00A040F1" w:rsidP="00CD4BFE">
      <w:pPr>
        <w:spacing w:after="120" w:line="240" w:lineRule="auto"/>
        <w:jc w:val="both"/>
        <w:rPr>
          <w:rFonts w:ascii="Times New Roman" w:hAnsi="Times New Roman" w:cs="Times New Roman"/>
          <w:i/>
          <w:iCs/>
          <w:lang w:val="hr-BA" w:eastAsia="sl-SI"/>
        </w:rPr>
      </w:pPr>
      <w:r w:rsidRPr="003A5540">
        <w:rPr>
          <w:rFonts w:ascii="Times New Roman" w:hAnsi="Times New Roman" w:cs="Times New Roman"/>
          <w:i/>
          <w:iCs/>
          <w:lang w:val="hr-BA" w:eastAsia="sl-SI"/>
        </w:rPr>
        <w:t>(1) Sporovi, posebice u vezi s pr</w:t>
      </w:r>
      <w:r w:rsidR="002958C5" w:rsidRPr="003A5540">
        <w:rPr>
          <w:rFonts w:ascii="Times New Roman" w:hAnsi="Times New Roman" w:cs="Times New Roman"/>
          <w:i/>
          <w:iCs/>
          <w:lang w:val="hr-BA" w:eastAsia="sl-SI"/>
        </w:rPr>
        <w:t>ij</w:t>
      </w:r>
      <w:r w:rsidRPr="003A5540">
        <w:rPr>
          <w:rFonts w:ascii="Times New Roman" w:hAnsi="Times New Roman" w:cs="Times New Roman"/>
          <w:i/>
          <w:iCs/>
          <w:lang w:val="hr-BA" w:eastAsia="sl-SI"/>
        </w:rPr>
        <w:t xml:space="preserve">enosom pojedinačnih materijalnih autorskih prava ili drugih prava autora (član 64. stav (3) ovog zakona), autorske naknade (član 81. ovog zakona) i evidencija prihoda i obavještavanje (član 82. ovog zakona) između autora i korisnika mogu se riješiti putem </w:t>
      </w:r>
      <w:r w:rsidR="002F2408" w:rsidRPr="003A5540">
        <w:rPr>
          <w:rFonts w:ascii="Times New Roman" w:hAnsi="Times New Roman" w:cs="Times New Roman"/>
          <w:i/>
          <w:iCs/>
          <w:lang w:val="hr-BA" w:eastAsia="sl-SI"/>
        </w:rPr>
        <w:t xml:space="preserve">medijatora </w:t>
      </w:r>
      <w:r w:rsidRPr="003A5540">
        <w:rPr>
          <w:rFonts w:ascii="Times New Roman" w:hAnsi="Times New Roman" w:cs="Times New Roman"/>
          <w:i/>
          <w:iCs/>
          <w:lang w:val="hr-BA" w:eastAsia="sl-SI"/>
        </w:rPr>
        <w:t xml:space="preserve">ili na bilo koji drugi alternativni način rješavanja sporova. </w:t>
      </w:r>
    </w:p>
    <w:p w14:paraId="153C4E8C" w14:textId="51B07301" w:rsidR="00A040F1" w:rsidRPr="003A5540" w:rsidRDefault="00A040F1" w:rsidP="00CD4BFE">
      <w:pPr>
        <w:spacing w:after="120" w:line="240" w:lineRule="auto"/>
        <w:jc w:val="both"/>
        <w:rPr>
          <w:rFonts w:ascii="Times New Roman" w:hAnsi="Times New Roman" w:cs="Times New Roman"/>
          <w:i/>
          <w:iCs/>
          <w:lang w:val="hr-BA" w:eastAsia="sl-SI"/>
        </w:rPr>
      </w:pPr>
      <w:r w:rsidRPr="003A5540">
        <w:rPr>
          <w:rFonts w:ascii="Times New Roman" w:hAnsi="Times New Roman" w:cs="Times New Roman"/>
          <w:i/>
          <w:iCs/>
          <w:lang w:val="hr-BA" w:eastAsia="sl-SI"/>
        </w:rPr>
        <w:t>(2) Reprezentativne organizacije autora i izvođača mogu pokrenuti takve postupke na pojedinačni zahtjev jednog ili više autora ili izvođača.</w:t>
      </w:r>
    </w:p>
    <w:p w14:paraId="459E1E1C" w14:textId="6C5D9F3F" w:rsidR="00A040F1" w:rsidRPr="003A5540" w:rsidRDefault="00A040F1" w:rsidP="00CD4BFE">
      <w:pPr>
        <w:spacing w:after="120" w:line="240" w:lineRule="auto"/>
        <w:jc w:val="both"/>
        <w:rPr>
          <w:rFonts w:ascii="Times New Roman" w:hAnsi="Times New Roman" w:cs="Times New Roman"/>
          <w:bCs/>
          <w:i/>
          <w:iCs/>
          <w:lang w:val="hr-BA" w:eastAsia="sl-SI"/>
        </w:rPr>
      </w:pPr>
      <w:r w:rsidRPr="003A5540">
        <w:rPr>
          <w:rFonts w:ascii="Times New Roman" w:hAnsi="Times New Roman" w:cs="Times New Roman"/>
          <w:i/>
          <w:iCs/>
          <w:lang w:val="hr-BA" w:eastAsia="sl-SI"/>
        </w:rPr>
        <w:t xml:space="preserve">(3) </w:t>
      </w:r>
      <w:r w:rsidRPr="003A5540">
        <w:rPr>
          <w:rFonts w:ascii="Times New Roman" w:hAnsi="Times New Roman" w:cs="Times New Roman"/>
          <w:bCs/>
          <w:i/>
          <w:iCs/>
          <w:lang w:val="hr-BA" w:eastAsia="sl-SI"/>
        </w:rPr>
        <w:t>Ništave su ugovorne odredbe koje su u suprotnosti s odredbama ovoga člana na štetu autora</w:t>
      </w:r>
      <w:r w:rsidR="00AB2AED" w:rsidRPr="003A5540">
        <w:rPr>
          <w:rFonts w:ascii="Times New Roman" w:hAnsi="Times New Roman" w:cs="Times New Roman"/>
          <w:bCs/>
          <w:i/>
          <w:iCs/>
          <w:lang w:val="hr-BA" w:eastAsia="sl-SI"/>
        </w:rPr>
        <w:t xml:space="preserve"> ili izvođača</w:t>
      </w:r>
      <w:r w:rsidRPr="003A5540">
        <w:rPr>
          <w:rFonts w:ascii="Times New Roman" w:hAnsi="Times New Roman" w:cs="Times New Roman"/>
          <w:bCs/>
          <w:i/>
          <w:iCs/>
          <w:lang w:val="hr-BA" w:eastAsia="sl-SI"/>
        </w:rPr>
        <w:t>.“</w:t>
      </w:r>
    </w:p>
    <w:p w14:paraId="5DF5FC6D" w14:textId="77777777" w:rsidR="00A040F1" w:rsidRPr="003A5540" w:rsidRDefault="00A040F1" w:rsidP="00CD4BFE">
      <w:pPr>
        <w:spacing w:after="120" w:line="240" w:lineRule="auto"/>
        <w:jc w:val="both"/>
        <w:rPr>
          <w:rFonts w:ascii="Times New Roman" w:hAnsi="Times New Roman" w:cs="Times New Roman"/>
          <w:bCs/>
          <w:i/>
          <w:iCs/>
          <w:lang w:val="hr-BA" w:eastAsia="sl-SI"/>
        </w:rPr>
      </w:pPr>
    </w:p>
    <w:p w14:paraId="40E1BCC9" w14:textId="157B69AC" w:rsidR="00A040F1" w:rsidRPr="003A5540" w:rsidRDefault="00A040F1" w:rsidP="00E864CD">
      <w:pPr>
        <w:spacing w:after="120" w:line="240" w:lineRule="auto"/>
        <w:jc w:val="center"/>
        <w:rPr>
          <w:rFonts w:ascii="Times New Roman" w:hAnsi="Times New Roman" w:cs="Times New Roman"/>
          <w:b/>
          <w:bCs/>
          <w:lang w:val="hr-BA"/>
        </w:rPr>
      </w:pPr>
      <w:r w:rsidRPr="003A5540">
        <w:rPr>
          <w:rFonts w:ascii="Times New Roman" w:hAnsi="Times New Roman" w:cs="Times New Roman"/>
          <w:b/>
          <w:bCs/>
          <w:lang w:val="hr-BA"/>
        </w:rPr>
        <w:t xml:space="preserve">Član </w:t>
      </w:r>
      <w:r w:rsidR="00F2205A" w:rsidRPr="003A5540">
        <w:rPr>
          <w:rFonts w:ascii="Times New Roman" w:hAnsi="Times New Roman" w:cs="Times New Roman"/>
          <w:b/>
          <w:bCs/>
          <w:lang w:val="hr-BA"/>
        </w:rPr>
        <w:t>20</w:t>
      </w:r>
      <w:r w:rsidR="00210F31" w:rsidRPr="003A5540">
        <w:rPr>
          <w:rFonts w:ascii="Times New Roman" w:hAnsi="Times New Roman" w:cs="Times New Roman"/>
          <w:b/>
          <w:bCs/>
          <w:lang w:val="hr-BA"/>
        </w:rPr>
        <w:t>.</w:t>
      </w:r>
    </w:p>
    <w:p w14:paraId="2F144708" w14:textId="77777777" w:rsidR="00A040F1" w:rsidRPr="003A5540" w:rsidRDefault="00A040F1" w:rsidP="00CD4BFE">
      <w:pPr>
        <w:spacing w:after="120" w:line="240" w:lineRule="auto"/>
        <w:jc w:val="both"/>
        <w:rPr>
          <w:rFonts w:ascii="Times New Roman" w:hAnsi="Times New Roman" w:cs="Times New Roman"/>
          <w:lang w:val="hr-BA" w:eastAsia="sl-SI"/>
        </w:rPr>
      </w:pPr>
      <w:r w:rsidRPr="003A5540">
        <w:rPr>
          <w:rFonts w:ascii="Times New Roman" w:hAnsi="Times New Roman" w:cs="Times New Roman"/>
          <w:lang w:val="hr-BA" w:eastAsia="sl-SI"/>
        </w:rPr>
        <w:t>(1) U članu 83. u stavu (1) iza riječi: »može« dodaje se tekst: »</w:t>
      </w:r>
      <w:r w:rsidRPr="003A5540">
        <w:rPr>
          <w:rFonts w:ascii="Times New Roman" w:hAnsi="Times New Roman" w:cs="Times New Roman"/>
          <w:i/>
          <w:iCs/>
          <w:lang w:val="hr-BA" w:eastAsia="sl-SI"/>
        </w:rPr>
        <w:t>u cijelosti ili djelomično</w:t>
      </w:r>
      <w:r w:rsidRPr="003A5540">
        <w:rPr>
          <w:rFonts w:ascii="Times New Roman" w:hAnsi="Times New Roman" w:cs="Times New Roman"/>
          <w:lang w:val="hr-BA" w:eastAsia="sl-SI"/>
        </w:rPr>
        <w:t>«. Na kraju stava iza riječi „strani“ dodaje se tekst: »</w:t>
      </w:r>
      <w:r w:rsidRPr="003A5540">
        <w:rPr>
          <w:rFonts w:ascii="Times New Roman" w:hAnsi="Times New Roman" w:cs="Times New Roman"/>
          <w:i/>
          <w:iCs/>
          <w:lang w:val="hr-BA" w:eastAsia="sl-SI"/>
        </w:rPr>
        <w:t>ili ako se opravdano može očekivati ​​da će ih autor otkloniti</w:t>
      </w:r>
      <w:r w:rsidRPr="003A5540">
        <w:rPr>
          <w:rFonts w:ascii="Times New Roman" w:hAnsi="Times New Roman" w:cs="Times New Roman"/>
          <w:lang w:val="hr-BA" w:eastAsia="sl-SI"/>
        </w:rPr>
        <w:t>«</w:t>
      </w:r>
    </w:p>
    <w:p w14:paraId="37F5D9D8" w14:textId="67BF06D2" w:rsidR="00A040F1" w:rsidRPr="003A5540" w:rsidRDefault="00A040F1" w:rsidP="00CD4BFE">
      <w:pPr>
        <w:spacing w:after="120" w:line="240" w:lineRule="auto"/>
        <w:jc w:val="both"/>
        <w:rPr>
          <w:rFonts w:ascii="Times New Roman" w:hAnsi="Times New Roman" w:cs="Times New Roman"/>
          <w:lang w:val="hr-BA" w:eastAsia="sl-SI"/>
        </w:rPr>
      </w:pPr>
      <w:r w:rsidRPr="003A5540">
        <w:rPr>
          <w:rFonts w:ascii="Times New Roman" w:hAnsi="Times New Roman" w:cs="Times New Roman"/>
          <w:lang w:val="hr-BA" w:eastAsia="sl-SI"/>
        </w:rPr>
        <w:t xml:space="preserve">(2) U članu 83. u stavu (3) na kraju </w:t>
      </w:r>
      <w:r w:rsidR="001C37F4" w:rsidRPr="003A5540">
        <w:rPr>
          <w:rFonts w:ascii="Times New Roman" w:hAnsi="Times New Roman" w:cs="Times New Roman"/>
          <w:lang w:val="hr-BA" w:eastAsia="sl-SI"/>
        </w:rPr>
        <w:t xml:space="preserve">stava </w:t>
      </w:r>
      <w:r w:rsidRPr="003A5540">
        <w:rPr>
          <w:rFonts w:ascii="Times New Roman" w:hAnsi="Times New Roman" w:cs="Times New Roman"/>
          <w:lang w:val="hr-BA" w:eastAsia="sl-SI"/>
        </w:rPr>
        <w:t>doda</w:t>
      </w:r>
      <w:r w:rsidR="00DA5397" w:rsidRPr="003A5540">
        <w:rPr>
          <w:rFonts w:ascii="Times New Roman" w:hAnsi="Times New Roman" w:cs="Times New Roman"/>
          <w:lang w:val="hr-BA" w:eastAsia="sl-SI"/>
        </w:rPr>
        <w:t>je</w:t>
      </w:r>
      <w:r w:rsidRPr="003A5540">
        <w:rPr>
          <w:rFonts w:ascii="Times New Roman" w:hAnsi="Times New Roman" w:cs="Times New Roman"/>
          <w:lang w:val="hr-BA" w:eastAsia="sl-SI"/>
        </w:rPr>
        <w:t xml:space="preserve"> se </w:t>
      </w:r>
      <w:r w:rsidR="001C37F4" w:rsidRPr="003A5540">
        <w:rPr>
          <w:rFonts w:ascii="Times New Roman" w:hAnsi="Times New Roman" w:cs="Times New Roman"/>
          <w:lang w:val="hr-BA" w:eastAsia="sl-SI"/>
        </w:rPr>
        <w:t>rečenica</w:t>
      </w:r>
      <w:r w:rsidRPr="003A5540">
        <w:rPr>
          <w:rFonts w:ascii="Times New Roman" w:hAnsi="Times New Roman" w:cs="Times New Roman"/>
          <w:lang w:val="hr-BA" w:eastAsia="sl-SI"/>
        </w:rPr>
        <w:t>: "</w:t>
      </w:r>
      <w:r w:rsidRPr="003A5540">
        <w:rPr>
          <w:rFonts w:ascii="Times New Roman" w:hAnsi="Times New Roman" w:cs="Times New Roman"/>
          <w:i/>
          <w:iCs/>
          <w:lang w:val="hr-BA" w:eastAsia="sl-SI"/>
        </w:rPr>
        <w:t>Nakon isteka ovog roka, autor može otkazati isključivost prijenosa prava umjesto otkaza materijalnog autorskog prava</w:t>
      </w:r>
      <w:r w:rsidRPr="003A5540">
        <w:rPr>
          <w:rFonts w:ascii="Times New Roman" w:hAnsi="Times New Roman" w:cs="Times New Roman"/>
          <w:lang w:val="hr-BA" w:eastAsia="sl-SI"/>
        </w:rPr>
        <w:t>."</w:t>
      </w:r>
    </w:p>
    <w:p w14:paraId="6DB3086F" w14:textId="77777777" w:rsidR="00A040F1" w:rsidRPr="003A5540" w:rsidRDefault="00A040F1" w:rsidP="00CD4BFE">
      <w:pPr>
        <w:spacing w:after="120" w:line="240" w:lineRule="auto"/>
        <w:jc w:val="both"/>
        <w:rPr>
          <w:rFonts w:ascii="Times New Roman" w:hAnsi="Times New Roman" w:cs="Times New Roman"/>
          <w:b/>
          <w:bCs/>
          <w:lang w:val="hr-BA"/>
        </w:rPr>
      </w:pPr>
    </w:p>
    <w:p w14:paraId="085789C8" w14:textId="5D00B0A4" w:rsidR="00A040F1" w:rsidRPr="003A5540" w:rsidRDefault="00A040F1" w:rsidP="00E864CD">
      <w:pPr>
        <w:spacing w:after="120" w:line="240" w:lineRule="auto"/>
        <w:jc w:val="center"/>
        <w:rPr>
          <w:rFonts w:ascii="Times New Roman" w:hAnsi="Times New Roman" w:cs="Times New Roman"/>
          <w:lang w:val="hr-BA" w:eastAsia="sl-SI"/>
        </w:rPr>
      </w:pPr>
      <w:r w:rsidRPr="003A5540">
        <w:rPr>
          <w:rFonts w:ascii="Times New Roman" w:hAnsi="Times New Roman" w:cs="Times New Roman"/>
          <w:b/>
          <w:bCs/>
          <w:lang w:val="hr-BA"/>
        </w:rPr>
        <w:t xml:space="preserve">Član </w:t>
      </w:r>
      <w:r w:rsidR="003E6B02" w:rsidRPr="003A5540">
        <w:rPr>
          <w:rFonts w:ascii="Times New Roman" w:hAnsi="Times New Roman" w:cs="Times New Roman"/>
          <w:b/>
          <w:bCs/>
          <w:lang w:val="hr-BA"/>
        </w:rPr>
        <w:t>2</w:t>
      </w:r>
      <w:r w:rsidR="00A1134D" w:rsidRPr="003A5540">
        <w:rPr>
          <w:rFonts w:ascii="Times New Roman" w:hAnsi="Times New Roman" w:cs="Times New Roman"/>
          <w:b/>
          <w:bCs/>
          <w:lang w:val="hr-BA"/>
        </w:rPr>
        <w:t>1</w:t>
      </w:r>
      <w:r w:rsidRPr="003A5540">
        <w:rPr>
          <w:rFonts w:ascii="Times New Roman" w:hAnsi="Times New Roman" w:cs="Times New Roman"/>
          <w:b/>
          <w:bCs/>
          <w:lang w:val="hr-BA"/>
        </w:rPr>
        <w:t>.</w:t>
      </w:r>
    </w:p>
    <w:p w14:paraId="6BB5A1DD" w14:textId="567D5B12" w:rsidR="00132B81" w:rsidRPr="003A5540" w:rsidRDefault="00132B81" w:rsidP="00CD4BFE">
      <w:pPr>
        <w:spacing w:after="120" w:line="240" w:lineRule="auto"/>
        <w:jc w:val="both"/>
        <w:rPr>
          <w:rFonts w:ascii="Times New Roman" w:hAnsi="Times New Roman" w:cs="Times New Roman"/>
          <w:lang w:val="hr-BA"/>
        </w:rPr>
      </w:pPr>
      <w:r w:rsidRPr="003A5540">
        <w:rPr>
          <w:rFonts w:ascii="Times New Roman" w:hAnsi="Times New Roman" w:cs="Times New Roman"/>
          <w:lang w:val="hr-BA"/>
        </w:rPr>
        <w:t xml:space="preserve">Član 100. </w:t>
      </w:r>
      <w:r w:rsidR="00D42DB0" w:rsidRPr="003A5540">
        <w:rPr>
          <w:rFonts w:ascii="Times New Roman" w:hAnsi="Times New Roman" w:cs="Times New Roman"/>
          <w:lang w:val="hr-BA"/>
        </w:rPr>
        <w:t>mijenja se</w:t>
      </w:r>
      <w:r w:rsidRPr="003A5540">
        <w:rPr>
          <w:rFonts w:ascii="Times New Roman" w:hAnsi="Times New Roman" w:cs="Times New Roman"/>
          <w:lang w:val="hr-BA"/>
        </w:rPr>
        <w:t xml:space="preserve"> i glasi:</w:t>
      </w:r>
    </w:p>
    <w:p w14:paraId="6680289E" w14:textId="083ED2BB" w:rsidR="0062197B" w:rsidRPr="003A5540" w:rsidRDefault="00DE00DB" w:rsidP="00CD4BFE">
      <w:pPr>
        <w:spacing w:after="120" w:line="240" w:lineRule="auto"/>
        <w:jc w:val="both"/>
        <w:rPr>
          <w:rFonts w:ascii="Times New Roman" w:eastAsia="Calibri" w:hAnsi="Times New Roman" w:cs="Times New Roman"/>
          <w:i/>
          <w:iCs/>
          <w:lang w:val="hr-BA"/>
        </w:rPr>
      </w:pPr>
      <w:r w:rsidRPr="003A5540">
        <w:rPr>
          <w:rFonts w:ascii="Times New Roman" w:eastAsia="Calibri" w:hAnsi="Times New Roman" w:cs="Times New Roman"/>
          <w:lang w:val="hr-BA"/>
        </w:rPr>
        <w:t>„</w:t>
      </w:r>
      <w:r w:rsidR="0062197B" w:rsidRPr="003A5540">
        <w:rPr>
          <w:rFonts w:ascii="Times New Roman" w:eastAsia="Calibri" w:hAnsi="Times New Roman" w:cs="Times New Roman"/>
          <w:i/>
          <w:iCs/>
          <w:lang w:val="hr-BA"/>
        </w:rPr>
        <w:t>Član 100. (</w:t>
      </w:r>
      <w:r w:rsidR="007F7F9F" w:rsidRPr="003A5540">
        <w:rPr>
          <w:rFonts w:ascii="Times New Roman" w:eastAsia="Calibri" w:hAnsi="Times New Roman" w:cs="Times New Roman"/>
          <w:i/>
          <w:iCs/>
          <w:lang w:val="hr-BA"/>
        </w:rPr>
        <w:t>Autorsko djelo stvoreno u radnom odnosu</w:t>
      </w:r>
      <w:r w:rsidR="0062197B" w:rsidRPr="003A5540">
        <w:rPr>
          <w:rFonts w:ascii="Times New Roman" w:eastAsia="Calibri" w:hAnsi="Times New Roman" w:cs="Times New Roman"/>
          <w:i/>
          <w:iCs/>
          <w:lang w:val="hr-BA"/>
        </w:rPr>
        <w:t>)</w:t>
      </w:r>
    </w:p>
    <w:p w14:paraId="1CC760AD" w14:textId="3114AE0F" w:rsidR="0062197B" w:rsidRPr="003A5540" w:rsidRDefault="00DE00DB" w:rsidP="00CD4BFE">
      <w:pPr>
        <w:spacing w:after="120" w:line="240" w:lineRule="auto"/>
        <w:jc w:val="both"/>
        <w:rPr>
          <w:rFonts w:ascii="Times New Roman" w:eastAsia="Calibri" w:hAnsi="Times New Roman" w:cs="Times New Roman"/>
          <w:i/>
          <w:iCs/>
          <w:lang w:val="hr-BA"/>
        </w:rPr>
      </w:pPr>
      <w:r w:rsidRPr="003A5540">
        <w:rPr>
          <w:rFonts w:ascii="Times New Roman" w:eastAsia="Calibri" w:hAnsi="Times New Roman" w:cs="Times New Roman"/>
          <w:i/>
          <w:iCs/>
          <w:lang w:val="hr-BA"/>
        </w:rPr>
        <w:t xml:space="preserve">(1) </w:t>
      </w:r>
      <w:r w:rsidR="00B21DC4" w:rsidRPr="003A5540">
        <w:rPr>
          <w:rFonts w:ascii="Times New Roman" w:eastAsia="Calibri" w:hAnsi="Times New Roman" w:cs="Times New Roman"/>
          <w:i/>
          <w:iCs/>
          <w:lang w:val="hr-BA"/>
        </w:rPr>
        <w:t>Ako ugovorom</w:t>
      </w:r>
      <w:r w:rsidR="0074655A" w:rsidRPr="003A5540">
        <w:rPr>
          <w:rFonts w:ascii="Times New Roman" w:eastAsia="Calibri" w:hAnsi="Times New Roman" w:cs="Times New Roman"/>
          <w:i/>
          <w:iCs/>
          <w:lang w:val="hr-BA"/>
        </w:rPr>
        <w:t>, internim aktom poslo</w:t>
      </w:r>
      <w:r w:rsidR="000618D4" w:rsidRPr="003A5540">
        <w:rPr>
          <w:rFonts w:ascii="Times New Roman" w:eastAsia="Calibri" w:hAnsi="Times New Roman" w:cs="Times New Roman"/>
          <w:i/>
          <w:iCs/>
          <w:lang w:val="hr-BA"/>
        </w:rPr>
        <w:t>davaca</w:t>
      </w:r>
      <w:r w:rsidR="00B21DC4" w:rsidRPr="003A5540">
        <w:rPr>
          <w:rFonts w:ascii="Times New Roman" w:eastAsia="Calibri" w:hAnsi="Times New Roman" w:cs="Times New Roman"/>
          <w:i/>
          <w:iCs/>
          <w:lang w:val="hr-BA"/>
        </w:rPr>
        <w:t xml:space="preserve"> ili drugim ugovorom sklopljenim između autora i poslodav</w:t>
      </w:r>
      <w:r w:rsidR="000618D4" w:rsidRPr="003A5540">
        <w:rPr>
          <w:rFonts w:ascii="Times New Roman" w:eastAsia="Calibri" w:hAnsi="Times New Roman" w:cs="Times New Roman"/>
          <w:i/>
          <w:iCs/>
          <w:lang w:val="hr-BA"/>
        </w:rPr>
        <w:t>a</w:t>
      </w:r>
      <w:r w:rsidR="00B21DC4" w:rsidRPr="003A5540">
        <w:rPr>
          <w:rFonts w:ascii="Times New Roman" w:eastAsia="Calibri" w:hAnsi="Times New Roman" w:cs="Times New Roman"/>
          <w:i/>
          <w:iCs/>
          <w:lang w:val="hr-BA"/>
        </w:rPr>
        <w:t xml:space="preserve">ca nije drukčije određeno, smatra se da je poslodavac stekao isključiva autorska imovinska prava </w:t>
      </w:r>
      <w:r w:rsidR="001C37F4" w:rsidRPr="003A5540">
        <w:rPr>
          <w:rFonts w:ascii="Times New Roman" w:eastAsia="Calibri" w:hAnsi="Times New Roman" w:cs="Times New Roman"/>
          <w:i/>
          <w:iCs/>
          <w:lang w:val="hr-BA"/>
        </w:rPr>
        <w:t>is</w:t>
      </w:r>
      <w:r w:rsidRPr="003A5540">
        <w:rPr>
          <w:rFonts w:ascii="Times New Roman" w:eastAsia="Calibri" w:hAnsi="Times New Roman" w:cs="Times New Roman"/>
          <w:i/>
          <w:iCs/>
          <w:lang w:val="hr-BA"/>
        </w:rPr>
        <w:t>korišt</w:t>
      </w:r>
      <w:r w:rsidR="001C37F4" w:rsidRPr="003A5540">
        <w:rPr>
          <w:rFonts w:ascii="Times New Roman" w:eastAsia="Calibri" w:hAnsi="Times New Roman" w:cs="Times New Roman"/>
          <w:i/>
          <w:iCs/>
          <w:lang w:val="hr-BA"/>
        </w:rPr>
        <w:t>avanja</w:t>
      </w:r>
      <w:r w:rsidR="00B21DC4" w:rsidRPr="003A5540">
        <w:rPr>
          <w:rFonts w:ascii="Times New Roman" w:eastAsia="Calibri" w:hAnsi="Times New Roman" w:cs="Times New Roman"/>
          <w:i/>
          <w:iCs/>
          <w:lang w:val="hr-BA"/>
        </w:rPr>
        <w:t xml:space="preserve"> autorskog djela stvorenog u radnom odnosu, u sadržaju i opsegu koji je potreban za ostvarenje djelatnosti koju obavlja, bez ograničenja, neovisno o prestanku radnog odnosa za vrijeme čijeg je trajanja djelo nastalo.</w:t>
      </w:r>
    </w:p>
    <w:p w14:paraId="3E97ED33" w14:textId="0CF1A72C" w:rsidR="00DE00DB" w:rsidRPr="003A5540" w:rsidRDefault="00DE00DB" w:rsidP="00CD4BFE">
      <w:pPr>
        <w:spacing w:after="120" w:line="240" w:lineRule="auto"/>
        <w:jc w:val="both"/>
        <w:rPr>
          <w:rFonts w:ascii="Times New Roman" w:eastAsia="Calibri" w:hAnsi="Times New Roman" w:cs="Times New Roman"/>
          <w:i/>
          <w:iCs/>
          <w:lang w:val="hr-BA"/>
        </w:rPr>
      </w:pPr>
      <w:r w:rsidRPr="003A5540">
        <w:rPr>
          <w:rFonts w:ascii="Times New Roman" w:eastAsia="Calibri" w:hAnsi="Times New Roman" w:cs="Times New Roman"/>
          <w:i/>
          <w:iCs/>
          <w:lang w:val="hr-BA"/>
        </w:rPr>
        <w:t>(2)</w:t>
      </w:r>
      <w:r w:rsidR="00C24D8A" w:rsidRPr="003A5540">
        <w:rPr>
          <w:rFonts w:ascii="Times New Roman" w:eastAsia="Calibri" w:hAnsi="Times New Roman" w:cs="Times New Roman"/>
          <w:i/>
          <w:iCs/>
          <w:lang w:val="hr-BA"/>
        </w:rPr>
        <w:t xml:space="preserve"> Ukoliko</w:t>
      </w:r>
      <w:r w:rsidR="007005AE" w:rsidRPr="003A5540">
        <w:rPr>
          <w:rFonts w:ascii="Times New Roman" w:eastAsia="Calibri" w:hAnsi="Times New Roman" w:cs="Times New Roman"/>
          <w:i/>
          <w:iCs/>
          <w:lang w:val="hr-BA"/>
        </w:rPr>
        <w:t xml:space="preserve"> je</w:t>
      </w:r>
      <w:r w:rsidR="00C24D8A" w:rsidRPr="003A5540">
        <w:rPr>
          <w:rFonts w:ascii="Times New Roman" w:eastAsia="Calibri" w:hAnsi="Times New Roman" w:cs="Times New Roman"/>
          <w:i/>
          <w:iCs/>
          <w:lang w:val="hr-BA"/>
        </w:rPr>
        <w:t xml:space="preserve"> </w:t>
      </w:r>
      <w:r w:rsidR="003F5BCB" w:rsidRPr="003A5540">
        <w:rPr>
          <w:rFonts w:ascii="Times New Roman" w:eastAsia="Calibri" w:hAnsi="Times New Roman" w:cs="Times New Roman"/>
          <w:i/>
          <w:iCs/>
          <w:lang w:val="hr-BA"/>
        </w:rPr>
        <w:t>određen</w:t>
      </w:r>
      <w:r w:rsidR="00DA680B" w:rsidRPr="003A5540">
        <w:rPr>
          <w:rFonts w:ascii="Times New Roman" w:eastAsia="Calibri" w:hAnsi="Times New Roman" w:cs="Times New Roman"/>
          <w:i/>
          <w:iCs/>
          <w:lang w:val="hr-BA"/>
        </w:rPr>
        <w:t xml:space="preserve"> ili ugovoren</w:t>
      </w:r>
      <w:r w:rsidR="003F5BCB" w:rsidRPr="003A5540">
        <w:rPr>
          <w:rFonts w:ascii="Times New Roman" w:eastAsia="Calibri" w:hAnsi="Times New Roman" w:cs="Times New Roman"/>
          <w:i/>
          <w:iCs/>
          <w:lang w:val="hr-BA"/>
        </w:rPr>
        <w:t xml:space="preserve"> </w:t>
      </w:r>
      <w:r w:rsidR="00A801D7" w:rsidRPr="003A5540">
        <w:rPr>
          <w:rFonts w:ascii="Times New Roman" w:eastAsia="Calibri" w:hAnsi="Times New Roman" w:cs="Times New Roman"/>
          <w:i/>
          <w:iCs/>
          <w:lang w:val="hr-BA"/>
        </w:rPr>
        <w:t>rok prema stavu (1) ovog člana</w:t>
      </w:r>
      <w:r w:rsidR="00CF776F" w:rsidRPr="003A5540">
        <w:rPr>
          <w:rFonts w:ascii="Times New Roman" w:eastAsia="Calibri" w:hAnsi="Times New Roman" w:cs="Times New Roman"/>
          <w:i/>
          <w:iCs/>
          <w:lang w:val="hr-BA"/>
        </w:rPr>
        <w:t xml:space="preserve"> prava poslodavaca prestaju tako što se vraćaju autoru, osim ako je</w:t>
      </w:r>
      <w:r w:rsidR="00F329D1" w:rsidRPr="003A5540">
        <w:rPr>
          <w:rFonts w:ascii="Times New Roman" w:eastAsia="Calibri" w:hAnsi="Times New Roman" w:cs="Times New Roman"/>
          <w:i/>
          <w:iCs/>
          <w:lang w:val="hr-BA"/>
        </w:rPr>
        <w:t xml:space="preserve"> ugovoreno produženje roka između autora i poslodavca. </w:t>
      </w:r>
      <w:r w:rsidR="00B351B2" w:rsidRPr="003A5540">
        <w:rPr>
          <w:rFonts w:ascii="Times New Roman" w:eastAsia="Calibri" w:hAnsi="Times New Roman" w:cs="Times New Roman"/>
          <w:i/>
          <w:iCs/>
          <w:lang w:val="hr-BA"/>
        </w:rPr>
        <w:t xml:space="preserve">U tom slučaju autoru pripada pravo na </w:t>
      </w:r>
      <w:r w:rsidR="00642828" w:rsidRPr="003A5540">
        <w:rPr>
          <w:rFonts w:ascii="Times New Roman" w:eastAsia="Calibri" w:hAnsi="Times New Roman" w:cs="Times New Roman"/>
          <w:i/>
          <w:iCs/>
          <w:lang w:val="hr-BA"/>
        </w:rPr>
        <w:t>odgovarajuću naknadu.“</w:t>
      </w:r>
      <w:r w:rsidR="00A4704E" w:rsidRPr="003A5540">
        <w:rPr>
          <w:rFonts w:ascii="Times New Roman" w:eastAsia="Calibri" w:hAnsi="Times New Roman" w:cs="Times New Roman"/>
          <w:i/>
          <w:iCs/>
          <w:lang w:val="hr-BA"/>
        </w:rPr>
        <w:t>.</w:t>
      </w:r>
    </w:p>
    <w:p w14:paraId="32D1B8D6" w14:textId="77777777" w:rsidR="00A040F1" w:rsidRPr="003A5540" w:rsidRDefault="00A040F1" w:rsidP="00CD4BFE">
      <w:pPr>
        <w:spacing w:after="120" w:line="240" w:lineRule="auto"/>
        <w:jc w:val="both"/>
        <w:rPr>
          <w:rFonts w:ascii="Times New Roman" w:hAnsi="Times New Roman" w:cs="Times New Roman"/>
          <w:b/>
          <w:bCs/>
          <w:lang w:val="hr-BA"/>
        </w:rPr>
      </w:pPr>
    </w:p>
    <w:p w14:paraId="08F61862" w14:textId="148525C1" w:rsidR="00DF687B" w:rsidRPr="003A5540" w:rsidRDefault="00DF687B" w:rsidP="00E864CD">
      <w:pPr>
        <w:spacing w:after="120" w:line="240" w:lineRule="auto"/>
        <w:jc w:val="center"/>
        <w:rPr>
          <w:rFonts w:ascii="Times New Roman" w:hAnsi="Times New Roman" w:cs="Times New Roman"/>
          <w:b/>
          <w:bCs/>
          <w:lang w:val="hr-BA"/>
        </w:rPr>
      </w:pPr>
      <w:r w:rsidRPr="003A5540">
        <w:rPr>
          <w:rFonts w:ascii="Times New Roman" w:hAnsi="Times New Roman" w:cs="Times New Roman"/>
          <w:b/>
          <w:bCs/>
          <w:lang w:val="hr-BA"/>
        </w:rPr>
        <w:t xml:space="preserve">Član </w:t>
      </w:r>
      <w:r w:rsidR="00A77FBF" w:rsidRPr="003A5540">
        <w:rPr>
          <w:rFonts w:ascii="Times New Roman" w:hAnsi="Times New Roman" w:cs="Times New Roman"/>
          <w:b/>
          <w:bCs/>
          <w:lang w:val="hr-BA"/>
        </w:rPr>
        <w:t>2</w:t>
      </w:r>
      <w:r w:rsidR="00A1134D" w:rsidRPr="003A5540">
        <w:rPr>
          <w:rFonts w:ascii="Times New Roman" w:hAnsi="Times New Roman" w:cs="Times New Roman"/>
          <w:b/>
          <w:bCs/>
          <w:lang w:val="hr-BA"/>
        </w:rPr>
        <w:t>2</w:t>
      </w:r>
      <w:r w:rsidR="00A77FBF" w:rsidRPr="003A5540">
        <w:rPr>
          <w:rFonts w:ascii="Times New Roman" w:hAnsi="Times New Roman" w:cs="Times New Roman"/>
          <w:b/>
          <w:bCs/>
          <w:lang w:val="hr-BA"/>
        </w:rPr>
        <w:t>.</w:t>
      </w:r>
    </w:p>
    <w:p w14:paraId="1E198565" w14:textId="221BB694" w:rsidR="00C11E19" w:rsidRPr="003A5540" w:rsidRDefault="00C11E19" w:rsidP="00CD4BFE">
      <w:pPr>
        <w:spacing w:after="120" w:line="240" w:lineRule="auto"/>
        <w:jc w:val="both"/>
        <w:rPr>
          <w:rFonts w:ascii="Times New Roman" w:hAnsi="Times New Roman" w:cs="Times New Roman"/>
          <w:lang w:val="hr-BA"/>
        </w:rPr>
      </w:pPr>
      <w:r w:rsidRPr="003A5540">
        <w:rPr>
          <w:rFonts w:ascii="Times New Roman" w:hAnsi="Times New Roman" w:cs="Times New Roman"/>
          <w:lang w:val="hr-BA"/>
        </w:rPr>
        <w:t xml:space="preserve">U članu 102. stav (1) </w:t>
      </w:r>
      <w:r w:rsidR="00D42DB0" w:rsidRPr="003A5540">
        <w:rPr>
          <w:rFonts w:ascii="Times New Roman" w:hAnsi="Times New Roman" w:cs="Times New Roman"/>
          <w:lang w:val="hr-BA"/>
        </w:rPr>
        <w:t>mijenja</w:t>
      </w:r>
      <w:r w:rsidRPr="003A5540">
        <w:rPr>
          <w:rFonts w:ascii="Times New Roman" w:hAnsi="Times New Roman" w:cs="Times New Roman"/>
          <w:lang w:val="hr-BA"/>
        </w:rPr>
        <w:t xml:space="preserve"> se tako da stav (1) glasi:</w:t>
      </w:r>
    </w:p>
    <w:p w14:paraId="0E0263EC" w14:textId="6B35933B" w:rsidR="00C11E19" w:rsidRPr="003A5540" w:rsidRDefault="00CF3191" w:rsidP="00CD4BFE">
      <w:pPr>
        <w:spacing w:after="120" w:line="240" w:lineRule="auto"/>
        <w:jc w:val="both"/>
        <w:rPr>
          <w:rFonts w:ascii="Times New Roman" w:hAnsi="Times New Roman" w:cs="Times New Roman"/>
          <w:i/>
          <w:iCs/>
          <w:lang w:val="hr-BA"/>
        </w:rPr>
      </w:pPr>
      <w:r w:rsidRPr="003A5540">
        <w:rPr>
          <w:rFonts w:ascii="Times New Roman" w:hAnsi="Times New Roman" w:cs="Times New Roman"/>
          <w:i/>
          <w:iCs/>
          <w:lang w:val="hr-BA"/>
        </w:rPr>
        <w:lastRenderedPageBreak/>
        <w:t xml:space="preserve">„(1) Kompjuterski program, u smislu ovog zakona, jeste program u bilo kojoj formi njegovog izražavanja, zajedno sa pratećom tehničkom i korisničkom dokumentacijom, uključujući  pripremni materijal za njihovu izradu, </w:t>
      </w:r>
      <w:r w:rsidR="00AB2764" w:rsidRPr="003A5540">
        <w:rPr>
          <w:rFonts w:ascii="Times New Roman" w:hAnsi="Times New Roman" w:cs="Times New Roman"/>
          <w:i/>
          <w:iCs/>
          <w:lang w:val="hr-BA"/>
        </w:rPr>
        <w:t>pripremni</w:t>
      </w:r>
      <w:r w:rsidRPr="003A5540">
        <w:rPr>
          <w:rFonts w:ascii="Times New Roman" w:hAnsi="Times New Roman" w:cs="Times New Roman"/>
          <w:i/>
          <w:iCs/>
          <w:lang w:val="hr-BA"/>
        </w:rPr>
        <w:t xml:space="preserve"> dizajnerski materijal i </w:t>
      </w:r>
      <w:r w:rsidR="00AB2764" w:rsidRPr="003A5540">
        <w:rPr>
          <w:rFonts w:ascii="Times New Roman" w:hAnsi="Times New Roman" w:cs="Times New Roman"/>
          <w:i/>
          <w:iCs/>
          <w:lang w:val="hr-BA"/>
        </w:rPr>
        <w:t>slično</w:t>
      </w:r>
      <w:r w:rsidRPr="003A5540">
        <w:rPr>
          <w:rFonts w:ascii="Times New Roman" w:hAnsi="Times New Roman" w:cs="Times New Roman"/>
          <w:i/>
          <w:iCs/>
          <w:lang w:val="hr-BA"/>
        </w:rPr>
        <w:t>.</w:t>
      </w:r>
      <w:r w:rsidR="00AB2764" w:rsidRPr="003A5540">
        <w:rPr>
          <w:rFonts w:ascii="Times New Roman" w:hAnsi="Times New Roman" w:cs="Times New Roman"/>
          <w:i/>
          <w:iCs/>
          <w:lang w:val="hr-BA"/>
        </w:rPr>
        <w:t>“</w:t>
      </w:r>
    </w:p>
    <w:p w14:paraId="373FF120" w14:textId="77777777" w:rsidR="00DF687B" w:rsidRPr="003A5540" w:rsidRDefault="00DF687B" w:rsidP="00E864CD">
      <w:pPr>
        <w:spacing w:after="120" w:line="240" w:lineRule="auto"/>
        <w:jc w:val="center"/>
        <w:rPr>
          <w:rFonts w:ascii="Times New Roman" w:hAnsi="Times New Roman" w:cs="Times New Roman"/>
          <w:b/>
          <w:bCs/>
          <w:lang w:val="hr-BA"/>
        </w:rPr>
      </w:pPr>
    </w:p>
    <w:p w14:paraId="32ACB01A" w14:textId="1D5A52E3" w:rsidR="00A040F1" w:rsidRPr="003A5540" w:rsidRDefault="00A040F1" w:rsidP="00E864CD">
      <w:pPr>
        <w:spacing w:after="120" w:line="240" w:lineRule="auto"/>
        <w:jc w:val="center"/>
        <w:rPr>
          <w:rFonts w:ascii="Times New Roman" w:hAnsi="Times New Roman" w:cs="Times New Roman"/>
          <w:lang w:val="hr-BA" w:eastAsia="sl-SI"/>
        </w:rPr>
      </w:pPr>
      <w:r w:rsidRPr="003A5540">
        <w:rPr>
          <w:rFonts w:ascii="Times New Roman" w:hAnsi="Times New Roman" w:cs="Times New Roman"/>
          <w:b/>
          <w:bCs/>
          <w:lang w:val="hr-BA"/>
        </w:rPr>
        <w:t xml:space="preserve">Član </w:t>
      </w:r>
      <w:r w:rsidR="00F30638" w:rsidRPr="003A5540">
        <w:rPr>
          <w:rFonts w:ascii="Times New Roman" w:hAnsi="Times New Roman" w:cs="Times New Roman"/>
          <w:b/>
          <w:bCs/>
          <w:lang w:val="hr-BA"/>
        </w:rPr>
        <w:t>2</w:t>
      </w:r>
      <w:r w:rsidR="00A1134D" w:rsidRPr="003A5540">
        <w:rPr>
          <w:rFonts w:ascii="Times New Roman" w:hAnsi="Times New Roman" w:cs="Times New Roman"/>
          <w:b/>
          <w:bCs/>
          <w:lang w:val="hr-BA"/>
        </w:rPr>
        <w:t>3</w:t>
      </w:r>
      <w:r w:rsidRPr="003A5540">
        <w:rPr>
          <w:rFonts w:ascii="Times New Roman" w:hAnsi="Times New Roman" w:cs="Times New Roman"/>
          <w:b/>
          <w:bCs/>
          <w:lang w:val="hr-BA"/>
        </w:rPr>
        <w:t>.</w:t>
      </w:r>
    </w:p>
    <w:p w14:paraId="25EC9E6D" w14:textId="77777777" w:rsidR="00A040F1" w:rsidRPr="003A5540" w:rsidRDefault="00A040F1" w:rsidP="00CD4BFE">
      <w:pPr>
        <w:shd w:val="clear" w:color="auto" w:fill="FFFFFF"/>
        <w:spacing w:after="120" w:line="240" w:lineRule="auto"/>
        <w:jc w:val="both"/>
        <w:rPr>
          <w:rFonts w:ascii="Times New Roman" w:hAnsi="Times New Roman" w:cs="Times New Roman"/>
          <w:lang w:val="hr-BA" w:eastAsia="sl-SI"/>
        </w:rPr>
      </w:pPr>
      <w:r w:rsidRPr="003A5540">
        <w:rPr>
          <w:rFonts w:ascii="Times New Roman" w:hAnsi="Times New Roman" w:cs="Times New Roman"/>
          <w:lang w:val="hr-BA" w:eastAsia="sl-SI"/>
        </w:rPr>
        <w:t>(1) U članu 105. iza stav (3) dodaje se novi stav (4), koji glasi:</w:t>
      </w:r>
    </w:p>
    <w:p w14:paraId="22A700CB" w14:textId="1BA39DF8" w:rsidR="00A040F1" w:rsidRPr="003A5540" w:rsidRDefault="00A040F1" w:rsidP="00CD4BFE">
      <w:pPr>
        <w:shd w:val="clear" w:color="auto" w:fill="FFFFFF"/>
        <w:spacing w:after="120" w:line="240" w:lineRule="auto"/>
        <w:jc w:val="both"/>
        <w:rPr>
          <w:rFonts w:ascii="Times New Roman" w:hAnsi="Times New Roman" w:cs="Times New Roman"/>
          <w:i/>
          <w:iCs/>
          <w:lang w:val="hr-BA" w:eastAsia="sl-SI"/>
        </w:rPr>
      </w:pPr>
      <w:r w:rsidRPr="003A5540">
        <w:rPr>
          <w:rFonts w:ascii="Times New Roman" w:hAnsi="Times New Roman" w:cs="Times New Roman"/>
          <w:i/>
          <w:iCs/>
          <w:lang w:val="hr-BA" w:eastAsia="sl-SI"/>
        </w:rPr>
        <w:t>„(4) Ovlašteni korisnik primjerka kompjuterskog</w:t>
      </w:r>
      <w:r w:rsidR="005079FF" w:rsidRPr="003A5540">
        <w:rPr>
          <w:rFonts w:ascii="Times New Roman" w:hAnsi="Times New Roman" w:cs="Times New Roman"/>
          <w:i/>
          <w:iCs/>
          <w:lang w:val="hr-BA" w:eastAsia="sl-SI"/>
        </w:rPr>
        <w:t xml:space="preserve"> </w:t>
      </w:r>
      <w:r w:rsidRPr="003A5540">
        <w:rPr>
          <w:rFonts w:ascii="Times New Roman" w:hAnsi="Times New Roman" w:cs="Times New Roman"/>
          <w:i/>
          <w:iCs/>
          <w:lang w:val="hr-BA" w:eastAsia="sl-SI"/>
        </w:rPr>
        <w:t>programa može u slučaju:</w:t>
      </w:r>
    </w:p>
    <w:p w14:paraId="7BD63267" w14:textId="78D04643" w:rsidR="00A040F1" w:rsidRPr="003A5540" w:rsidRDefault="00A040F1" w:rsidP="00CD4BFE">
      <w:pPr>
        <w:pStyle w:val="Odlomakpopisa"/>
        <w:numPr>
          <w:ilvl w:val="1"/>
          <w:numId w:val="12"/>
        </w:numPr>
        <w:shd w:val="clear" w:color="auto" w:fill="FFFFFF"/>
        <w:spacing w:after="120" w:line="240" w:lineRule="auto"/>
        <w:contextualSpacing w:val="0"/>
        <w:jc w:val="both"/>
        <w:rPr>
          <w:rFonts w:ascii="Times New Roman" w:hAnsi="Times New Roman" w:cs="Times New Roman"/>
          <w:i/>
          <w:iCs/>
          <w:lang w:val="hr-BA" w:eastAsia="sl-SI"/>
        </w:rPr>
      </w:pPr>
      <w:r w:rsidRPr="003A5540">
        <w:rPr>
          <w:rFonts w:ascii="Times New Roman" w:hAnsi="Times New Roman" w:cs="Times New Roman"/>
          <w:i/>
          <w:iCs/>
          <w:lang w:val="hr-BA" w:eastAsia="sl-SI"/>
        </w:rPr>
        <w:t>ilustracije u nastavi putem elektronskog okruženja, nastavi na daljinu ili prekograničnoj nastavi, ako su ispunjeni uvjeti iz člana 41.</w:t>
      </w:r>
      <w:r w:rsidR="006D0E2B" w:rsidRPr="003A5540">
        <w:rPr>
          <w:rFonts w:ascii="Times New Roman" w:hAnsi="Times New Roman" w:cs="Times New Roman"/>
          <w:i/>
          <w:iCs/>
          <w:lang w:val="hr-BA" w:eastAsia="sl-SI"/>
        </w:rPr>
        <w:t xml:space="preserve">a </w:t>
      </w:r>
      <w:r w:rsidRPr="003A5540">
        <w:rPr>
          <w:rFonts w:ascii="Times New Roman" w:hAnsi="Times New Roman" w:cs="Times New Roman"/>
          <w:i/>
          <w:iCs/>
          <w:lang w:val="hr-BA" w:eastAsia="sl-SI"/>
        </w:rPr>
        <w:t>ovog zakona, postupati prema članu 104. stav (1) ovog zakona pod uvjetima da</w:t>
      </w:r>
      <w:r w:rsidRPr="003A5540">
        <w:rPr>
          <w:rFonts w:ascii="Times New Roman" w:hAnsi="Times New Roman" w:cs="Times New Roman"/>
          <w:i/>
          <w:iCs/>
          <w:color w:val="FF0000"/>
          <w:lang w:val="hr-BA" w:eastAsia="sl-SI"/>
        </w:rPr>
        <w:t xml:space="preserve"> </w:t>
      </w:r>
      <w:r w:rsidRPr="003A5540">
        <w:rPr>
          <w:rFonts w:ascii="Times New Roman" w:hAnsi="Times New Roman" w:cs="Times New Roman"/>
          <w:i/>
          <w:iCs/>
          <w:lang w:val="hr-BA" w:eastAsia="sl-SI"/>
        </w:rPr>
        <w:t>je distribucija ograničena na digitalni oblik,</w:t>
      </w:r>
    </w:p>
    <w:p w14:paraId="635889C5" w14:textId="4BE8DBC2" w:rsidR="00A040F1" w:rsidRPr="003A5540" w:rsidRDefault="00A040F1" w:rsidP="00CD4BFE">
      <w:pPr>
        <w:pStyle w:val="Odlomakpopisa"/>
        <w:numPr>
          <w:ilvl w:val="1"/>
          <w:numId w:val="12"/>
        </w:numPr>
        <w:shd w:val="clear" w:color="auto" w:fill="FFFFFF"/>
        <w:spacing w:after="120" w:line="240" w:lineRule="auto"/>
        <w:contextualSpacing w:val="0"/>
        <w:jc w:val="both"/>
        <w:rPr>
          <w:rFonts w:ascii="Times New Roman" w:hAnsi="Times New Roman" w:cs="Times New Roman"/>
          <w:i/>
          <w:iCs/>
          <w:lang w:val="hr-BA" w:eastAsia="sl-SI"/>
        </w:rPr>
      </w:pPr>
      <w:r w:rsidRPr="003A5540">
        <w:rPr>
          <w:rFonts w:ascii="Times New Roman" w:hAnsi="Times New Roman" w:cs="Times New Roman"/>
          <w:i/>
          <w:iCs/>
          <w:lang w:val="hr-BA" w:eastAsia="sl-SI"/>
        </w:rPr>
        <w:t>djela nedostupna tržištu, ako su ispunjeni uvjeti iz čl. 46.</w:t>
      </w:r>
      <w:r w:rsidR="006D0E2B" w:rsidRPr="003A5540">
        <w:rPr>
          <w:rFonts w:ascii="Times New Roman" w:hAnsi="Times New Roman" w:cs="Times New Roman"/>
          <w:i/>
          <w:iCs/>
          <w:lang w:val="hr-BA" w:eastAsia="sl-SI"/>
        </w:rPr>
        <w:t>f</w:t>
      </w:r>
      <w:r w:rsidRPr="003A5540">
        <w:rPr>
          <w:rFonts w:ascii="Times New Roman" w:hAnsi="Times New Roman" w:cs="Times New Roman"/>
          <w:i/>
          <w:iCs/>
          <w:lang w:val="hr-BA" w:eastAsia="sl-SI"/>
        </w:rPr>
        <w:t>, 46.</w:t>
      </w:r>
      <w:r w:rsidR="006D0E2B" w:rsidRPr="003A5540">
        <w:rPr>
          <w:rFonts w:ascii="Times New Roman" w:hAnsi="Times New Roman" w:cs="Times New Roman"/>
          <w:i/>
          <w:iCs/>
          <w:lang w:val="hr-BA" w:eastAsia="sl-SI"/>
        </w:rPr>
        <w:t>g</w:t>
      </w:r>
      <w:r w:rsidRPr="003A5540">
        <w:rPr>
          <w:rFonts w:ascii="Times New Roman" w:hAnsi="Times New Roman" w:cs="Times New Roman"/>
          <w:i/>
          <w:iCs/>
          <w:lang w:val="hr-BA" w:eastAsia="sl-SI"/>
        </w:rPr>
        <w:t xml:space="preserve"> i 46.</w:t>
      </w:r>
      <w:r w:rsidR="006D0E2B" w:rsidRPr="003A5540">
        <w:rPr>
          <w:rFonts w:ascii="Times New Roman" w:hAnsi="Times New Roman" w:cs="Times New Roman"/>
          <w:i/>
          <w:iCs/>
          <w:lang w:val="hr-BA" w:eastAsia="sl-SI"/>
        </w:rPr>
        <w:t>h</w:t>
      </w:r>
      <w:r w:rsidRPr="003A5540">
        <w:rPr>
          <w:rFonts w:ascii="Times New Roman" w:hAnsi="Times New Roman" w:cs="Times New Roman"/>
          <w:i/>
          <w:iCs/>
          <w:lang w:val="hr-BA" w:eastAsia="sl-SI"/>
        </w:rPr>
        <w:t xml:space="preserve"> ovog zakona, postupati prema članu 104. stav (1) ovog zakona, </w:t>
      </w:r>
    </w:p>
    <w:p w14:paraId="56AA45D3" w14:textId="48249394" w:rsidR="00A040F1" w:rsidRPr="003A5540" w:rsidRDefault="00A040F1" w:rsidP="00CD4BFE">
      <w:pPr>
        <w:pStyle w:val="Odlomakpopisa"/>
        <w:numPr>
          <w:ilvl w:val="1"/>
          <w:numId w:val="12"/>
        </w:numPr>
        <w:shd w:val="clear" w:color="auto" w:fill="FFFFFF"/>
        <w:spacing w:after="120" w:line="240" w:lineRule="auto"/>
        <w:contextualSpacing w:val="0"/>
        <w:jc w:val="both"/>
        <w:rPr>
          <w:rFonts w:ascii="Times New Roman" w:hAnsi="Times New Roman" w:cs="Times New Roman"/>
          <w:i/>
          <w:iCs/>
          <w:lang w:val="hr-BA" w:eastAsia="sl-SI"/>
        </w:rPr>
      </w:pPr>
      <w:r w:rsidRPr="003A5540">
        <w:rPr>
          <w:rFonts w:ascii="Times New Roman" w:hAnsi="Times New Roman" w:cs="Times New Roman"/>
          <w:i/>
          <w:iCs/>
          <w:lang w:val="hr-BA" w:eastAsia="sl-SI"/>
        </w:rPr>
        <w:t>rudarenja teksta i podataka, ako su ispunjeni uvjeti iz člana 54.</w:t>
      </w:r>
      <w:r w:rsidR="000509E4" w:rsidRPr="003A5540">
        <w:rPr>
          <w:rFonts w:ascii="Times New Roman" w:hAnsi="Times New Roman" w:cs="Times New Roman"/>
          <w:i/>
          <w:iCs/>
          <w:lang w:val="hr-BA" w:eastAsia="sl-SI"/>
        </w:rPr>
        <w:t>a</w:t>
      </w:r>
      <w:r w:rsidRPr="003A5540">
        <w:rPr>
          <w:rFonts w:ascii="Times New Roman" w:hAnsi="Times New Roman" w:cs="Times New Roman"/>
          <w:i/>
          <w:iCs/>
          <w:lang w:val="hr-BA" w:eastAsia="sl-SI"/>
        </w:rPr>
        <w:t xml:space="preserve"> ovog zakona, postupati prema članu 104. stav (1) </w:t>
      </w:r>
      <w:proofErr w:type="spellStart"/>
      <w:r w:rsidRPr="003A5540">
        <w:rPr>
          <w:rFonts w:ascii="Times New Roman" w:hAnsi="Times New Roman" w:cs="Times New Roman"/>
          <w:i/>
          <w:iCs/>
          <w:lang w:val="hr-BA" w:eastAsia="sl-SI"/>
        </w:rPr>
        <w:t>tač</w:t>
      </w:r>
      <w:proofErr w:type="spellEnd"/>
      <w:r w:rsidRPr="003A5540">
        <w:rPr>
          <w:rFonts w:ascii="Times New Roman" w:hAnsi="Times New Roman" w:cs="Times New Roman"/>
          <w:i/>
          <w:iCs/>
          <w:lang w:val="hr-BA" w:eastAsia="sl-SI"/>
        </w:rPr>
        <w:t>. a) i b) ovog zakona,</w:t>
      </w:r>
    </w:p>
    <w:p w14:paraId="4E9065C4" w14:textId="7ED7E2F0" w:rsidR="00A040F1" w:rsidRPr="003A5540" w:rsidRDefault="00A040F1" w:rsidP="00CD4BFE">
      <w:pPr>
        <w:pStyle w:val="Odlomakpopisa"/>
        <w:numPr>
          <w:ilvl w:val="1"/>
          <w:numId w:val="12"/>
        </w:numPr>
        <w:shd w:val="clear" w:color="auto" w:fill="FFFFFF"/>
        <w:spacing w:after="120" w:line="240" w:lineRule="auto"/>
        <w:contextualSpacing w:val="0"/>
        <w:jc w:val="both"/>
        <w:rPr>
          <w:rFonts w:ascii="Times New Roman" w:hAnsi="Times New Roman" w:cs="Times New Roman"/>
          <w:lang w:val="hr-BA" w:eastAsia="sl-SI"/>
        </w:rPr>
      </w:pPr>
      <w:r w:rsidRPr="003A5540">
        <w:rPr>
          <w:rFonts w:ascii="Times New Roman" w:hAnsi="Times New Roman" w:cs="Times New Roman"/>
          <w:i/>
          <w:iCs/>
          <w:lang w:val="hr-BA" w:eastAsia="sl-SI"/>
        </w:rPr>
        <w:t>zaštite kulturne baštine, ako su ispunjeni uvjeti iz člana 54.</w:t>
      </w:r>
      <w:r w:rsidR="000509E4" w:rsidRPr="003A5540">
        <w:rPr>
          <w:rFonts w:ascii="Times New Roman" w:hAnsi="Times New Roman" w:cs="Times New Roman"/>
          <w:i/>
          <w:iCs/>
          <w:lang w:val="hr-BA" w:eastAsia="sl-SI"/>
        </w:rPr>
        <w:t>d</w:t>
      </w:r>
      <w:r w:rsidRPr="003A5540">
        <w:rPr>
          <w:rFonts w:ascii="Times New Roman" w:hAnsi="Times New Roman" w:cs="Times New Roman"/>
          <w:i/>
          <w:iCs/>
          <w:lang w:val="hr-BA" w:eastAsia="sl-SI"/>
        </w:rPr>
        <w:t xml:space="preserve"> ovog zakona, postupati prema članu 104. stav (1) </w:t>
      </w:r>
      <w:proofErr w:type="spellStart"/>
      <w:r w:rsidRPr="003A5540">
        <w:rPr>
          <w:rFonts w:ascii="Times New Roman" w:hAnsi="Times New Roman" w:cs="Times New Roman"/>
          <w:i/>
          <w:iCs/>
          <w:lang w:val="hr-BA" w:eastAsia="sl-SI"/>
        </w:rPr>
        <w:t>tač</w:t>
      </w:r>
      <w:proofErr w:type="spellEnd"/>
      <w:r w:rsidRPr="003A5540">
        <w:rPr>
          <w:rFonts w:ascii="Times New Roman" w:hAnsi="Times New Roman" w:cs="Times New Roman"/>
          <w:i/>
          <w:iCs/>
          <w:lang w:val="hr-BA" w:eastAsia="sl-SI"/>
        </w:rPr>
        <w:t xml:space="preserve">. a) ovog zakona.“. </w:t>
      </w:r>
    </w:p>
    <w:p w14:paraId="149CEC11" w14:textId="4A3B6E15" w:rsidR="00A040F1" w:rsidRPr="003A5540" w:rsidRDefault="00A040F1" w:rsidP="00CD4BFE">
      <w:pPr>
        <w:shd w:val="clear" w:color="auto" w:fill="FFFFFF"/>
        <w:spacing w:after="120" w:line="240" w:lineRule="auto"/>
        <w:jc w:val="both"/>
        <w:rPr>
          <w:rFonts w:ascii="Times New Roman" w:hAnsi="Times New Roman" w:cs="Times New Roman"/>
          <w:lang w:val="hr-BA" w:eastAsia="sl-SI"/>
        </w:rPr>
      </w:pPr>
      <w:r w:rsidRPr="003A5540">
        <w:rPr>
          <w:rFonts w:ascii="Times New Roman" w:hAnsi="Times New Roman" w:cs="Times New Roman"/>
          <w:lang w:val="hr-BA" w:eastAsia="sl-SI"/>
        </w:rPr>
        <w:t xml:space="preserve">(2) U članu 105. u dosadašnjem stav (4), koji postaje stav (5), prva rečenica </w:t>
      </w:r>
      <w:r w:rsidR="00E2659D" w:rsidRPr="003A5540">
        <w:rPr>
          <w:rFonts w:ascii="Times New Roman" w:hAnsi="Times New Roman" w:cs="Times New Roman"/>
          <w:lang w:val="hr-BA" w:eastAsia="sl-SI"/>
        </w:rPr>
        <w:t>iz</w:t>
      </w:r>
      <w:r w:rsidRPr="003A5540">
        <w:rPr>
          <w:rFonts w:ascii="Times New Roman" w:hAnsi="Times New Roman" w:cs="Times New Roman"/>
          <w:lang w:val="hr-BA" w:eastAsia="sl-SI"/>
        </w:rPr>
        <w:t>mijenja</w:t>
      </w:r>
      <w:r w:rsidR="005079FF" w:rsidRPr="003A5540">
        <w:rPr>
          <w:rFonts w:ascii="Times New Roman" w:hAnsi="Times New Roman" w:cs="Times New Roman"/>
          <w:lang w:val="hr-BA" w:eastAsia="sl-SI"/>
        </w:rPr>
        <w:t xml:space="preserve"> </w:t>
      </w:r>
      <w:r w:rsidRPr="003A5540">
        <w:rPr>
          <w:rFonts w:ascii="Times New Roman" w:hAnsi="Times New Roman" w:cs="Times New Roman"/>
          <w:lang w:val="hr-BA" w:eastAsia="sl-SI"/>
        </w:rPr>
        <w:t>se i glasi:</w:t>
      </w:r>
    </w:p>
    <w:p w14:paraId="5474998F" w14:textId="591AAD5D" w:rsidR="00A040F1" w:rsidRPr="003A5540" w:rsidRDefault="00A040F1" w:rsidP="00CD4BFE">
      <w:pPr>
        <w:spacing w:after="120" w:line="240" w:lineRule="auto"/>
        <w:jc w:val="both"/>
        <w:rPr>
          <w:rFonts w:ascii="Times New Roman" w:hAnsi="Times New Roman" w:cs="Times New Roman"/>
          <w:i/>
          <w:iCs/>
          <w:lang w:val="hr-BA" w:eastAsia="sl-SI"/>
        </w:rPr>
      </w:pPr>
      <w:r w:rsidRPr="003A5540">
        <w:rPr>
          <w:rFonts w:ascii="Times New Roman" w:hAnsi="Times New Roman" w:cs="Times New Roman"/>
          <w:i/>
          <w:iCs/>
          <w:lang w:val="hr-BA" w:eastAsia="sl-SI"/>
        </w:rPr>
        <w:t>"(5) Na kompjuterske programe ne primjenjuju se odredbe ovog zakona o: pravu pokajanja (član 84. ovog zakona), privatnu i drugu vlastitu upotrebu</w:t>
      </w:r>
      <w:r w:rsidRPr="003A5540">
        <w:rPr>
          <w:rFonts w:ascii="Times New Roman" w:hAnsi="Times New Roman" w:cs="Times New Roman"/>
          <w:i/>
          <w:iCs/>
          <w:color w:val="FF0000"/>
          <w:lang w:val="hr-BA" w:eastAsia="sl-SI"/>
        </w:rPr>
        <w:t xml:space="preserve"> </w:t>
      </w:r>
      <w:r w:rsidRPr="003A5540">
        <w:rPr>
          <w:rFonts w:ascii="Times New Roman" w:hAnsi="Times New Roman" w:cs="Times New Roman"/>
          <w:i/>
          <w:iCs/>
          <w:lang w:val="hr-BA" w:eastAsia="sl-SI"/>
        </w:rPr>
        <w:t>(čl. 36., 37. i 46. ovog zakona), pravo autora na odgovarajuću i razmjernu naknadu kod prijenosa prava reemitiranja (član 76. stav (5) ovog zakona), pravo na odgovarajuću i razmjernu naknadu kod pružanja usluge dijeljenja sadržaja putem interneta (član 76. stav (6) ovog zakona), autorska naknada (član 81. ovog zakona), evidencije prihoda i obavještavanje (član 82. ovog zakona), alternativno rješavanje sporova (član 82.</w:t>
      </w:r>
      <w:r w:rsidR="000509E4" w:rsidRPr="003A5540">
        <w:rPr>
          <w:rFonts w:ascii="Times New Roman" w:hAnsi="Times New Roman" w:cs="Times New Roman"/>
          <w:i/>
          <w:iCs/>
          <w:lang w:val="hr-BA" w:eastAsia="sl-SI"/>
        </w:rPr>
        <w:t>a</w:t>
      </w:r>
      <w:r w:rsidRPr="003A5540">
        <w:rPr>
          <w:rFonts w:ascii="Times New Roman" w:hAnsi="Times New Roman" w:cs="Times New Roman"/>
          <w:i/>
          <w:iCs/>
          <w:lang w:val="hr-BA" w:eastAsia="sl-SI"/>
        </w:rPr>
        <w:t xml:space="preserve"> ovog zakona) i raskid ugovora zbog neizvršavanja (član 83. ovog zakona).«.</w:t>
      </w:r>
    </w:p>
    <w:p w14:paraId="187085A5" w14:textId="77777777" w:rsidR="00A040F1" w:rsidRPr="003A5540" w:rsidRDefault="00A040F1" w:rsidP="00CD4BFE">
      <w:pPr>
        <w:spacing w:after="120" w:line="240" w:lineRule="auto"/>
        <w:jc w:val="both"/>
        <w:rPr>
          <w:rFonts w:ascii="Times New Roman" w:hAnsi="Times New Roman" w:cs="Times New Roman"/>
          <w:lang w:val="hr-BA" w:eastAsia="sl-SI"/>
        </w:rPr>
      </w:pPr>
      <w:r w:rsidRPr="003A5540">
        <w:rPr>
          <w:rFonts w:ascii="Times New Roman" w:hAnsi="Times New Roman" w:cs="Times New Roman"/>
          <w:lang w:val="hr-BA" w:eastAsia="sl-SI"/>
        </w:rPr>
        <w:t>(3) U članu 105. dosadašnji st. (5) i (6) postaju st. (6) i (7).</w:t>
      </w:r>
    </w:p>
    <w:p w14:paraId="2FC3C3AA" w14:textId="77777777" w:rsidR="00A040F1" w:rsidRPr="003A5540" w:rsidRDefault="00A040F1" w:rsidP="00CD4BFE">
      <w:pPr>
        <w:spacing w:after="120" w:line="240" w:lineRule="auto"/>
        <w:jc w:val="both"/>
        <w:rPr>
          <w:rFonts w:ascii="Times New Roman" w:eastAsia="Calibri" w:hAnsi="Times New Roman" w:cs="Times New Roman"/>
          <w:lang w:val="hr-BA"/>
        </w:rPr>
      </w:pPr>
    </w:p>
    <w:p w14:paraId="0436177E" w14:textId="284230EB" w:rsidR="00A040F1" w:rsidRPr="003A5540" w:rsidRDefault="00A040F1" w:rsidP="00E864CD">
      <w:pPr>
        <w:spacing w:after="120" w:line="240" w:lineRule="auto"/>
        <w:jc w:val="center"/>
        <w:rPr>
          <w:rFonts w:ascii="Times New Roman" w:hAnsi="Times New Roman" w:cs="Times New Roman"/>
          <w:lang w:val="hr-BA" w:eastAsia="sl-SI"/>
        </w:rPr>
      </w:pPr>
      <w:r w:rsidRPr="003A5540">
        <w:rPr>
          <w:rFonts w:ascii="Times New Roman" w:hAnsi="Times New Roman" w:cs="Times New Roman"/>
          <w:b/>
          <w:bCs/>
          <w:lang w:val="hr-BA"/>
        </w:rPr>
        <w:t xml:space="preserve">Član </w:t>
      </w:r>
      <w:r w:rsidR="00094BE2" w:rsidRPr="003A5540">
        <w:rPr>
          <w:rFonts w:ascii="Times New Roman" w:hAnsi="Times New Roman" w:cs="Times New Roman"/>
          <w:b/>
          <w:bCs/>
          <w:lang w:val="hr-BA"/>
        </w:rPr>
        <w:t>2</w:t>
      </w:r>
      <w:r w:rsidR="00A1134D" w:rsidRPr="003A5540">
        <w:rPr>
          <w:rFonts w:ascii="Times New Roman" w:hAnsi="Times New Roman" w:cs="Times New Roman"/>
          <w:b/>
          <w:bCs/>
          <w:lang w:val="hr-BA"/>
        </w:rPr>
        <w:t>4</w:t>
      </w:r>
      <w:r w:rsidRPr="003A5540">
        <w:rPr>
          <w:rFonts w:ascii="Times New Roman" w:hAnsi="Times New Roman" w:cs="Times New Roman"/>
          <w:b/>
          <w:bCs/>
          <w:lang w:val="hr-BA"/>
        </w:rPr>
        <w:t>.</w:t>
      </w:r>
    </w:p>
    <w:p w14:paraId="0ED279E3" w14:textId="1D06CE36" w:rsidR="00A040F1" w:rsidRPr="003A5540" w:rsidRDefault="00A040F1" w:rsidP="00CD4BFE">
      <w:pPr>
        <w:spacing w:after="120" w:line="240" w:lineRule="auto"/>
        <w:jc w:val="both"/>
        <w:rPr>
          <w:rFonts w:ascii="Times New Roman" w:hAnsi="Times New Roman" w:cs="Times New Roman"/>
          <w:i/>
          <w:iCs/>
          <w:lang w:val="hr-BA" w:eastAsia="sl-SI"/>
        </w:rPr>
      </w:pPr>
      <w:r w:rsidRPr="003A5540">
        <w:rPr>
          <w:rFonts w:ascii="Times New Roman" w:hAnsi="Times New Roman" w:cs="Times New Roman"/>
          <w:lang w:val="hr-BA" w:eastAsia="sl-SI"/>
        </w:rPr>
        <w:t>U članu 1</w:t>
      </w:r>
      <w:r w:rsidR="001E13FF" w:rsidRPr="003A5540">
        <w:rPr>
          <w:rFonts w:ascii="Times New Roman" w:hAnsi="Times New Roman" w:cs="Times New Roman"/>
          <w:lang w:val="hr-BA" w:eastAsia="sl-SI"/>
        </w:rPr>
        <w:t>1</w:t>
      </w:r>
      <w:r w:rsidRPr="003A5540">
        <w:rPr>
          <w:rFonts w:ascii="Times New Roman" w:hAnsi="Times New Roman" w:cs="Times New Roman"/>
          <w:lang w:val="hr-BA" w:eastAsia="sl-SI"/>
        </w:rPr>
        <w:t xml:space="preserve">0. stav (3) iza </w:t>
      </w:r>
      <w:proofErr w:type="spellStart"/>
      <w:r w:rsidRPr="003A5540">
        <w:rPr>
          <w:rFonts w:ascii="Times New Roman" w:hAnsi="Times New Roman" w:cs="Times New Roman"/>
          <w:lang w:val="hr-BA" w:eastAsia="sl-SI"/>
        </w:rPr>
        <w:t>tač</w:t>
      </w:r>
      <w:proofErr w:type="spellEnd"/>
      <w:r w:rsidRPr="003A5540">
        <w:rPr>
          <w:rFonts w:ascii="Times New Roman" w:hAnsi="Times New Roman" w:cs="Times New Roman"/>
          <w:lang w:val="hr-BA" w:eastAsia="sl-SI"/>
        </w:rPr>
        <w:t>. c)</w:t>
      </w:r>
      <w:r w:rsidR="00C11E19" w:rsidRPr="003A5540">
        <w:rPr>
          <w:rFonts w:ascii="Times New Roman" w:hAnsi="Times New Roman" w:cs="Times New Roman"/>
          <w:lang w:val="hr-BA" w:eastAsia="sl-SI"/>
        </w:rPr>
        <w:t xml:space="preserve"> </w:t>
      </w:r>
      <w:r w:rsidRPr="003A5540">
        <w:rPr>
          <w:rFonts w:ascii="Times New Roman" w:hAnsi="Times New Roman" w:cs="Times New Roman"/>
          <w:lang w:val="hr-BA" w:eastAsia="sl-SI"/>
        </w:rPr>
        <w:t xml:space="preserve">dodaju se </w:t>
      </w:r>
      <w:proofErr w:type="spellStart"/>
      <w:r w:rsidRPr="003A5540">
        <w:rPr>
          <w:rFonts w:ascii="Times New Roman" w:hAnsi="Times New Roman" w:cs="Times New Roman"/>
          <w:lang w:val="hr-BA" w:eastAsia="sl-SI"/>
        </w:rPr>
        <w:t>tač</w:t>
      </w:r>
      <w:proofErr w:type="spellEnd"/>
      <w:r w:rsidRPr="003A5540">
        <w:rPr>
          <w:rFonts w:ascii="Times New Roman" w:hAnsi="Times New Roman" w:cs="Times New Roman"/>
          <w:lang w:val="hr-BA" w:eastAsia="sl-SI"/>
        </w:rPr>
        <w:t>. d), e), f) i g) koje glase:</w:t>
      </w:r>
    </w:p>
    <w:p w14:paraId="3B9AB4E2" w14:textId="0E5B784C" w:rsidR="00A040F1" w:rsidRPr="003A5540" w:rsidRDefault="00A040F1" w:rsidP="00CD4BFE">
      <w:pPr>
        <w:pStyle w:val="Odlomakpopisa"/>
        <w:numPr>
          <w:ilvl w:val="0"/>
          <w:numId w:val="13"/>
        </w:numPr>
        <w:spacing w:after="120" w:line="240" w:lineRule="auto"/>
        <w:contextualSpacing w:val="0"/>
        <w:jc w:val="both"/>
        <w:rPr>
          <w:rFonts w:ascii="Times New Roman" w:hAnsi="Times New Roman" w:cs="Times New Roman"/>
          <w:i/>
          <w:iCs/>
          <w:lang w:val="hr-BA" w:eastAsia="sl-SI"/>
        </w:rPr>
      </w:pPr>
      <w:r w:rsidRPr="003A5540">
        <w:rPr>
          <w:rFonts w:ascii="Times New Roman" w:hAnsi="Times New Roman" w:cs="Times New Roman"/>
          <w:i/>
          <w:iCs/>
          <w:lang w:val="hr-BA" w:eastAsia="sl-SI"/>
        </w:rPr>
        <w:t xml:space="preserve">„pravo na odgovarajuću i razmjernu naknadu za svako reemitiranje </w:t>
      </w:r>
      <w:proofErr w:type="spellStart"/>
      <w:r w:rsidRPr="003A5540">
        <w:rPr>
          <w:rFonts w:ascii="Times New Roman" w:hAnsi="Times New Roman" w:cs="Times New Roman"/>
          <w:i/>
          <w:iCs/>
          <w:lang w:val="hr-BA" w:eastAsia="sl-SI"/>
        </w:rPr>
        <w:t>audiovizu</w:t>
      </w:r>
      <w:r w:rsidR="000530E6" w:rsidRPr="003A5540">
        <w:rPr>
          <w:rFonts w:ascii="Times New Roman" w:hAnsi="Times New Roman" w:cs="Times New Roman"/>
          <w:i/>
          <w:iCs/>
          <w:lang w:val="hr-BA" w:eastAsia="sl-SI"/>
        </w:rPr>
        <w:t>e</w:t>
      </w:r>
      <w:r w:rsidRPr="003A5540">
        <w:rPr>
          <w:rFonts w:ascii="Times New Roman" w:hAnsi="Times New Roman" w:cs="Times New Roman"/>
          <w:i/>
          <w:iCs/>
          <w:lang w:val="hr-BA" w:eastAsia="sl-SI"/>
        </w:rPr>
        <w:t>lnog</w:t>
      </w:r>
      <w:proofErr w:type="spellEnd"/>
      <w:r w:rsidRPr="003A5540">
        <w:rPr>
          <w:rFonts w:ascii="Times New Roman" w:hAnsi="Times New Roman" w:cs="Times New Roman"/>
          <w:i/>
          <w:iCs/>
          <w:lang w:val="hr-BA" w:eastAsia="sl-SI"/>
        </w:rPr>
        <w:t xml:space="preserve"> djela,</w:t>
      </w:r>
    </w:p>
    <w:p w14:paraId="391A1D84" w14:textId="5CA0A548" w:rsidR="00A040F1" w:rsidRPr="003A5540" w:rsidRDefault="00A040F1" w:rsidP="00CD4BFE">
      <w:pPr>
        <w:pStyle w:val="Odlomakpopisa"/>
        <w:numPr>
          <w:ilvl w:val="0"/>
          <w:numId w:val="13"/>
        </w:numPr>
        <w:spacing w:after="120" w:line="240" w:lineRule="auto"/>
        <w:contextualSpacing w:val="0"/>
        <w:jc w:val="both"/>
        <w:rPr>
          <w:rFonts w:ascii="Times New Roman" w:hAnsi="Times New Roman" w:cs="Times New Roman"/>
          <w:i/>
          <w:iCs/>
          <w:lang w:val="hr-BA" w:eastAsia="sl-SI"/>
        </w:rPr>
      </w:pPr>
      <w:r w:rsidRPr="003A5540">
        <w:rPr>
          <w:rFonts w:ascii="Times New Roman" w:hAnsi="Times New Roman" w:cs="Times New Roman"/>
          <w:i/>
          <w:iCs/>
          <w:lang w:val="hr-BA" w:eastAsia="sl-SI"/>
        </w:rPr>
        <w:t xml:space="preserve">pravo na odgovarajuću i razmjernu naknadu za pružanje usluga dijeljenja sadržaja putem interneta za svaki put kada se </w:t>
      </w:r>
      <w:proofErr w:type="spellStart"/>
      <w:r w:rsidRPr="003A5540">
        <w:rPr>
          <w:rFonts w:ascii="Times New Roman" w:hAnsi="Times New Roman" w:cs="Times New Roman"/>
          <w:i/>
          <w:iCs/>
          <w:lang w:val="hr-BA" w:eastAsia="sl-SI"/>
        </w:rPr>
        <w:t>audiovizu</w:t>
      </w:r>
      <w:r w:rsidR="000530E6" w:rsidRPr="003A5540">
        <w:rPr>
          <w:rFonts w:ascii="Times New Roman" w:hAnsi="Times New Roman" w:cs="Times New Roman"/>
          <w:i/>
          <w:iCs/>
          <w:lang w:val="hr-BA" w:eastAsia="sl-SI"/>
        </w:rPr>
        <w:t>e</w:t>
      </w:r>
      <w:r w:rsidRPr="003A5540">
        <w:rPr>
          <w:rFonts w:ascii="Times New Roman" w:hAnsi="Times New Roman" w:cs="Times New Roman"/>
          <w:i/>
          <w:iCs/>
          <w:lang w:val="hr-BA" w:eastAsia="sl-SI"/>
        </w:rPr>
        <w:t>lno</w:t>
      </w:r>
      <w:proofErr w:type="spellEnd"/>
      <w:r w:rsidRPr="003A5540">
        <w:rPr>
          <w:rFonts w:ascii="Times New Roman" w:hAnsi="Times New Roman" w:cs="Times New Roman"/>
          <w:i/>
          <w:iCs/>
          <w:lang w:val="hr-BA" w:eastAsia="sl-SI"/>
        </w:rPr>
        <w:t xml:space="preserve"> djelo </w:t>
      </w:r>
      <w:r w:rsidR="007B7E1B" w:rsidRPr="003A5540">
        <w:rPr>
          <w:rFonts w:ascii="Times New Roman" w:hAnsi="Times New Roman" w:cs="Times New Roman"/>
          <w:i/>
          <w:iCs/>
          <w:lang w:val="hr-BA" w:eastAsia="sl-SI"/>
        </w:rPr>
        <w:t>saopć</w:t>
      </w:r>
      <w:r w:rsidRPr="003A5540">
        <w:rPr>
          <w:rFonts w:ascii="Times New Roman" w:hAnsi="Times New Roman" w:cs="Times New Roman"/>
          <w:i/>
          <w:iCs/>
          <w:lang w:val="hr-BA" w:eastAsia="sl-SI"/>
        </w:rPr>
        <w:t>ava javnosti u okviru usluga dijeljenja sadržaja putem interneta,</w:t>
      </w:r>
    </w:p>
    <w:p w14:paraId="39EB1B82" w14:textId="1454C5B9" w:rsidR="00A040F1" w:rsidRPr="003A5540" w:rsidRDefault="00A040F1" w:rsidP="00CD4BFE">
      <w:pPr>
        <w:pStyle w:val="Odlomakpopisa"/>
        <w:numPr>
          <w:ilvl w:val="0"/>
          <w:numId w:val="13"/>
        </w:numPr>
        <w:spacing w:after="120" w:line="240" w:lineRule="auto"/>
        <w:contextualSpacing w:val="0"/>
        <w:jc w:val="both"/>
        <w:rPr>
          <w:rFonts w:ascii="Times New Roman" w:hAnsi="Times New Roman" w:cs="Times New Roman"/>
          <w:i/>
          <w:iCs/>
          <w:lang w:val="hr-BA" w:eastAsia="sl-SI"/>
        </w:rPr>
      </w:pPr>
      <w:r w:rsidRPr="003A5540">
        <w:rPr>
          <w:rFonts w:ascii="Times New Roman" w:hAnsi="Times New Roman" w:cs="Times New Roman"/>
          <w:i/>
          <w:iCs/>
          <w:lang w:val="hr-BA" w:eastAsia="sl-SI"/>
        </w:rPr>
        <w:t xml:space="preserve">pravo na odgovarajuću i razmjernu </w:t>
      </w:r>
      <w:r w:rsidRPr="003A5540">
        <w:rPr>
          <w:rFonts w:ascii="Times New Roman" w:hAnsi="Times New Roman" w:cs="Times New Roman"/>
          <w:i/>
          <w:iCs/>
          <w:color w:val="000000" w:themeColor="text1"/>
          <w:lang w:val="hr-BA" w:eastAsia="sl-SI"/>
        </w:rPr>
        <w:t xml:space="preserve">naknadu </w:t>
      </w:r>
      <w:r w:rsidR="00E772F8" w:rsidRPr="003A5540">
        <w:rPr>
          <w:rFonts w:ascii="Times New Roman" w:hAnsi="Times New Roman" w:cs="Times New Roman"/>
          <w:i/>
          <w:iCs/>
          <w:lang w:val="hr-BA" w:eastAsia="sl-SI"/>
        </w:rPr>
        <w:t>kod</w:t>
      </w:r>
      <w:r w:rsidRPr="003A5540">
        <w:rPr>
          <w:rFonts w:ascii="Times New Roman" w:hAnsi="Times New Roman" w:cs="Times New Roman"/>
          <w:i/>
          <w:iCs/>
          <w:lang w:val="hr-BA" w:eastAsia="sl-SI"/>
        </w:rPr>
        <w:t xml:space="preserve"> </w:t>
      </w:r>
      <w:r w:rsidR="00EF6633" w:rsidRPr="003A5540">
        <w:rPr>
          <w:rFonts w:ascii="Times New Roman" w:hAnsi="Times New Roman" w:cs="Times New Roman"/>
          <w:i/>
          <w:iCs/>
          <w:lang w:val="hr-BA" w:eastAsia="sl-SI"/>
        </w:rPr>
        <w:t>saopćenja javnosti</w:t>
      </w:r>
      <w:r w:rsidRPr="003A5540">
        <w:rPr>
          <w:rFonts w:ascii="Times New Roman" w:hAnsi="Times New Roman" w:cs="Times New Roman"/>
          <w:i/>
          <w:iCs/>
          <w:lang w:val="hr-BA" w:eastAsia="sl-SI"/>
        </w:rPr>
        <w:t xml:space="preserve"> </w:t>
      </w:r>
      <w:proofErr w:type="spellStart"/>
      <w:r w:rsidRPr="003A5540">
        <w:rPr>
          <w:rFonts w:ascii="Times New Roman" w:hAnsi="Times New Roman" w:cs="Times New Roman"/>
          <w:i/>
          <w:iCs/>
          <w:lang w:val="hr-BA" w:eastAsia="sl-SI"/>
        </w:rPr>
        <w:t>audiovizu</w:t>
      </w:r>
      <w:r w:rsidR="000530E6" w:rsidRPr="003A5540">
        <w:rPr>
          <w:rFonts w:ascii="Times New Roman" w:hAnsi="Times New Roman" w:cs="Times New Roman"/>
          <w:i/>
          <w:iCs/>
          <w:lang w:val="hr-BA" w:eastAsia="sl-SI"/>
        </w:rPr>
        <w:t>e</w:t>
      </w:r>
      <w:r w:rsidRPr="003A5540">
        <w:rPr>
          <w:rFonts w:ascii="Times New Roman" w:hAnsi="Times New Roman" w:cs="Times New Roman"/>
          <w:i/>
          <w:iCs/>
          <w:lang w:val="hr-BA" w:eastAsia="sl-SI"/>
        </w:rPr>
        <w:t>lnog</w:t>
      </w:r>
      <w:proofErr w:type="spellEnd"/>
      <w:r w:rsidRPr="003A5540">
        <w:rPr>
          <w:rFonts w:ascii="Times New Roman" w:hAnsi="Times New Roman" w:cs="Times New Roman"/>
          <w:i/>
          <w:iCs/>
          <w:lang w:val="hr-BA" w:eastAsia="sl-SI"/>
        </w:rPr>
        <w:t xml:space="preserve"> djela u okviru usluga videa na zahtjev,</w:t>
      </w:r>
    </w:p>
    <w:p w14:paraId="0B8B19CE" w14:textId="16121A05" w:rsidR="00A040F1" w:rsidRPr="003A5540" w:rsidRDefault="00A040F1" w:rsidP="00CD4BFE">
      <w:pPr>
        <w:pStyle w:val="Odlomakpopisa"/>
        <w:numPr>
          <w:ilvl w:val="0"/>
          <w:numId w:val="13"/>
        </w:numPr>
        <w:spacing w:after="120" w:line="240" w:lineRule="auto"/>
        <w:contextualSpacing w:val="0"/>
        <w:jc w:val="both"/>
        <w:rPr>
          <w:rFonts w:ascii="Times New Roman" w:hAnsi="Times New Roman" w:cs="Times New Roman"/>
          <w:i/>
          <w:iCs/>
          <w:lang w:val="hr-BA" w:eastAsia="sl-SI"/>
        </w:rPr>
      </w:pPr>
      <w:r w:rsidRPr="003A5540">
        <w:rPr>
          <w:rFonts w:ascii="Times New Roman" w:hAnsi="Times New Roman" w:cs="Times New Roman"/>
          <w:i/>
          <w:iCs/>
          <w:lang w:val="hr-BA" w:eastAsia="sl-SI"/>
        </w:rPr>
        <w:t xml:space="preserve">pravo na odgovarajuću i razmjernu </w:t>
      </w:r>
      <w:r w:rsidRPr="003A5540">
        <w:rPr>
          <w:rFonts w:ascii="Times New Roman" w:hAnsi="Times New Roman" w:cs="Times New Roman"/>
          <w:i/>
          <w:iCs/>
          <w:color w:val="000000" w:themeColor="text1"/>
          <w:lang w:val="hr-BA" w:eastAsia="sl-SI"/>
        </w:rPr>
        <w:t xml:space="preserve">naknadu </w:t>
      </w:r>
      <w:r w:rsidR="00E772F8" w:rsidRPr="003A5540">
        <w:rPr>
          <w:rFonts w:ascii="Times New Roman" w:hAnsi="Times New Roman" w:cs="Times New Roman"/>
          <w:i/>
          <w:iCs/>
          <w:color w:val="000000" w:themeColor="text1"/>
          <w:lang w:val="hr-BA" w:eastAsia="sl-SI"/>
        </w:rPr>
        <w:t>kod</w:t>
      </w:r>
      <w:r w:rsidR="00DD4543" w:rsidRPr="003A5540">
        <w:rPr>
          <w:rFonts w:ascii="Times New Roman" w:hAnsi="Times New Roman" w:cs="Times New Roman"/>
          <w:i/>
          <w:iCs/>
          <w:lang w:val="hr-BA" w:eastAsia="sl-SI"/>
        </w:rPr>
        <w:t xml:space="preserve"> </w:t>
      </w:r>
      <w:r w:rsidRPr="003A5540">
        <w:rPr>
          <w:rFonts w:ascii="Times New Roman" w:hAnsi="Times New Roman" w:cs="Times New Roman"/>
          <w:i/>
          <w:iCs/>
          <w:lang w:val="hr-BA" w:eastAsia="sl-SI"/>
        </w:rPr>
        <w:t>činjen</w:t>
      </w:r>
      <w:r w:rsidR="00DD4543" w:rsidRPr="003A5540">
        <w:rPr>
          <w:rFonts w:ascii="Times New Roman" w:hAnsi="Times New Roman" w:cs="Times New Roman"/>
          <w:i/>
          <w:iCs/>
          <w:lang w:val="hr-BA" w:eastAsia="sl-SI"/>
        </w:rPr>
        <w:t>ja</w:t>
      </w:r>
      <w:r w:rsidRPr="003A5540">
        <w:rPr>
          <w:rFonts w:ascii="Times New Roman" w:hAnsi="Times New Roman" w:cs="Times New Roman"/>
          <w:i/>
          <w:iCs/>
          <w:lang w:val="hr-BA" w:eastAsia="sl-SI"/>
        </w:rPr>
        <w:t xml:space="preserve"> dostupn</w:t>
      </w:r>
      <w:r w:rsidR="00DD4543" w:rsidRPr="003A5540">
        <w:rPr>
          <w:rFonts w:ascii="Times New Roman" w:hAnsi="Times New Roman" w:cs="Times New Roman"/>
          <w:i/>
          <w:iCs/>
          <w:lang w:val="hr-BA" w:eastAsia="sl-SI"/>
        </w:rPr>
        <w:t>im</w:t>
      </w:r>
      <w:r w:rsidRPr="003A5540">
        <w:rPr>
          <w:rFonts w:ascii="Times New Roman" w:hAnsi="Times New Roman" w:cs="Times New Roman"/>
          <w:i/>
          <w:iCs/>
          <w:lang w:val="hr-BA" w:eastAsia="sl-SI"/>
        </w:rPr>
        <w:t xml:space="preserve"> javnosti</w:t>
      </w:r>
      <w:r w:rsidR="00DD4543" w:rsidRPr="003A5540">
        <w:rPr>
          <w:rFonts w:ascii="Times New Roman" w:hAnsi="Times New Roman" w:cs="Times New Roman"/>
          <w:i/>
          <w:iCs/>
          <w:lang w:val="hr-BA" w:eastAsia="sl-SI"/>
        </w:rPr>
        <w:t xml:space="preserve"> </w:t>
      </w:r>
      <w:proofErr w:type="spellStart"/>
      <w:r w:rsidR="00DD4543" w:rsidRPr="003A5540">
        <w:rPr>
          <w:rFonts w:ascii="Times New Roman" w:hAnsi="Times New Roman" w:cs="Times New Roman"/>
          <w:i/>
          <w:iCs/>
          <w:lang w:val="hr-BA" w:eastAsia="sl-SI"/>
        </w:rPr>
        <w:t>audiovizuelnog</w:t>
      </w:r>
      <w:proofErr w:type="spellEnd"/>
      <w:r w:rsidR="00DD4543" w:rsidRPr="003A5540">
        <w:rPr>
          <w:rFonts w:ascii="Times New Roman" w:hAnsi="Times New Roman" w:cs="Times New Roman"/>
          <w:i/>
          <w:iCs/>
          <w:lang w:val="hr-BA" w:eastAsia="sl-SI"/>
        </w:rPr>
        <w:t xml:space="preserve"> djela</w:t>
      </w:r>
      <w:r w:rsidRPr="003A5540">
        <w:rPr>
          <w:rFonts w:ascii="Times New Roman" w:hAnsi="Times New Roman" w:cs="Times New Roman"/>
          <w:i/>
          <w:iCs/>
          <w:lang w:val="hr-BA" w:eastAsia="sl-SI"/>
        </w:rPr>
        <w:t xml:space="preserve"> u svrhu ostvarivanja </w:t>
      </w:r>
      <w:proofErr w:type="spellStart"/>
      <w:r w:rsidR="00DD4543" w:rsidRPr="003A5540">
        <w:rPr>
          <w:rFonts w:ascii="Times New Roman" w:hAnsi="Times New Roman" w:cs="Times New Roman"/>
          <w:i/>
          <w:iCs/>
          <w:lang w:val="hr-BA" w:eastAsia="sl-SI"/>
        </w:rPr>
        <w:t>izravane</w:t>
      </w:r>
      <w:proofErr w:type="spellEnd"/>
      <w:r w:rsidR="00DD4543" w:rsidRPr="003A5540">
        <w:rPr>
          <w:rFonts w:ascii="Times New Roman" w:hAnsi="Times New Roman" w:cs="Times New Roman"/>
          <w:i/>
          <w:iCs/>
          <w:lang w:val="hr-BA" w:eastAsia="sl-SI"/>
        </w:rPr>
        <w:t xml:space="preserve"> ili </w:t>
      </w:r>
      <w:proofErr w:type="spellStart"/>
      <w:r w:rsidR="00DD4543" w:rsidRPr="003A5540">
        <w:rPr>
          <w:rFonts w:ascii="Times New Roman" w:hAnsi="Times New Roman" w:cs="Times New Roman"/>
          <w:i/>
          <w:iCs/>
          <w:lang w:val="hr-BA" w:eastAsia="sl-SI"/>
        </w:rPr>
        <w:t>neizravane</w:t>
      </w:r>
      <w:proofErr w:type="spellEnd"/>
      <w:r w:rsidR="00DD4543" w:rsidRPr="003A5540">
        <w:rPr>
          <w:rFonts w:ascii="Times New Roman" w:hAnsi="Times New Roman" w:cs="Times New Roman"/>
          <w:i/>
          <w:iCs/>
          <w:lang w:val="hr-BA" w:eastAsia="sl-SI"/>
        </w:rPr>
        <w:t xml:space="preserve"> </w:t>
      </w:r>
      <w:r w:rsidRPr="003A5540">
        <w:rPr>
          <w:rFonts w:ascii="Times New Roman" w:hAnsi="Times New Roman" w:cs="Times New Roman"/>
          <w:i/>
          <w:iCs/>
          <w:lang w:val="hr-BA" w:eastAsia="sl-SI"/>
        </w:rPr>
        <w:t xml:space="preserve">ekonomske koristi, </w:t>
      </w:r>
      <w:r w:rsidR="00164643" w:rsidRPr="003A5540">
        <w:rPr>
          <w:rFonts w:ascii="Times New Roman" w:hAnsi="Times New Roman" w:cs="Times New Roman"/>
          <w:i/>
          <w:iCs/>
          <w:lang w:val="hr-BA" w:eastAsia="sl-SI"/>
        </w:rPr>
        <w:t xml:space="preserve">u slučajevima, koja nisu obuhvaćena u </w:t>
      </w:r>
      <w:proofErr w:type="spellStart"/>
      <w:r w:rsidRPr="003A5540">
        <w:rPr>
          <w:rFonts w:ascii="Times New Roman" w:hAnsi="Times New Roman" w:cs="Times New Roman"/>
          <w:i/>
          <w:iCs/>
          <w:lang w:val="hr-BA" w:eastAsia="sl-SI"/>
        </w:rPr>
        <w:t>tač</w:t>
      </w:r>
      <w:proofErr w:type="spellEnd"/>
      <w:r w:rsidR="00113E08" w:rsidRPr="003A5540">
        <w:rPr>
          <w:rFonts w:ascii="Times New Roman" w:hAnsi="Times New Roman" w:cs="Times New Roman"/>
          <w:i/>
          <w:iCs/>
          <w:lang w:val="hr-BA" w:eastAsia="sl-SI"/>
        </w:rPr>
        <w:t xml:space="preserve">. </w:t>
      </w:r>
      <w:r w:rsidRPr="003A5540">
        <w:rPr>
          <w:rFonts w:ascii="Times New Roman" w:hAnsi="Times New Roman" w:cs="Times New Roman"/>
          <w:i/>
          <w:iCs/>
          <w:lang w:val="hr-BA" w:eastAsia="sl-SI"/>
        </w:rPr>
        <w:t xml:space="preserve"> e) i f) ovog stava.“</w:t>
      </w:r>
    </w:p>
    <w:p w14:paraId="7269A390" w14:textId="77777777" w:rsidR="00A040F1" w:rsidRPr="003A5540" w:rsidRDefault="00A040F1" w:rsidP="00CD4BFE">
      <w:pPr>
        <w:spacing w:after="120" w:line="240" w:lineRule="auto"/>
        <w:jc w:val="both"/>
        <w:rPr>
          <w:rFonts w:ascii="Times New Roman" w:eastAsia="Calibri" w:hAnsi="Times New Roman" w:cs="Times New Roman"/>
          <w:lang w:val="hr-BA"/>
        </w:rPr>
      </w:pPr>
    </w:p>
    <w:p w14:paraId="59B4C033" w14:textId="18015774" w:rsidR="00A040F1" w:rsidRPr="003A5540" w:rsidRDefault="00A040F1" w:rsidP="00E864CD">
      <w:pPr>
        <w:spacing w:after="120" w:line="240" w:lineRule="auto"/>
        <w:jc w:val="center"/>
        <w:rPr>
          <w:rFonts w:ascii="Times New Roman" w:eastAsia="Calibri" w:hAnsi="Times New Roman" w:cs="Times New Roman"/>
          <w:b/>
          <w:bCs/>
          <w:lang w:val="hr-BA"/>
        </w:rPr>
      </w:pPr>
      <w:r w:rsidRPr="003A5540">
        <w:rPr>
          <w:rFonts w:ascii="Times New Roman" w:eastAsia="Calibri" w:hAnsi="Times New Roman" w:cs="Times New Roman"/>
          <w:b/>
          <w:bCs/>
          <w:lang w:val="hr-BA"/>
        </w:rPr>
        <w:t>Član 2</w:t>
      </w:r>
      <w:r w:rsidR="00A1134D" w:rsidRPr="003A5540">
        <w:rPr>
          <w:rFonts w:ascii="Times New Roman" w:eastAsia="Calibri" w:hAnsi="Times New Roman" w:cs="Times New Roman"/>
          <w:b/>
          <w:bCs/>
          <w:lang w:val="hr-BA"/>
        </w:rPr>
        <w:t>5</w:t>
      </w:r>
      <w:r w:rsidRPr="003A5540">
        <w:rPr>
          <w:rFonts w:ascii="Times New Roman" w:eastAsia="Calibri" w:hAnsi="Times New Roman" w:cs="Times New Roman"/>
          <w:b/>
          <w:bCs/>
          <w:lang w:val="hr-BA"/>
        </w:rPr>
        <w:t>.</w:t>
      </w:r>
    </w:p>
    <w:p w14:paraId="1616E799" w14:textId="7C3FDEFC" w:rsidR="00EE1A66" w:rsidRPr="003A5540" w:rsidRDefault="00EE1A66" w:rsidP="00CD4BFE">
      <w:pPr>
        <w:spacing w:after="120" w:line="240" w:lineRule="auto"/>
        <w:jc w:val="both"/>
        <w:rPr>
          <w:rFonts w:ascii="Times New Roman" w:hAnsi="Times New Roman" w:cs="Times New Roman"/>
          <w:lang w:val="hr-BA" w:eastAsia="sl-SI"/>
        </w:rPr>
      </w:pPr>
      <w:r w:rsidRPr="003A5540">
        <w:rPr>
          <w:rFonts w:ascii="Times New Roman" w:hAnsi="Times New Roman" w:cs="Times New Roman"/>
          <w:lang w:val="hr-BA" w:eastAsia="sl-SI"/>
        </w:rPr>
        <w:t xml:space="preserve">(1) U članu </w:t>
      </w:r>
      <w:r w:rsidR="00A65101" w:rsidRPr="003A5540">
        <w:rPr>
          <w:rFonts w:ascii="Times New Roman" w:hAnsi="Times New Roman" w:cs="Times New Roman"/>
          <w:lang w:val="hr-BA" w:eastAsia="sl-SI"/>
        </w:rPr>
        <w:t xml:space="preserve">113. briše se </w:t>
      </w:r>
      <w:r w:rsidR="00BB493E" w:rsidRPr="003A5540">
        <w:rPr>
          <w:rFonts w:ascii="Times New Roman" w:hAnsi="Times New Roman" w:cs="Times New Roman"/>
          <w:lang w:val="hr-BA" w:eastAsia="sl-SI"/>
        </w:rPr>
        <w:t>stav (3).</w:t>
      </w:r>
    </w:p>
    <w:p w14:paraId="1F1888A3" w14:textId="7F27D9C4" w:rsidR="00BB493E" w:rsidRPr="003A5540" w:rsidRDefault="00BB493E" w:rsidP="00CD4BFE">
      <w:pPr>
        <w:spacing w:after="120" w:line="240" w:lineRule="auto"/>
        <w:jc w:val="both"/>
        <w:rPr>
          <w:rFonts w:ascii="Times New Roman" w:hAnsi="Times New Roman" w:cs="Times New Roman"/>
          <w:lang w:val="hr-BA" w:eastAsia="sl-SI"/>
        </w:rPr>
      </w:pPr>
      <w:r w:rsidRPr="003A5540">
        <w:rPr>
          <w:rFonts w:ascii="Times New Roman" w:hAnsi="Times New Roman" w:cs="Times New Roman"/>
          <w:lang w:val="hr-BA" w:eastAsia="sl-SI"/>
        </w:rPr>
        <w:lastRenderedPageBreak/>
        <w:t xml:space="preserve">(2) U </w:t>
      </w:r>
      <w:r w:rsidR="001332AC" w:rsidRPr="003A5540">
        <w:rPr>
          <w:rFonts w:ascii="Times New Roman" w:hAnsi="Times New Roman" w:cs="Times New Roman"/>
          <w:lang w:val="hr-BA" w:eastAsia="sl-SI"/>
        </w:rPr>
        <w:t>članu 113., u stavu (5)</w:t>
      </w:r>
      <w:r w:rsidR="000F24AB" w:rsidRPr="003A5540">
        <w:rPr>
          <w:rFonts w:ascii="Times New Roman" w:hAnsi="Times New Roman" w:cs="Times New Roman"/>
          <w:lang w:val="hr-BA" w:eastAsia="sl-SI"/>
        </w:rPr>
        <w:t xml:space="preserve">, u </w:t>
      </w:r>
      <w:proofErr w:type="spellStart"/>
      <w:r w:rsidR="000F24AB" w:rsidRPr="003A5540">
        <w:rPr>
          <w:rFonts w:ascii="Times New Roman" w:hAnsi="Times New Roman" w:cs="Times New Roman"/>
          <w:lang w:val="hr-BA" w:eastAsia="sl-SI"/>
        </w:rPr>
        <w:t>tač</w:t>
      </w:r>
      <w:proofErr w:type="spellEnd"/>
      <w:r w:rsidR="000F24AB" w:rsidRPr="003A5540">
        <w:rPr>
          <w:rFonts w:ascii="Times New Roman" w:hAnsi="Times New Roman" w:cs="Times New Roman"/>
          <w:lang w:val="hr-BA" w:eastAsia="sl-SI"/>
        </w:rPr>
        <w:t>. a), b) i c) riječ „zadržavaju</w:t>
      </w:r>
      <w:r w:rsidR="00F878A6" w:rsidRPr="003A5540">
        <w:rPr>
          <w:rFonts w:ascii="Times New Roman" w:hAnsi="Times New Roman" w:cs="Times New Roman"/>
          <w:lang w:val="hr-BA" w:eastAsia="sl-SI"/>
        </w:rPr>
        <w:t>“ mijenja se sa riječ</w:t>
      </w:r>
      <w:r w:rsidR="00803FE2" w:rsidRPr="003A5540">
        <w:rPr>
          <w:rFonts w:ascii="Times New Roman" w:hAnsi="Times New Roman" w:cs="Times New Roman"/>
          <w:lang w:val="hr-BA" w:eastAsia="sl-SI"/>
        </w:rPr>
        <w:t>i</w:t>
      </w:r>
      <w:r w:rsidR="00F878A6" w:rsidRPr="003A5540">
        <w:rPr>
          <w:rFonts w:ascii="Times New Roman" w:hAnsi="Times New Roman" w:cs="Times New Roman"/>
          <w:lang w:val="hr-BA" w:eastAsia="sl-SI"/>
        </w:rPr>
        <w:t xml:space="preserve"> „imaju“.</w:t>
      </w:r>
    </w:p>
    <w:p w14:paraId="1EFC5607" w14:textId="20F789EC" w:rsidR="00A040F1" w:rsidRPr="003A5540" w:rsidRDefault="00A040F1" w:rsidP="00CD4BFE">
      <w:pPr>
        <w:spacing w:after="120" w:line="240" w:lineRule="auto"/>
        <w:jc w:val="both"/>
        <w:rPr>
          <w:rFonts w:ascii="Times New Roman" w:hAnsi="Times New Roman" w:cs="Times New Roman"/>
          <w:lang w:val="hr-BA" w:eastAsia="sl-SI"/>
        </w:rPr>
      </w:pPr>
      <w:r w:rsidRPr="003A5540">
        <w:rPr>
          <w:rFonts w:ascii="Times New Roman" w:hAnsi="Times New Roman" w:cs="Times New Roman"/>
          <w:lang w:val="hr-BA" w:eastAsia="sl-SI"/>
        </w:rPr>
        <w:t>(</w:t>
      </w:r>
      <w:r w:rsidR="00F878A6" w:rsidRPr="003A5540">
        <w:rPr>
          <w:rFonts w:ascii="Times New Roman" w:hAnsi="Times New Roman" w:cs="Times New Roman"/>
          <w:lang w:val="hr-BA" w:eastAsia="sl-SI"/>
        </w:rPr>
        <w:t>3</w:t>
      </w:r>
      <w:r w:rsidRPr="003A5540">
        <w:rPr>
          <w:rFonts w:ascii="Times New Roman" w:hAnsi="Times New Roman" w:cs="Times New Roman"/>
          <w:lang w:val="hr-BA" w:eastAsia="sl-SI"/>
        </w:rPr>
        <w:t xml:space="preserve">) U članu 113. stav (5) iza </w:t>
      </w:r>
      <w:proofErr w:type="spellStart"/>
      <w:r w:rsidRPr="003A5540">
        <w:rPr>
          <w:rFonts w:ascii="Times New Roman" w:hAnsi="Times New Roman" w:cs="Times New Roman"/>
          <w:lang w:val="hr-BA" w:eastAsia="sl-SI"/>
        </w:rPr>
        <w:t>tač</w:t>
      </w:r>
      <w:proofErr w:type="spellEnd"/>
      <w:r w:rsidRPr="003A5540">
        <w:rPr>
          <w:rFonts w:ascii="Times New Roman" w:hAnsi="Times New Roman" w:cs="Times New Roman"/>
          <w:lang w:val="hr-BA" w:eastAsia="sl-SI"/>
        </w:rPr>
        <w:t xml:space="preserve">. c) doda se </w:t>
      </w:r>
      <w:r w:rsidR="00E41151" w:rsidRPr="003A5540">
        <w:rPr>
          <w:rFonts w:ascii="Times New Roman" w:hAnsi="Times New Roman" w:cs="Times New Roman"/>
          <w:lang w:val="hr-BA" w:eastAsia="sl-SI"/>
        </w:rPr>
        <w:t xml:space="preserve">nova </w:t>
      </w:r>
      <w:proofErr w:type="spellStart"/>
      <w:r w:rsidRPr="003A5540">
        <w:rPr>
          <w:rFonts w:ascii="Times New Roman" w:hAnsi="Times New Roman" w:cs="Times New Roman"/>
          <w:lang w:val="hr-BA" w:eastAsia="sl-SI"/>
        </w:rPr>
        <w:t>tač</w:t>
      </w:r>
      <w:proofErr w:type="spellEnd"/>
      <w:r w:rsidRPr="003A5540">
        <w:rPr>
          <w:rFonts w:ascii="Times New Roman" w:hAnsi="Times New Roman" w:cs="Times New Roman"/>
          <w:lang w:val="hr-BA" w:eastAsia="sl-SI"/>
        </w:rPr>
        <w:t xml:space="preserve">. d), </w:t>
      </w:r>
      <w:r w:rsidR="00E41151" w:rsidRPr="003A5540">
        <w:rPr>
          <w:rFonts w:ascii="Times New Roman" w:hAnsi="Times New Roman" w:cs="Times New Roman"/>
          <w:lang w:val="hr-BA" w:eastAsia="sl-SI"/>
        </w:rPr>
        <w:t>koja glasi</w:t>
      </w:r>
      <w:r w:rsidRPr="003A5540">
        <w:rPr>
          <w:rFonts w:ascii="Times New Roman" w:hAnsi="Times New Roman" w:cs="Times New Roman"/>
          <w:lang w:val="hr-BA" w:eastAsia="sl-SI"/>
        </w:rPr>
        <w:t>:</w:t>
      </w:r>
    </w:p>
    <w:p w14:paraId="20539BD9" w14:textId="5E85E44E" w:rsidR="00A040F1" w:rsidRPr="003A5540" w:rsidRDefault="002C3254" w:rsidP="00CD4BFE">
      <w:pPr>
        <w:spacing w:after="120" w:line="240" w:lineRule="auto"/>
        <w:jc w:val="both"/>
        <w:rPr>
          <w:rFonts w:ascii="Times New Roman" w:hAnsi="Times New Roman" w:cs="Times New Roman"/>
          <w:lang w:val="hr-BA" w:eastAsia="sl-SI"/>
        </w:rPr>
      </w:pPr>
      <w:r w:rsidRPr="003A5540">
        <w:rPr>
          <w:rFonts w:ascii="Times New Roman" w:hAnsi="Times New Roman" w:cs="Times New Roman"/>
          <w:i/>
          <w:iCs/>
          <w:lang w:val="hr-BA" w:eastAsia="sl-SI"/>
        </w:rPr>
        <w:t>„</w:t>
      </w:r>
      <w:r w:rsidR="00036101" w:rsidRPr="003A5540">
        <w:rPr>
          <w:rFonts w:ascii="Times New Roman" w:hAnsi="Times New Roman" w:cs="Times New Roman"/>
          <w:i/>
          <w:iCs/>
          <w:lang w:val="hr-BA" w:eastAsia="sl-SI"/>
        </w:rPr>
        <w:t xml:space="preserve">d) </w:t>
      </w:r>
      <w:r w:rsidR="000610D1" w:rsidRPr="003A5540">
        <w:rPr>
          <w:rFonts w:ascii="Times New Roman" w:hAnsi="Times New Roman" w:cs="Times New Roman"/>
          <w:i/>
          <w:iCs/>
          <w:lang w:val="hr-BA" w:eastAsia="sl-SI"/>
        </w:rPr>
        <w:t>koautor</w:t>
      </w:r>
      <w:r w:rsidR="00A83492" w:rsidRPr="003A5540">
        <w:rPr>
          <w:rFonts w:ascii="Times New Roman" w:hAnsi="Times New Roman" w:cs="Times New Roman"/>
          <w:i/>
          <w:iCs/>
          <w:lang w:val="hr-BA" w:eastAsia="sl-SI"/>
        </w:rPr>
        <w:t>i</w:t>
      </w:r>
      <w:r w:rsidR="00DC740D" w:rsidRPr="003A5540">
        <w:rPr>
          <w:rFonts w:ascii="Times New Roman" w:hAnsi="Times New Roman" w:cs="Times New Roman"/>
          <w:i/>
          <w:iCs/>
          <w:lang w:val="hr-BA" w:eastAsia="sl-SI"/>
        </w:rPr>
        <w:t xml:space="preserve"> </w:t>
      </w:r>
      <w:r w:rsidR="00E003BE" w:rsidRPr="003A5540">
        <w:rPr>
          <w:rFonts w:ascii="Times New Roman" w:hAnsi="Times New Roman" w:cs="Times New Roman"/>
          <w:i/>
          <w:iCs/>
          <w:lang w:val="hr-BA" w:eastAsia="sl-SI"/>
        </w:rPr>
        <w:t>imaju</w:t>
      </w:r>
      <w:r w:rsidR="00DC740D" w:rsidRPr="003A5540">
        <w:rPr>
          <w:rFonts w:ascii="Times New Roman" w:hAnsi="Times New Roman" w:cs="Times New Roman"/>
          <w:i/>
          <w:iCs/>
          <w:lang w:val="hr-BA" w:eastAsia="sl-SI"/>
        </w:rPr>
        <w:t xml:space="preserve"> </w:t>
      </w:r>
      <w:r w:rsidR="000D366F" w:rsidRPr="003A5540">
        <w:rPr>
          <w:rFonts w:ascii="Times New Roman" w:hAnsi="Times New Roman" w:cs="Times New Roman"/>
          <w:i/>
          <w:iCs/>
          <w:lang w:val="hr-BA" w:eastAsia="sl-SI"/>
        </w:rPr>
        <w:t xml:space="preserve">pravo na odgovarajuću i razmjernu naknadu za svako </w:t>
      </w:r>
      <w:r w:rsidR="00F01291" w:rsidRPr="003A5540">
        <w:rPr>
          <w:rFonts w:ascii="Times New Roman" w:hAnsi="Times New Roman" w:cs="Times New Roman"/>
          <w:i/>
          <w:iCs/>
          <w:lang w:val="hr-BA" w:eastAsia="sl-SI"/>
        </w:rPr>
        <w:t>saopćavanje</w:t>
      </w:r>
      <w:r w:rsidR="00F3360C" w:rsidRPr="003A5540">
        <w:rPr>
          <w:rFonts w:ascii="Times New Roman" w:hAnsi="Times New Roman" w:cs="Times New Roman"/>
          <w:i/>
          <w:iCs/>
          <w:lang w:val="hr-BA" w:eastAsia="sl-SI"/>
        </w:rPr>
        <w:t xml:space="preserve"> javnosti </w:t>
      </w:r>
      <w:proofErr w:type="spellStart"/>
      <w:r w:rsidR="00682303" w:rsidRPr="003A5540">
        <w:rPr>
          <w:rFonts w:ascii="Times New Roman" w:hAnsi="Times New Roman" w:cs="Times New Roman"/>
          <w:i/>
          <w:iCs/>
          <w:lang w:val="hr-BA" w:eastAsia="sl-SI"/>
        </w:rPr>
        <w:t>audiovizu</w:t>
      </w:r>
      <w:r w:rsidR="009E4757" w:rsidRPr="003A5540">
        <w:rPr>
          <w:rFonts w:ascii="Times New Roman" w:hAnsi="Times New Roman" w:cs="Times New Roman"/>
          <w:i/>
          <w:iCs/>
          <w:lang w:val="hr-BA" w:eastAsia="sl-SI"/>
        </w:rPr>
        <w:t>e</w:t>
      </w:r>
      <w:r w:rsidR="00682303" w:rsidRPr="003A5540">
        <w:rPr>
          <w:rFonts w:ascii="Times New Roman" w:hAnsi="Times New Roman" w:cs="Times New Roman"/>
          <w:i/>
          <w:iCs/>
          <w:lang w:val="hr-BA" w:eastAsia="sl-SI"/>
        </w:rPr>
        <w:t>lnog</w:t>
      </w:r>
      <w:proofErr w:type="spellEnd"/>
      <w:r w:rsidR="00682303" w:rsidRPr="003A5540">
        <w:rPr>
          <w:rFonts w:ascii="Times New Roman" w:hAnsi="Times New Roman" w:cs="Times New Roman"/>
          <w:i/>
          <w:iCs/>
          <w:lang w:val="hr-BA" w:eastAsia="sl-SI"/>
        </w:rPr>
        <w:t xml:space="preserve"> djela</w:t>
      </w:r>
      <w:r w:rsidR="008E1967" w:rsidRPr="003A5540">
        <w:rPr>
          <w:rFonts w:ascii="Times New Roman" w:hAnsi="Times New Roman" w:cs="Times New Roman"/>
          <w:i/>
          <w:iCs/>
          <w:lang w:val="hr-BA" w:eastAsia="sl-SI"/>
        </w:rPr>
        <w:t>.</w:t>
      </w:r>
      <w:r w:rsidR="00E41151" w:rsidRPr="003A5540">
        <w:rPr>
          <w:rFonts w:ascii="Times New Roman" w:hAnsi="Times New Roman" w:cs="Times New Roman"/>
          <w:i/>
          <w:iCs/>
          <w:lang w:val="hr-BA" w:eastAsia="sl-SI"/>
        </w:rPr>
        <w:t>“.</w:t>
      </w:r>
    </w:p>
    <w:p w14:paraId="73427857" w14:textId="2F1392D6" w:rsidR="00A040F1" w:rsidRPr="003A5540" w:rsidRDefault="00A040F1" w:rsidP="00CD4BFE">
      <w:pPr>
        <w:spacing w:after="120" w:line="240" w:lineRule="auto"/>
        <w:jc w:val="both"/>
        <w:rPr>
          <w:rFonts w:ascii="Times New Roman" w:hAnsi="Times New Roman" w:cs="Times New Roman"/>
          <w:lang w:val="hr-BA" w:eastAsia="sl-SI"/>
        </w:rPr>
      </w:pPr>
      <w:r w:rsidRPr="003A5540">
        <w:rPr>
          <w:rFonts w:ascii="Times New Roman" w:hAnsi="Times New Roman" w:cs="Times New Roman"/>
          <w:lang w:val="hr-BA" w:eastAsia="sl-SI"/>
        </w:rPr>
        <w:t>(</w:t>
      </w:r>
      <w:r w:rsidR="00F878A6" w:rsidRPr="003A5540">
        <w:rPr>
          <w:rFonts w:ascii="Times New Roman" w:hAnsi="Times New Roman" w:cs="Times New Roman"/>
          <w:lang w:val="hr-BA" w:eastAsia="sl-SI"/>
        </w:rPr>
        <w:t>4</w:t>
      </w:r>
      <w:r w:rsidRPr="003A5540">
        <w:rPr>
          <w:rFonts w:ascii="Times New Roman" w:hAnsi="Times New Roman" w:cs="Times New Roman"/>
          <w:lang w:val="hr-BA" w:eastAsia="sl-SI"/>
        </w:rPr>
        <w:t xml:space="preserve">) U članu 113. stav (7) </w:t>
      </w:r>
      <w:r w:rsidR="00D42DB0" w:rsidRPr="003A5540">
        <w:rPr>
          <w:rFonts w:ascii="Times New Roman" w:hAnsi="Times New Roman" w:cs="Times New Roman"/>
          <w:lang w:val="hr-BA" w:eastAsia="sl-SI"/>
        </w:rPr>
        <w:t>mijenja se</w:t>
      </w:r>
      <w:r w:rsidRPr="003A5540">
        <w:rPr>
          <w:rFonts w:ascii="Times New Roman" w:hAnsi="Times New Roman" w:cs="Times New Roman"/>
          <w:lang w:val="hr-BA" w:eastAsia="sl-SI"/>
        </w:rPr>
        <w:t xml:space="preserve"> i glasi:</w:t>
      </w:r>
    </w:p>
    <w:p w14:paraId="580F900C" w14:textId="3BD05739" w:rsidR="00A040F1" w:rsidRPr="003A5540" w:rsidRDefault="00A040F1" w:rsidP="00CD4BFE">
      <w:pPr>
        <w:spacing w:after="120" w:line="240" w:lineRule="auto"/>
        <w:jc w:val="both"/>
        <w:rPr>
          <w:rFonts w:ascii="Times New Roman" w:hAnsi="Times New Roman" w:cs="Times New Roman"/>
          <w:i/>
          <w:iCs/>
          <w:lang w:val="hr-BA" w:eastAsia="sl-SI"/>
        </w:rPr>
      </w:pPr>
      <w:r w:rsidRPr="003A5540">
        <w:rPr>
          <w:rFonts w:ascii="Times New Roman" w:hAnsi="Times New Roman" w:cs="Times New Roman"/>
          <w:i/>
          <w:iCs/>
          <w:lang w:val="hr-BA" w:eastAsia="sl-SI"/>
        </w:rPr>
        <w:t xml:space="preserve">„(7) Filmski producent preuzima aktivnosti </w:t>
      </w:r>
      <w:proofErr w:type="spellStart"/>
      <w:r w:rsidR="00F027AC" w:rsidRPr="003A5540">
        <w:rPr>
          <w:rFonts w:ascii="Times New Roman" w:hAnsi="Times New Roman" w:cs="Times New Roman"/>
          <w:i/>
          <w:iCs/>
          <w:lang w:val="hr-BA" w:eastAsia="sl-SI"/>
        </w:rPr>
        <w:t>informisanja</w:t>
      </w:r>
      <w:proofErr w:type="spellEnd"/>
      <w:r w:rsidR="00F027AC" w:rsidRPr="003A5540">
        <w:rPr>
          <w:rFonts w:ascii="Times New Roman" w:hAnsi="Times New Roman" w:cs="Times New Roman"/>
          <w:i/>
          <w:iCs/>
          <w:lang w:val="hr-BA" w:eastAsia="sl-SI"/>
        </w:rPr>
        <w:t xml:space="preserve"> koautora </w:t>
      </w:r>
      <w:r w:rsidRPr="003A5540">
        <w:rPr>
          <w:rFonts w:ascii="Times New Roman" w:hAnsi="Times New Roman" w:cs="Times New Roman"/>
          <w:i/>
          <w:iCs/>
          <w:lang w:val="hr-BA" w:eastAsia="sl-SI"/>
        </w:rPr>
        <w:t>prema članu 82. ovog zakona za svak</w:t>
      </w:r>
      <w:r w:rsidR="00C75BFA" w:rsidRPr="003A5540">
        <w:rPr>
          <w:rFonts w:ascii="Times New Roman" w:hAnsi="Times New Roman" w:cs="Times New Roman"/>
          <w:i/>
          <w:iCs/>
          <w:lang w:val="hr-BA" w:eastAsia="sl-SI"/>
        </w:rPr>
        <w:t>i oblik</w:t>
      </w:r>
      <w:r w:rsidR="009E4757" w:rsidRPr="003A5540">
        <w:rPr>
          <w:rFonts w:ascii="Times New Roman" w:hAnsi="Times New Roman" w:cs="Times New Roman"/>
          <w:i/>
          <w:iCs/>
          <w:lang w:val="hr-BA" w:eastAsia="sl-SI"/>
        </w:rPr>
        <w:t xml:space="preserve"> dopuštenog</w:t>
      </w:r>
      <w:r w:rsidRPr="003A5540">
        <w:rPr>
          <w:rFonts w:ascii="Times New Roman" w:hAnsi="Times New Roman" w:cs="Times New Roman"/>
          <w:i/>
          <w:iCs/>
          <w:lang w:val="hr-BA" w:eastAsia="sl-SI"/>
        </w:rPr>
        <w:t xml:space="preserve"> </w:t>
      </w:r>
      <w:r w:rsidR="008C6F10" w:rsidRPr="003A5540">
        <w:rPr>
          <w:rFonts w:ascii="Times New Roman" w:hAnsi="Times New Roman" w:cs="Times New Roman"/>
          <w:i/>
          <w:iCs/>
          <w:lang w:val="hr-BA" w:eastAsia="sl-SI"/>
        </w:rPr>
        <w:t>is</w:t>
      </w:r>
      <w:r w:rsidRPr="003A5540">
        <w:rPr>
          <w:rFonts w:ascii="Times New Roman" w:hAnsi="Times New Roman" w:cs="Times New Roman"/>
          <w:i/>
          <w:iCs/>
          <w:lang w:val="hr-BA" w:eastAsia="sl-SI"/>
        </w:rPr>
        <w:t>korišt</w:t>
      </w:r>
      <w:r w:rsidR="008C6F10" w:rsidRPr="003A5540">
        <w:rPr>
          <w:rFonts w:ascii="Times New Roman" w:hAnsi="Times New Roman" w:cs="Times New Roman"/>
          <w:i/>
          <w:iCs/>
          <w:lang w:val="hr-BA" w:eastAsia="sl-SI"/>
        </w:rPr>
        <w:t>avanja</w:t>
      </w:r>
      <w:r w:rsidRPr="003A5540">
        <w:rPr>
          <w:rFonts w:ascii="Times New Roman" w:hAnsi="Times New Roman" w:cs="Times New Roman"/>
          <w:i/>
          <w:iCs/>
          <w:lang w:val="hr-BA" w:eastAsia="sl-SI"/>
        </w:rPr>
        <w:t xml:space="preserve"> </w:t>
      </w:r>
      <w:proofErr w:type="spellStart"/>
      <w:r w:rsidR="009E4757" w:rsidRPr="003A5540">
        <w:rPr>
          <w:rFonts w:ascii="Times New Roman" w:hAnsi="Times New Roman" w:cs="Times New Roman"/>
          <w:i/>
          <w:iCs/>
          <w:lang w:val="hr-BA" w:eastAsia="sl-SI"/>
        </w:rPr>
        <w:t>audiovizuelnog</w:t>
      </w:r>
      <w:proofErr w:type="spellEnd"/>
      <w:r w:rsidR="009E4757" w:rsidRPr="003A5540">
        <w:rPr>
          <w:rFonts w:ascii="Times New Roman" w:hAnsi="Times New Roman" w:cs="Times New Roman"/>
          <w:i/>
          <w:iCs/>
          <w:lang w:val="hr-BA" w:eastAsia="sl-SI"/>
        </w:rPr>
        <w:t xml:space="preserve"> </w:t>
      </w:r>
      <w:r w:rsidRPr="003A5540">
        <w:rPr>
          <w:rFonts w:ascii="Times New Roman" w:hAnsi="Times New Roman" w:cs="Times New Roman"/>
          <w:i/>
          <w:iCs/>
          <w:lang w:val="hr-BA" w:eastAsia="sl-SI"/>
        </w:rPr>
        <w:t>djela.“</w:t>
      </w:r>
    </w:p>
    <w:p w14:paraId="681612AB" w14:textId="77777777" w:rsidR="00A040F1" w:rsidRPr="003A5540" w:rsidRDefault="00A040F1" w:rsidP="00CD4BFE">
      <w:pPr>
        <w:spacing w:after="120" w:line="240" w:lineRule="auto"/>
        <w:jc w:val="both"/>
        <w:rPr>
          <w:rFonts w:ascii="Times New Roman" w:hAnsi="Times New Roman" w:cs="Times New Roman"/>
          <w:lang w:val="hr-BA"/>
        </w:rPr>
      </w:pPr>
    </w:p>
    <w:p w14:paraId="31D7230E" w14:textId="42AF047E" w:rsidR="00A040F1" w:rsidRPr="003A5540" w:rsidRDefault="00A040F1" w:rsidP="00E864CD">
      <w:pPr>
        <w:spacing w:after="120" w:line="240" w:lineRule="auto"/>
        <w:jc w:val="center"/>
        <w:rPr>
          <w:rFonts w:ascii="Times New Roman" w:hAnsi="Times New Roman" w:cs="Times New Roman"/>
          <w:b/>
          <w:bCs/>
          <w:lang w:val="hr-BA"/>
        </w:rPr>
      </w:pPr>
      <w:r w:rsidRPr="003A5540">
        <w:rPr>
          <w:rFonts w:ascii="Times New Roman" w:hAnsi="Times New Roman" w:cs="Times New Roman"/>
          <w:b/>
          <w:bCs/>
          <w:lang w:val="hr-BA"/>
        </w:rPr>
        <w:t xml:space="preserve">Član </w:t>
      </w:r>
      <w:r w:rsidR="00C6638E" w:rsidRPr="003A5540">
        <w:rPr>
          <w:rFonts w:ascii="Times New Roman" w:hAnsi="Times New Roman" w:cs="Times New Roman"/>
          <w:b/>
          <w:bCs/>
          <w:lang w:val="hr-BA"/>
        </w:rPr>
        <w:t>2</w:t>
      </w:r>
      <w:r w:rsidR="00A1134D" w:rsidRPr="003A5540">
        <w:rPr>
          <w:rFonts w:ascii="Times New Roman" w:hAnsi="Times New Roman" w:cs="Times New Roman"/>
          <w:b/>
          <w:bCs/>
          <w:lang w:val="hr-BA"/>
        </w:rPr>
        <w:t>6</w:t>
      </w:r>
      <w:r w:rsidRPr="003A5540">
        <w:rPr>
          <w:rFonts w:ascii="Times New Roman" w:hAnsi="Times New Roman" w:cs="Times New Roman"/>
          <w:b/>
          <w:bCs/>
          <w:lang w:val="hr-BA"/>
        </w:rPr>
        <w:t>.</w:t>
      </w:r>
    </w:p>
    <w:p w14:paraId="65B139C0" w14:textId="1CF4E8D9" w:rsidR="00301CA4" w:rsidRPr="003A5540" w:rsidRDefault="00301CA4" w:rsidP="00CD4BFE">
      <w:pPr>
        <w:spacing w:after="120" w:line="240" w:lineRule="auto"/>
        <w:jc w:val="both"/>
        <w:rPr>
          <w:rFonts w:ascii="Times New Roman" w:hAnsi="Times New Roman" w:cs="Times New Roman"/>
          <w:lang w:val="hr-BA"/>
        </w:rPr>
      </w:pPr>
      <w:r w:rsidRPr="003A5540">
        <w:rPr>
          <w:rFonts w:ascii="Times New Roman" w:hAnsi="Times New Roman" w:cs="Times New Roman"/>
          <w:lang w:val="hr-BA"/>
        </w:rPr>
        <w:t xml:space="preserve">Član 120. </w:t>
      </w:r>
      <w:r w:rsidR="00D42DB0" w:rsidRPr="003A5540">
        <w:rPr>
          <w:rFonts w:ascii="Times New Roman" w:hAnsi="Times New Roman" w:cs="Times New Roman"/>
          <w:lang w:val="hr-BA"/>
        </w:rPr>
        <w:t>mijenja</w:t>
      </w:r>
      <w:r w:rsidRPr="003A5540">
        <w:rPr>
          <w:rFonts w:ascii="Times New Roman" w:hAnsi="Times New Roman" w:cs="Times New Roman"/>
          <w:lang w:val="hr-BA"/>
        </w:rPr>
        <w:t xml:space="preserve"> se i glasi:</w:t>
      </w:r>
    </w:p>
    <w:p w14:paraId="795D0EF6" w14:textId="77777777" w:rsidR="00DF77E9" w:rsidRPr="003A5540" w:rsidRDefault="00301CA4" w:rsidP="00CD4BFE">
      <w:pPr>
        <w:spacing w:after="120" w:line="240" w:lineRule="auto"/>
        <w:jc w:val="both"/>
        <w:rPr>
          <w:rFonts w:ascii="Times New Roman" w:hAnsi="Times New Roman" w:cs="Times New Roman"/>
          <w:i/>
          <w:iCs/>
          <w:lang w:val="hr-BA"/>
        </w:rPr>
      </w:pPr>
      <w:r w:rsidRPr="003A5540">
        <w:rPr>
          <w:rFonts w:ascii="Times New Roman" w:hAnsi="Times New Roman" w:cs="Times New Roman"/>
          <w:i/>
          <w:iCs/>
          <w:lang w:val="hr-BA"/>
        </w:rPr>
        <w:t>„Član 120. (</w:t>
      </w:r>
      <w:r w:rsidR="00DF77E9" w:rsidRPr="003A5540">
        <w:rPr>
          <w:rFonts w:ascii="Times New Roman" w:hAnsi="Times New Roman" w:cs="Times New Roman"/>
          <w:i/>
          <w:iCs/>
          <w:lang w:val="hr-BA"/>
        </w:rPr>
        <w:t>Naknada)</w:t>
      </w:r>
    </w:p>
    <w:p w14:paraId="475F830B" w14:textId="77777777" w:rsidR="007B5385" w:rsidRPr="003A5540" w:rsidRDefault="00DF77E9" w:rsidP="00CD4BFE">
      <w:pPr>
        <w:spacing w:after="120" w:line="240" w:lineRule="auto"/>
        <w:jc w:val="both"/>
        <w:rPr>
          <w:rFonts w:ascii="Times New Roman" w:hAnsi="Times New Roman" w:cs="Times New Roman"/>
          <w:i/>
          <w:iCs/>
          <w:lang w:val="hr-BA"/>
        </w:rPr>
      </w:pPr>
      <w:r w:rsidRPr="003A5540">
        <w:rPr>
          <w:rFonts w:ascii="Times New Roman" w:hAnsi="Times New Roman" w:cs="Times New Roman"/>
          <w:i/>
          <w:iCs/>
          <w:lang w:val="hr-BA"/>
        </w:rPr>
        <w:t xml:space="preserve">(1) Izvođač ima pravo na naknadu </w:t>
      </w:r>
      <w:r w:rsidR="00DD5AC9" w:rsidRPr="003A5540">
        <w:rPr>
          <w:rFonts w:ascii="Times New Roman" w:hAnsi="Times New Roman" w:cs="Times New Roman"/>
          <w:i/>
          <w:iCs/>
          <w:lang w:val="hr-BA"/>
        </w:rPr>
        <w:t xml:space="preserve">za privatno ili drugu vlastitu reproduciranje prema članu 38. stav (2) ovog </w:t>
      </w:r>
      <w:r w:rsidR="007B5385" w:rsidRPr="003A5540">
        <w:rPr>
          <w:rFonts w:ascii="Times New Roman" w:hAnsi="Times New Roman" w:cs="Times New Roman"/>
          <w:i/>
          <w:iCs/>
          <w:lang w:val="hr-BA"/>
        </w:rPr>
        <w:t>zakona.</w:t>
      </w:r>
    </w:p>
    <w:p w14:paraId="6EF0838D" w14:textId="00FADD64" w:rsidR="00A040F1" w:rsidRPr="003A5540" w:rsidRDefault="00A040F1" w:rsidP="00CD4BFE">
      <w:pPr>
        <w:spacing w:after="120" w:line="240" w:lineRule="auto"/>
        <w:jc w:val="both"/>
        <w:rPr>
          <w:rFonts w:ascii="Times New Roman" w:hAnsi="Times New Roman" w:cs="Times New Roman"/>
          <w:bCs/>
          <w:i/>
          <w:iCs/>
          <w:lang w:val="hr-BA" w:eastAsia="sl-SI"/>
        </w:rPr>
      </w:pPr>
      <w:r w:rsidRPr="003A5540">
        <w:rPr>
          <w:rFonts w:ascii="Times New Roman" w:hAnsi="Times New Roman" w:cs="Times New Roman"/>
          <w:i/>
          <w:iCs/>
          <w:lang w:val="hr-BA"/>
        </w:rPr>
        <w:t xml:space="preserve">(2) Izvođač </w:t>
      </w:r>
      <w:r w:rsidR="00404DBC" w:rsidRPr="003A5540">
        <w:rPr>
          <w:rFonts w:ascii="Times New Roman" w:hAnsi="Times New Roman" w:cs="Times New Roman"/>
          <w:i/>
          <w:iCs/>
          <w:lang w:val="hr-BA"/>
        </w:rPr>
        <w:t>koji svoje</w:t>
      </w:r>
      <w:r w:rsidRPr="003A5540">
        <w:rPr>
          <w:rFonts w:ascii="Times New Roman" w:hAnsi="Times New Roman" w:cs="Times New Roman"/>
          <w:i/>
          <w:iCs/>
          <w:lang w:val="hr-BA"/>
        </w:rPr>
        <w:t xml:space="preserve"> pravo </w:t>
      </w:r>
      <w:r w:rsidR="00404DBC" w:rsidRPr="003A5540">
        <w:rPr>
          <w:rFonts w:ascii="Times New Roman" w:hAnsi="Times New Roman" w:cs="Times New Roman"/>
          <w:i/>
          <w:iCs/>
          <w:lang w:val="hr-BA"/>
        </w:rPr>
        <w:t xml:space="preserve">davanja </w:t>
      </w:r>
      <w:r w:rsidR="0009061D" w:rsidRPr="003A5540">
        <w:rPr>
          <w:rFonts w:ascii="Times New Roman" w:hAnsi="Times New Roman" w:cs="Times New Roman"/>
          <w:i/>
          <w:iCs/>
          <w:lang w:val="hr-BA"/>
        </w:rPr>
        <w:t xml:space="preserve">u zakup snimka izvođenja </w:t>
      </w:r>
      <w:r w:rsidR="0051697C" w:rsidRPr="003A5540">
        <w:rPr>
          <w:rFonts w:ascii="Times New Roman" w:hAnsi="Times New Roman" w:cs="Times New Roman"/>
          <w:i/>
          <w:iCs/>
          <w:lang w:val="hr-BA"/>
        </w:rPr>
        <w:t xml:space="preserve">na </w:t>
      </w:r>
      <w:proofErr w:type="spellStart"/>
      <w:r w:rsidR="0051697C" w:rsidRPr="003A5540">
        <w:rPr>
          <w:rFonts w:ascii="Times New Roman" w:hAnsi="Times New Roman" w:cs="Times New Roman"/>
          <w:i/>
          <w:iCs/>
          <w:lang w:val="hr-BA"/>
        </w:rPr>
        <w:t>fonogramu</w:t>
      </w:r>
      <w:proofErr w:type="spellEnd"/>
      <w:r w:rsidR="0051697C" w:rsidRPr="003A5540">
        <w:rPr>
          <w:rFonts w:ascii="Times New Roman" w:hAnsi="Times New Roman" w:cs="Times New Roman"/>
          <w:i/>
          <w:iCs/>
          <w:lang w:val="hr-BA"/>
        </w:rPr>
        <w:t xml:space="preserve"> ili </w:t>
      </w:r>
      <w:proofErr w:type="spellStart"/>
      <w:r w:rsidR="0051697C" w:rsidRPr="003A5540">
        <w:rPr>
          <w:rFonts w:ascii="Times New Roman" w:hAnsi="Times New Roman" w:cs="Times New Roman"/>
          <w:i/>
          <w:iCs/>
          <w:lang w:val="hr-BA"/>
        </w:rPr>
        <w:t>videogra</w:t>
      </w:r>
      <w:r w:rsidR="005C7D30" w:rsidRPr="003A5540">
        <w:rPr>
          <w:rFonts w:ascii="Times New Roman" w:hAnsi="Times New Roman" w:cs="Times New Roman"/>
          <w:i/>
          <w:iCs/>
          <w:lang w:val="hr-BA"/>
        </w:rPr>
        <w:t>mu</w:t>
      </w:r>
      <w:proofErr w:type="spellEnd"/>
      <w:r w:rsidR="005C7D30" w:rsidRPr="003A5540">
        <w:rPr>
          <w:rFonts w:ascii="Times New Roman" w:hAnsi="Times New Roman" w:cs="Times New Roman"/>
          <w:i/>
          <w:iCs/>
          <w:lang w:val="hr-BA"/>
        </w:rPr>
        <w:t xml:space="preserve"> </w:t>
      </w:r>
      <w:r w:rsidR="0009061D" w:rsidRPr="003A5540">
        <w:rPr>
          <w:rFonts w:ascii="Times New Roman" w:hAnsi="Times New Roman" w:cs="Times New Roman"/>
          <w:i/>
          <w:iCs/>
          <w:lang w:val="hr-BA"/>
        </w:rPr>
        <w:t xml:space="preserve">prenese na </w:t>
      </w:r>
      <w:r w:rsidRPr="003A5540">
        <w:rPr>
          <w:rFonts w:ascii="Times New Roman" w:hAnsi="Times New Roman" w:cs="Times New Roman"/>
          <w:i/>
          <w:iCs/>
          <w:lang w:val="hr-BA"/>
        </w:rPr>
        <w:t xml:space="preserve"> proizvođača </w:t>
      </w:r>
      <w:proofErr w:type="spellStart"/>
      <w:r w:rsidRPr="003A5540">
        <w:rPr>
          <w:rFonts w:ascii="Times New Roman" w:hAnsi="Times New Roman" w:cs="Times New Roman"/>
          <w:i/>
          <w:iCs/>
          <w:lang w:val="hr-BA"/>
        </w:rPr>
        <w:t>fonograma</w:t>
      </w:r>
      <w:proofErr w:type="spellEnd"/>
      <w:r w:rsidRPr="003A5540">
        <w:rPr>
          <w:rFonts w:ascii="Times New Roman" w:hAnsi="Times New Roman" w:cs="Times New Roman"/>
          <w:i/>
          <w:iCs/>
          <w:lang w:val="hr-BA"/>
        </w:rPr>
        <w:t xml:space="preserve"> ili filmskog producenta</w:t>
      </w:r>
      <w:r w:rsidR="002D2215" w:rsidRPr="003A5540">
        <w:rPr>
          <w:rFonts w:ascii="Times New Roman" w:hAnsi="Times New Roman" w:cs="Times New Roman"/>
          <w:i/>
          <w:iCs/>
          <w:lang w:val="hr-BA"/>
        </w:rPr>
        <w:t xml:space="preserve"> ima pravo </w:t>
      </w:r>
      <w:r w:rsidR="00123FC5" w:rsidRPr="003A5540">
        <w:rPr>
          <w:rFonts w:ascii="Times New Roman" w:hAnsi="Times New Roman" w:cs="Times New Roman"/>
          <w:i/>
          <w:iCs/>
          <w:lang w:val="hr-BA"/>
        </w:rPr>
        <w:t>na pravičnu naknadu</w:t>
      </w:r>
      <w:r w:rsidRPr="003A5540">
        <w:rPr>
          <w:rFonts w:ascii="Times New Roman" w:hAnsi="Times New Roman" w:cs="Times New Roman"/>
          <w:i/>
          <w:iCs/>
          <w:lang w:val="hr-BA"/>
        </w:rPr>
        <w:t xml:space="preserve">. </w:t>
      </w:r>
      <w:r w:rsidR="005B3A3F" w:rsidRPr="003A5540">
        <w:rPr>
          <w:rFonts w:ascii="Times New Roman" w:hAnsi="Times New Roman" w:cs="Times New Roman"/>
          <w:i/>
          <w:iCs/>
          <w:lang w:val="hr-BA"/>
        </w:rPr>
        <w:t xml:space="preserve">Izvođač </w:t>
      </w:r>
      <w:r w:rsidR="002B00B8" w:rsidRPr="003A5540">
        <w:rPr>
          <w:rFonts w:ascii="Times New Roman" w:hAnsi="Times New Roman" w:cs="Times New Roman"/>
          <w:i/>
          <w:iCs/>
          <w:lang w:val="hr-BA"/>
        </w:rPr>
        <w:t>se</w:t>
      </w:r>
      <w:r w:rsidR="005B3A3F" w:rsidRPr="003A5540">
        <w:rPr>
          <w:rFonts w:ascii="Times New Roman" w:hAnsi="Times New Roman" w:cs="Times New Roman"/>
          <w:i/>
          <w:iCs/>
          <w:lang w:val="hr-BA"/>
        </w:rPr>
        <w:t xml:space="preserve"> ne može odreći prava na pravičnu </w:t>
      </w:r>
      <w:r w:rsidR="00E279B3" w:rsidRPr="003A5540">
        <w:rPr>
          <w:rFonts w:ascii="Times New Roman" w:hAnsi="Times New Roman" w:cs="Times New Roman"/>
          <w:i/>
          <w:iCs/>
          <w:lang w:val="hr-BA"/>
        </w:rPr>
        <w:t>naknadu za davanje u zakup</w:t>
      </w:r>
      <w:r w:rsidRPr="003A5540">
        <w:rPr>
          <w:rFonts w:ascii="Times New Roman" w:hAnsi="Times New Roman" w:cs="Times New Roman"/>
          <w:bCs/>
          <w:i/>
          <w:iCs/>
          <w:lang w:val="hr-BA" w:eastAsia="sl-SI"/>
        </w:rPr>
        <w:t>.“.</w:t>
      </w:r>
    </w:p>
    <w:p w14:paraId="1BF3A6AB" w14:textId="77777777" w:rsidR="00A040F1" w:rsidRPr="003A5540" w:rsidRDefault="00A040F1" w:rsidP="00E864CD">
      <w:pPr>
        <w:spacing w:after="120" w:line="240" w:lineRule="auto"/>
        <w:jc w:val="center"/>
        <w:rPr>
          <w:rFonts w:ascii="Times New Roman" w:eastAsia="Calibri" w:hAnsi="Times New Roman" w:cs="Times New Roman"/>
          <w:b/>
          <w:bCs/>
          <w:lang w:val="hr-BA"/>
        </w:rPr>
      </w:pPr>
    </w:p>
    <w:p w14:paraId="6D4DBE11" w14:textId="08556A4D" w:rsidR="00A040F1" w:rsidRPr="003A5540" w:rsidRDefault="00A040F1" w:rsidP="00E864CD">
      <w:pPr>
        <w:spacing w:after="120" w:line="240" w:lineRule="auto"/>
        <w:jc w:val="center"/>
        <w:rPr>
          <w:rFonts w:ascii="Times New Roman" w:eastAsia="Calibri" w:hAnsi="Times New Roman" w:cs="Times New Roman"/>
          <w:b/>
          <w:bCs/>
          <w:lang w:val="hr-BA"/>
        </w:rPr>
      </w:pPr>
      <w:r w:rsidRPr="003A5540">
        <w:rPr>
          <w:rFonts w:ascii="Times New Roman" w:eastAsia="Calibri" w:hAnsi="Times New Roman" w:cs="Times New Roman"/>
          <w:b/>
          <w:bCs/>
          <w:lang w:val="hr-BA"/>
        </w:rPr>
        <w:t xml:space="preserve">Član </w:t>
      </w:r>
      <w:r w:rsidR="00C6638E" w:rsidRPr="003A5540">
        <w:rPr>
          <w:rFonts w:ascii="Times New Roman" w:eastAsia="Calibri" w:hAnsi="Times New Roman" w:cs="Times New Roman"/>
          <w:b/>
          <w:bCs/>
          <w:lang w:val="hr-BA"/>
        </w:rPr>
        <w:t>2</w:t>
      </w:r>
      <w:r w:rsidR="00A1134D" w:rsidRPr="003A5540">
        <w:rPr>
          <w:rFonts w:ascii="Times New Roman" w:eastAsia="Calibri" w:hAnsi="Times New Roman" w:cs="Times New Roman"/>
          <w:b/>
          <w:bCs/>
          <w:lang w:val="hr-BA"/>
        </w:rPr>
        <w:t>7</w:t>
      </w:r>
      <w:r w:rsidRPr="003A5540">
        <w:rPr>
          <w:rFonts w:ascii="Times New Roman" w:eastAsia="Calibri" w:hAnsi="Times New Roman" w:cs="Times New Roman"/>
          <w:b/>
          <w:bCs/>
          <w:lang w:val="hr-BA"/>
        </w:rPr>
        <w:t>.</w:t>
      </w:r>
    </w:p>
    <w:p w14:paraId="36C2919B" w14:textId="61739B7B" w:rsidR="00A040F1" w:rsidRPr="003A5540" w:rsidRDefault="00A040F1" w:rsidP="00CD4BFE">
      <w:pPr>
        <w:spacing w:after="120" w:line="240" w:lineRule="auto"/>
        <w:jc w:val="both"/>
        <w:rPr>
          <w:rFonts w:ascii="Times New Roman" w:hAnsi="Times New Roman" w:cs="Times New Roman"/>
          <w:lang w:val="hr-BA"/>
        </w:rPr>
      </w:pPr>
      <w:r w:rsidRPr="003A5540">
        <w:rPr>
          <w:rFonts w:ascii="Times New Roman" w:hAnsi="Times New Roman" w:cs="Times New Roman"/>
          <w:lang w:val="hr-BA"/>
        </w:rPr>
        <w:t xml:space="preserve">Član 121. </w:t>
      </w:r>
      <w:r w:rsidR="00D42DB0" w:rsidRPr="003A5540">
        <w:rPr>
          <w:rFonts w:ascii="Times New Roman" w:hAnsi="Times New Roman" w:cs="Times New Roman"/>
          <w:lang w:val="hr-BA"/>
        </w:rPr>
        <w:t>mijenja se</w:t>
      </w:r>
      <w:r w:rsidRPr="003A5540">
        <w:rPr>
          <w:rFonts w:ascii="Times New Roman" w:hAnsi="Times New Roman" w:cs="Times New Roman"/>
          <w:lang w:val="hr-BA" w:eastAsia="sl-SI"/>
        </w:rPr>
        <w:t xml:space="preserve"> i glasi:</w:t>
      </w:r>
    </w:p>
    <w:p w14:paraId="6158B861" w14:textId="4FDBCE95" w:rsidR="00A040F1" w:rsidRPr="003A5540" w:rsidRDefault="00A040F1" w:rsidP="00CD4BFE">
      <w:pPr>
        <w:spacing w:after="120" w:line="240" w:lineRule="auto"/>
        <w:jc w:val="both"/>
        <w:rPr>
          <w:rFonts w:ascii="Times New Roman" w:hAnsi="Times New Roman" w:cs="Times New Roman"/>
          <w:i/>
          <w:iCs/>
          <w:lang w:val="hr-BA"/>
        </w:rPr>
      </w:pPr>
      <w:r w:rsidRPr="003A5540">
        <w:rPr>
          <w:rFonts w:ascii="Times New Roman" w:hAnsi="Times New Roman" w:cs="Times New Roman"/>
          <w:i/>
          <w:iCs/>
          <w:lang w:val="hr-BA"/>
        </w:rPr>
        <w:t xml:space="preserve">„Član 121. (Naknada za </w:t>
      </w:r>
      <w:r w:rsidR="007B7E1B" w:rsidRPr="003A5540">
        <w:rPr>
          <w:rFonts w:ascii="Times New Roman" w:hAnsi="Times New Roman" w:cs="Times New Roman"/>
          <w:i/>
          <w:iCs/>
          <w:lang w:val="hr-BA"/>
        </w:rPr>
        <w:t>saopć</w:t>
      </w:r>
      <w:r w:rsidRPr="003A5540">
        <w:rPr>
          <w:rFonts w:ascii="Times New Roman" w:hAnsi="Times New Roman" w:cs="Times New Roman"/>
          <w:i/>
          <w:iCs/>
          <w:lang w:val="hr-BA"/>
        </w:rPr>
        <w:t xml:space="preserve">avanje javnosti </w:t>
      </w:r>
      <w:proofErr w:type="spellStart"/>
      <w:r w:rsidRPr="003A5540">
        <w:rPr>
          <w:rFonts w:ascii="Times New Roman" w:hAnsi="Times New Roman" w:cs="Times New Roman"/>
          <w:i/>
          <w:iCs/>
          <w:lang w:val="hr-BA"/>
        </w:rPr>
        <w:t>fonograma</w:t>
      </w:r>
      <w:proofErr w:type="spellEnd"/>
      <w:r w:rsidRPr="003A5540">
        <w:rPr>
          <w:rFonts w:ascii="Times New Roman" w:hAnsi="Times New Roman" w:cs="Times New Roman"/>
          <w:i/>
          <w:iCs/>
          <w:lang w:val="hr-BA"/>
        </w:rPr>
        <w:t xml:space="preserve"> i </w:t>
      </w:r>
      <w:proofErr w:type="spellStart"/>
      <w:r w:rsidRPr="003A5540">
        <w:rPr>
          <w:rFonts w:ascii="Times New Roman" w:hAnsi="Times New Roman" w:cs="Times New Roman"/>
          <w:i/>
          <w:iCs/>
          <w:lang w:val="hr-BA"/>
        </w:rPr>
        <w:t>videograma</w:t>
      </w:r>
      <w:proofErr w:type="spellEnd"/>
      <w:r w:rsidRPr="003A5540">
        <w:rPr>
          <w:rFonts w:ascii="Times New Roman" w:hAnsi="Times New Roman" w:cs="Times New Roman"/>
          <w:i/>
          <w:iCs/>
          <w:lang w:val="hr-BA"/>
        </w:rPr>
        <w:t>)</w:t>
      </w:r>
    </w:p>
    <w:p w14:paraId="23A64F9C" w14:textId="74484E53" w:rsidR="00A040F1" w:rsidRPr="003A5540" w:rsidRDefault="00A040F1" w:rsidP="00CD4BFE">
      <w:pPr>
        <w:spacing w:after="120" w:line="240" w:lineRule="auto"/>
        <w:jc w:val="both"/>
        <w:rPr>
          <w:rFonts w:ascii="Times New Roman" w:hAnsi="Times New Roman" w:cs="Times New Roman"/>
          <w:i/>
          <w:iCs/>
          <w:lang w:val="hr-BA"/>
        </w:rPr>
      </w:pPr>
      <w:r w:rsidRPr="003A5540">
        <w:rPr>
          <w:rFonts w:ascii="Times New Roman" w:hAnsi="Times New Roman" w:cs="Times New Roman"/>
          <w:i/>
          <w:iCs/>
          <w:lang w:val="hr-BA"/>
        </w:rPr>
        <w:t>(1) Izvođač ima pravo na ud</w:t>
      </w:r>
      <w:r w:rsidR="00E90FAD" w:rsidRPr="003A5540">
        <w:rPr>
          <w:rFonts w:ascii="Times New Roman" w:hAnsi="Times New Roman" w:cs="Times New Roman"/>
          <w:i/>
          <w:iCs/>
          <w:lang w:val="hr-BA"/>
        </w:rPr>
        <w:t>io</w:t>
      </w:r>
      <w:r w:rsidRPr="003A5540">
        <w:rPr>
          <w:rFonts w:ascii="Times New Roman" w:hAnsi="Times New Roman" w:cs="Times New Roman"/>
          <w:i/>
          <w:iCs/>
          <w:lang w:val="hr-BA"/>
        </w:rPr>
        <w:t xml:space="preserve"> u naknadi koju je proizvođač </w:t>
      </w:r>
      <w:proofErr w:type="spellStart"/>
      <w:r w:rsidRPr="003A5540">
        <w:rPr>
          <w:rFonts w:ascii="Times New Roman" w:hAnsi="Times New Roman" w:cs="Times New Roman"/>
          <w:i/>
          <w:iCs/>
          <w:lang w:val="hr-BA"/>
        </w:rPr>
        <w:t>fonograma</w:t>
      </w:r>
      <w:proofErr w:type="spellEnd"/>
      <w:r w:rsidRPr="003A5540">
        <w:rPr>
          <w:rFonts w:ascii="Times New Roman" w:hAnsi="Times New Roman" w:cs="Times New Roman"/>
          <w:i/>
          <w:iCs/>
          <w:lang w:val="hr-BA"/>
        </w:rPr>
        <w:t xml:space="preserve"> primio za </w:t>
      </w:r>
      <w:r w:rsidR="007B7E1B" w:rsidRPr="003A5540">
        <w:rPr>
          <w:rFonts w:ascii="Times New Roman" w:hAnsi="Times New Roman" w:cs="Times New Roman"/>
          <w:i/>
          <w:iCs/>
          <w:lang w:val="hr-BA"/>
        </w:rPr>
        <w:t>saopć</w:t>
      </w:r>
      <w:r w:rsidRPr="003A5540">
        <w:rPr>
          <w:rFonts w:ascii="Times New Roman" w:hAnsi="Times New Roman" w:cs="Times New Roman"/>
          <w:i/>
          <w:iCs/>
          <w:lang w:val="hr-BA"/>
        </w:rPr>
        <w:t xml:space="preserve">avanje javnosti </w:t>
      </w:r>
      <w:proofErr w:type="spellStart"/>
      <w:r w:rsidRPr="003A5540">
        <w:rPr>
          <w:rFonts w:ascii="Times New Roman" w:hAnsi="Times New Roman" w:cs="Times New Roman"/>
          <w:i/>
          <w:iCs/>
          <w:lang w:val="hr-BA"/>
        </w:rPr>
        <w:t>fonograma</w:t>
      </w:r>
      <w:proofErr w:type="spellEnd"/>
      <w:r w:rsidRPr="003A5540">
        <w:rPr>
          <w:rFonts w:ascii="Times New Roman" w:hAnsi="Times New Roman" w:cs="Times New Roman"/>
          <w:i/>
          <w:iCs/>
          <w:lang w:val="hr-BA"/>
        </w:rPr>
        <w:t xml:space="preserve"> sa snimkom njegovog izvođenja.</w:t>
      </w:r>
    </w:p>
    <w:p w14:paraId="3E48DC81" w14:textId="0EDD27F7" w:rsidR="00A040F1" w:rsidRPr="003A5540" w:rsidRDefault="00A040F1" w:rsidP="00CD4BFE">
      <w:pPr>
        <w:spacing w:after="120" w:line="240" w:lineRule="auto"/>
        <w:jc w:val="both"/>
        <w:rPr>
          <w:rFonts w:ascii="Times New Roman" w:hAnsi="Times New Roman" w:cs="Times New Roman"/>
          <w:i/>
          <w:iCs/>
          <w:lang w:val="hr-BA"/>
        </w:rPr>
      </w:pPr>
      <w:r w:rsidRPr="003A5540">
        <w:rPr>
          <w:rFonts w:ascii="Times New Roman" w:hAnsi="Times New Roman" w:cs="Times New Roman"/>
          <w:i/>
          <w:iCs/>
          <w:lang w:val="hr-BA"/>
        </w:rPr>
        <w:t xml:space="preserve">(2) Izvođač ima pravo na </w:t>
      </w:r>
      <w:r w:rsidRPr="003A5540">
        <w:rPr>
          <w:rFonts w:ascii="Times New Roman" w:hAnsi="Times New Roman" w:cs="Times New Roman"/>
          <w:i/>
          <w:iCs/>
          <w:lang w:val="hr-BA" w:eastAsia="sl-SI"/>
        </w:rPr>
        <w:t xml:space="preserve">odgovarajuću i razmjernu </w:t>
      </w:r>
      <w:r w:rsidRPr="003A5540">
        <w:rPr>
          <w:rFonts w:ascii="Times New Roman" w:hAnsi="Times New Roman" w:cs="Times New Roman"/>
          <w:i/>
          <w:iCs/>
          <w:lang w:val="hr-BA"/>
        </w:rPr>
        <w:t xml:space="preserve">naknadu za svako </w:t>
      </w:r>
      <w:r w:rsidR="007D0D6B" w:rsidRPr="003A5540">
        <w:rPr>
          <w:rFonts w:ascii="Times New Roman" w:hAnsi="Times New Roman" w:cs="Times New Roman"/>
          <w:i/>
          <w:iCs/>
          <w:lang w:val="hr-BA"/>
        </w:rPr>
        <w:t xml:space="preserve">radiodifuzno </w:t>
      </w:r>
      <w:r w:rsidRPr="003A5540">
        <w:rPr>
          <w:rFonts w:ascii="Times New Roman" w:hAnsi="Times New Roman" w:cs="Times New Roman"/>
          <w:i/>
          <w:iCs/>
          <w:lang w:val="hr-BA"/>
        </w:rPr>
        <w:t xml:space="preserve">emitiranje ili </w:t>
      </w:r>
      <w:r w:rsidR="00BF46A3" w:rsidRPr="003A5540">
        <w:rPr>
          <w:rFonts w:ascii="Times New Roman" w:hAnsi="Times New Roman" w:cs="Times New Roman"/>
          <w:i/>
          <w:iCs/>
          <w:lang w:val="hr-BA"/>
        </w:rPr>
        <w:t xml:space="preserve">koji </w:t>
      </w:r>
      <w:r w:rsidRPr="003A5540">
        <w:rPr>
          <w:rFonts w:ascii="Times New Roman" w:hAnsi="Times New Roman" w:cs="Times New Roman"/>
          <w:i/>
          <w:iCs/>
          <w:lang w:val="hr-BA"/>
        </w:rPr>
        <w:t xml:space="preserve">drugi oblik </w:t>
      </w:r>
      <w:r w:rsidR="007B7E1B" w:rsidRPr="003A5540">
        <w:rPr>
          <w:rFonts w:ascii="Times New Roman" w:hAnsi="Times New Roman" w:cs="Times New Roman"/>
          <w:i/>
          <w:iCs/>
          <w:lang w:val="hr-BA"/>
        </w:rPr>
        <w:t>saopć</w:t>
      </w:r>
      <w:r w:rsidRPr="003A5540">
        <w:rPr>
          <w:rFonts w:ascii="Times New Roman" w:hAnsi="Times New Roman" w:cs="Times New Roman"/>
          <w:i/>
          <w:iCs/>
          <w:lang w:val="hr-BA"/>
        </w:rPr>
        <w:t xml:space="preserve">avanja </w:t>
      </w:r>
      <w:proofErr w:type="spellStart"/>
      <w:r w:rsidRPr="003A5540">
        <w:rPr>
          <w:rFonts w:ascii="Times New Roman" w:hAnsi="Times New Roman" w:cs="Times New Roman"/>
          <w:i/>
          <w:iCs/>
          <w:lang w:val="hr-BA"/>
        </w:rPr>
        <w:t>videograma</w:t>
      </w:r>
      <w:proofErr w:type="spellEnd"/>
      <w:r w:rsidRPr="003A5540">
        <w:rPr>
          <w:rFonts w:ascii="Times New Roman" w:hAnsi="Times New Roman" w:cs="Times New Roman"/>
          <w:i/>
          <w:iCs/>
          <w:lang w:val="hr-BA"/>
        </w:rPr>
        <w:t xml:space="preserve"> sa snimkom njegovog izvođenja javnosti. Naknadu plaća korisnik izvođaču.</w:t>
      </w:r>
    </w:p>
    <w:p w14:paraId="5EA95F91" w14:textId="07692A99" w:rsidR="00A80538" w:rsidRPr="003A5540" w:rsidRDefault="00A80538" w:rsidP="00CD4BFE">
      <w:pPr>
        <w:spacing w:after="120" w:line="240" w:lineRule="auto"/>
        <w:jc w:val="both"/>
        <w:rPr>
          <w:rFonts w:ascii="Times New Roman" w:hAnsi="Times New Roman" w:cs="Times New Roman"/>
          <w:i/>
          <w:iCs/>
          <w:lang w:val="hr-BA"/>
        </w:rPr>
      </w:pPr>
      <w:r w:rsidRPr="003A5540">
        <w:rPr>
          <w:rFonts w:ascii="Times New Roman" w:hAnsi="Times New Roman" w:cs="Times New Roman"/>
          <w:i/>
          <w:iCs/>
          <w:lang w:val="hr-BA"/>
        </w:rPr>
        <w:t xml:space="preserve">(3) Izvođač se ne može </w:t>
      </w:r>
      <w:r w:rsidR="000722DA" w:rsidRPr="003A5540">
        <w:rPr>
          <w:rFonts w:ascii="Times New Roman" w:hAnsi="Times New Roman" w:cs="Times New Roman"/>
          <w:i/>
          <w:iCs/>
          <w:lang w:val="hr-BA"/>
        </w:rPr>
        <w:t>odreći</w:t>
      </w:r>
      <w:r w:rsidRPr="003A5540">
        <w:rPr>
          <w:rFonts w:ascii="Times New Roman" w:hAnsi="Times New Roman" w:cs="Times New Roman"/>
          <w:i/>
          <w:iCs/>
          <w:lang w:val="hr-BA"/>
        </w:rPr>
        <w:t xml:space="preserve"> prava iz ovog člana.</w:t>
      </w:r>
    </w:p>
    <w:p w14:paraId="0C40099F" w14:textId="32FA914F" w:rsidR="00A040F1" w:rsidRPr="003A5540" w:rsidRDefault="00A040F1" w:rsidP="00CD4BFE">
      <w:pPr>
        <w:spacing w:after="120" w:line="240" w:lineRule="auto"/>
        <w:jc w:val="both"/>
        <w:rPr>
          <w:rFonts w:ascii="Times New Roman" w:hAnsi="Times New Roman" w:cs="Times New Roman"/>
          <w:i/>
          <w:iCs/>
          <w:lang w:val="hr-BA"/>
        </w:rPr>
      </w:pPr>
      <w:r w:rsidRPr="003A5540">
        <w:rPr>
          <w:rFonts w:ascii="Times New Roman" w:hAnsi="Times New Roman" w:cs="Times New Roman"/>
          <w:i/>
          <w:iCs/>
          <w:lang w:val="hr-BA"/>
        </w:rPr>
        <w:t>(</w:t>
      </w:r>
      <w:r w:rsidR="00977D51" w:rsidRPr="003A5540">
        <w:rPr>
          <w:rFonts w:ascii="Times New Roman" w:hAnsi="Times New Roman" w:cs="Times New Roman"/>
          <w:i/>
          <w:iCs/>
          <w:lang w:val="hr-BA"/>
        </w:rPr>
        <w:t>4)</w:t>
      </w:r>
      <w:r w:rsidRPr="003A5540">
        <w:rPr>
          <w:rFonts w:ascii="Times New Roman" w:hAnsi="Times New Roman" w:cs="Times New Roman"/>
          <w:i/>
          <w:iCs/>
          <w:lang w:val="hr-BA"/>
        </w:rPr>
        <w:t xml:space="preserve"> Ništavne su ugovorne odredbe koje su u suprotnosti s odredbama ovoga člana na štetu izvođača.“</w:t>
      </w:r>
    </w:p>
    <w:p w14:paraId="2F6D904B" w14:textId="6976C9E3" w:rsidR="009F6164" w:rsidRPr="003A5540" w:rsidRDefault="009F6164" w:rsidP="00E864CD">
      <w:pPr>
        <w:spacing w:after="120" w:line="240" w:lineRule="auto"/>
        <w:jc w:val="center"/>
        <w:rPr>
          <w:rFonts w:ascii="Times New Roman" w:hAnsi="Times New Roman" w:cs="Times New Roman"/>
          <w:lang w:val="hr-BA"/>
        </w:rPr>
      </w:pPr>
    </w:p>
    <w:p w14:paraId="01761923" w14:textId="678CD11F" w:rsidR="00A040F1" w:rsidRPr="003A5540" w:rsidRDefault="00A040F1" w:rsidP="00E864CD">
      <w:pPr>
        <w:spacing w:after="120" w:line="240" w:lineRule="auto"/>
        <w:jc w:val="center"/>
        <w:rPr>
          <w:rFonts w:ascii="Times New Roman" w:eastAsia="Calibri" w:hAnsi="Times New Roman" w:cs="Times New Roman"/>
          <w:b/>
          <w:bCs/>
          <w:lang w:val="hr-BA"/>
        </w:rPr>
      </w:pPr>
      <w:r w:rsidRPr="003A5540">
        <w:rPr>
          <w:rFonts w:ascii="Times New Roman" w:eastAsia="Calibri" w:hAnsi="Times New Roman" w:cs="Times New Roman"/>
          <w:b/>
          <w:bCs/>
          <w:lang w:val="hr-BA"/>
        </w:rPr>
        <w:t>Član 2</w:t>
      </w:r>
      <w:r w:rsidR="00A1134D" w:rsidRPr="003A5540">
        <w:rPr>
          <w:rFonts w:ascii="Times New Roman" w:eastAsia="Calibri" w:hAnsi="Times New Roman" w:cs="Times New Roman"/>
          <w:b/>
          <w:bCs/>
          <w:lang w:val="hr-BA"/>
        </w:rPr>
        <w:t>8</w:t>
      </w:r>
      <w:r w:rsidRPr="003A5540">
        <w:rPr>
          <w:rFonts w:ascii="Times New Roman" w:eastAsia="Calibri" w:hAnsi="Times New Roman" w:cs="Times New Roman"/>
          <w:b/>
          <w:bCs/>
          <w:lang w:val="hr-BA"/>
        </w:rPr>
        <w:t>.</w:t>
      </w:r>
    </w:p>
    <w:p w14:paraId="14A8B786" w14:textId="78190A69" w:rsidR="00A040F1" w:rsidRPr="003A5540" w:rsidRDefault="00A040F1" w:rsidP="00CD4BFE">
      <w:pPr>
        <w:widowControl w:val="0"/>
        <w:suppressLineNumbers/>
        <w:spacing w:after="120" w:line="240" w:lineRule="auto"/>
        <w:jc w:val="both"/>
        <w:rPr>
          <w:rFonts w:ascii="Times New Roman" w:hAnsi="Times New Roman" w:cs="Times New Roman"/>
          <w:lang w:val="hr-BA"/>
        </w:rPr>
      </w:pPr>
      <w:r w:rsidRPr="003A5540">
        <w:rPr>
          <w:rFonts w:ascii="Times New Roman" w:hAnsi="Times New Roman" w:cs="Times New Roman"/>
          <w:lang w:val="hr-BA"/>
        </w:rPr>
        <w:t>Iza člana 121. dodaju se novi čl. 121.</w:t>
      </w:r>
      <w:r w:rsidR="00797A1C" w:rsidRPr="003A5540">
        <w:rPr>
          <w:rFonts w:ascii="Times New Roman" w:hAnsi="Times New Roman" w:cs="Times New Roman"/>
          <w:lang w:val="hr-BA"/>
        </w:rPr>
        <w:t>a</w:t>
      </w:r>
      <w:r w:rsidRPr="003A5540">
        <w:rPr>
          <w:rFonts w:ascii="Times New Roman" w:hAnsi="Times New Roman" w:cs="Times New Roman"/>
          <w:lang w:val="hr-BA"/>
        </w:rPr>
        <w:t>, 121.</w:t>
      </w:r>
      <w:r w:rsidR="00797A1C" w:rsidRPr="003A5540">
        <w:rPr>
          <w:rFonts w:ascii="Times New Roman" w:hAnsi="Times New Roman" w:cs="Times New Roman"/>
          <w:lang w:val="hr-BA"/>
        </w:rPr>
        <w:t>b</w:t>
      </w:r>
      <w:r w:rsidRPr="003A5540">
        <w:rPr>
          <w:rFonts w:ascii="Times New Roman" w:hAnsi="Times New Roman" w:cs="Times New Roman"/>
          <w:lang w:val="hr-BA"/>
        </w:rPr>
        <w:t xml:space="preserve"> i 121.</w:t>
      </w:r>
      <w:r w:rsidR="00797A1C" w:rsidRPr="003A5540">
        <w:rPr>
          <w:rFonts w:ascii="Times New Roman" w:hAnsi="Times New Roman" w:cs="Times New Roman"/>
          <w:lang w:val="hr-BA"/>
        </w:rPr>
        <w:t>c</w:t>
      </w:r>
      <w:r w:rsidRPr="003A5540">
        <w:rPr>
          <w:rFonts w:ascii="Times New Roman" w:hAnsi="Times New Roman" w:cs="Times New Roman"/>
          <w:lang w:val="hr-BA"/>
        </w:rPr>
        <w:t>, koji glase:</w:t>
      </w:r>
    </w:p>
    <w:p w14:paraId="2795527B" w14:textId="7743A514" w:rsidR="00A040F1" w:rsidRPr="003A5540" w:rsidRDefault="00A040F1" w:rsidP="00CD4BFE">
      <w:pPr>
        <w:pStyle w:val="naslovnadlenom"/>
        <w:shd w:val="clear" w:color="auto" w:fill="FFFFFF"/>
        <w:spacing w:after="120" w:afterAutospacing="0"/>
        <w:jc w:val="both"/>
        <w:rPr>
          <w:i/>
          <w:iCs/>
          <w:color w:val="000000"/>
          <w:sz w:val="22"/>
          <w:szCs w:val="22"/>
          <w:lang w:val="hr-BA"/>
        </w:rPr>
      </w:pPr>
      <w:r w:rsidRPr="003A5540">
        <w:rPr>
          <w:i/>
          <w:iCs/>
          <w:color w:val="000000"/>
          <w:sz w:val="22"/>
          <w:szCs w:val="22"/>
          <w:lang w:val="hr-BA"/>
        </w:rPr>
        <w:t>„Član 121.</w:t>
      </w:r>
      <w:r w:rsidR="00797A1C" w:rsidRPr="003A5540">
        <w:rPr>
          <w:i/>
          <w:iCs/>
          <w:color w:val="000000"/>
          <w:sz w:val="22"/>
          <w:szCs w:val="22"/>
          <w:lang w:val="hr-BA"/>
        </w:rPr>
        <w:t>a</w:t>
      </w:r>
      <w:r w:rsidRPr="003A5540">
        <w:rPr>
          <w:i/>
          <w:iCs/>
          <w:color w:val="000000"/>
          <w:sz w:val="22"/>
          <w:szCs w:val="22"/>
          <w:lang w:val="hr-BA"/>
        </w:rPr>
        <w:t xml:space="preserve"> (Raskid ugovora o prijenosu prava)</w:t>
      </w:r>
    </w:p>
    <w:p w14:paraId="2689FCC2" w14:textId="7920E048" w:rsidR="00A040F1" w:rsidRPr="003A5540" w:rsidRDefault="00A040F1" w:rsidP="00CD4BFE">
      <w:pPr>
        <w:pStyle w:val="naslovnadlenom"/>
        <w:shd w:val="clear" w:color="auto" w:fill="FFFFFF"/>
        <w:spacing w:after="120" w:afterAutospacing="0"/>
        <w:jc w:val="both"/>
        <w:rPr>
          <w:i/>
          <w:iCs/>
          <w:color w:val="000000"/>
          <w:sz w:val="22"/>
          <w:szCs w:val="22"/>
          <w:lang w:val="hr-BA"/>
        </w:rPr>
      </w:pPr>
      <w:r w:rsidRPr="003A5540">
        <w:rPr>
          <w:i/>
          <w:iCs/>
          <w:color w:val="000000"/>
          <w:sz w:val="22"/>
          <w:szCs w:val="22"/>
          <w:lang w:val="hr-BA"/>
        </w:rPr>
        <w:t xml:space="preserve">(1) Ako, 50 godina nakon što je </w:t>
      </w:r>
      <w:proofErr w:type="spellStart"/>
      <w:r w:rsidRPr="003A5540">
        <w:rPr>
          <w:i/>
          <w:iCs/>
          <w:color w:val="000000"/>
          <w:sz w:val="22"/>
          <w:szCs w:val="22"/>
          <w:lang w:val="hr-BA"/>
        </w:rPr>
        <w:t>fonogram</w:t>
      </w:r>
      <w:proofErr w:type="spellEnd"/>
      <w:r w:rsidRPr="003A5540">
        <w:rPr>
          <w:i/>
          <w:iCs/>
          <w:color w:val="000000"/>
          <w:sz w:val="22"/>
          <w:szCs w:val="22"/>
          <w:lang w:val="hr-BA"/>
        </w:rPr>
        <w:t xml:space="preserve"> zakonito izda</w:t>
      </w:r>
      <w:r w:rsidR="0077009B" w:rsidRPr="003A5540">
        <w:rPr>
          <w:i/>
          <w:iCs/>
          <w:color w:val="000000"/>
          <w:sz w:val="22"/>
          <w:szCs w:val="22"/>
          <w:lang w:val="hr-BA"/>
        </w:rPr>
        <w:t>t</w:t>
      </w:r>
      <w:r w:rsidRPr="003A5540">
        <w:rPr>
          <w:i/>
          <w:iCs/>
          <w:color w:val="000000"/>
          <w:sz w:val="22"/>
          <w:szCs w:val="22"/>
          <w:lang w:val="hr-BA"/>
        </w:rPr>
        <w:t xml:space="preserve"> ili ako nije izda</w:t>
      </w:r>
      <w:r w:rsidR="0077009B" w:rsidRPr="003A5540">
        <w:rPr>
          <w:i/>
          <w:iCs/>
          <w:color w:val="000000"/>
          <w:sz w:val="22"/>
          <w:szCs w:val="22"/>
          <w:lang w:val="hr-BA"/>
        </w:rPr>
        <w:t>t,</w:t>
      </w:r>
      <w:r w:rsidRPr="003A5540">
        <w:rPr>
          <w:i/>
          <w:iCs/>
          <w:color w:val="000000"/>
          <w:sz w:val="22"/>
          <w:szCs w:val="22"/>
          <w:lang w:val="hr-BA"/>
        </w:rPr>
        <w:t xml:space="preserve"> 50 godina nakon što je zakonito </w:t>
      </w:r>
      <w:r w:rsidR="00411197" w:rsidRPr="003A5540">
        <w:rPr>
          <w:i/>
          <w:iCs/>
          <w:color w:val="000000"/>
          <w:sz w:val="22"/>
          <w:szCs w:val="22"/>
          <w:lang w:val="hr-BA"/>
        </w:rPr>
        <w:t>sa</w:t>
      </w:r>
      <w:r w:rsidRPr="003A5540">
        <w:rPr>
          <w:i/>
          <w:iCs/>
          <w:color w:val="000000"/>
          <w:sz w:val="22"/>
          <w:szCs w:val="22"/>
          <w:lang w:val="hr-BA"/>
        </w:rPr>
        <w:t xml:space="preserve">općen javnosti, proizvođač </w:t>
      </w:r>
      <w:proofErr w:type="spellStart"/>
      <w:r w:rsidRPr="003A5540">
        <w:rPr>
          <w:i/>
          <w:iCs/>
          <w:color w:val="000000"/>
          <w:sz w:val="22"/>
          <w:szCs w:val="22"/>
          <w:lang w:val="hr-BA"/>
        </w:rPr>
        <w:t>fonograma</w:t>
      </w:r>
      <w:proofErr w:type="spellEnd"/>
      <w:r w:rsidRPr="003A5540">
        <w:rPr>
          <w:i/>
          <w:iCs/>
          <w:color w:val="000000"/>
          <w:sz w:val="22"/>
          <w:szCs w:val="22"/>
          <w:lang w:val="hr-BA"/>
        </w:rPr>
        <w:t xml:space="preserve"> ne </w:t>
      </w:r>
      <w:r w:rsidR="0077009B" w:rsidRPr="003A5540">
        <w:rPr>
          <w:i/>
          <w:iCs/>
          <w:color w:val="000000"/>
          <w:sz w:val="22"/>
          <w:szCs w:val="22"/>
          <w:lang w:val="hr-BA"/>
        </w:rPr>
        <w:t xml:space="preserve">pruža </w:t>
      </w:r>
      <w:proofErr w:type="spellStart"/>
      <w:r w:rsidRPr="003A5540">
        <w:rPr>
          <w:i/>
          <w:iCs/>
          <w:color w:val="000000"/>
          <w:sz w:val="22"/>
          <w:szCs w:val="22"/>
          <w:lang w:val="hr-BA"/>
        </w:rPr>
        <w:t>fonogram</w:t>
      </w:r>
      <w:proofErr w:type="spellEnd"/>
      <w:r w:rsidRPr="003A5540">
        <w:rPr>
          <w:i/>
          <w:iCs/>
          <w:color w:val="000000"/>
          <w:sz w:val="22"/>
          <w:szCs w:val="22"/>
          <w:lang w:val="hr-BA"/>
        </w:rPr>
        <w:t xml:space="preserve"> za prodaju u </w:t>
      </w:r>
      <w:r w:rsidRPr="003A5540">
        <w:rPr>
          <w:i/>
          <w:iCs/>
          <w:color w:val="000000" w:themeColor="text1"/>
          <w:sz w:val="22"/>
          <w:szCs w:val="22"/>
          <w:lang w:val="hr-BA"/>
        </w:rPr>
        <w:t xml:space="preserve">dovoljnoj </w:t>
      </w:r>
      <w:r w:rsidRPr="003A5540">
        <w:rPr>
          <w:i/>
          <w:iCs/>
          <w:color w:val="000000"/>
          <w:sz w:val="22"/>
          <w:szCs w:val="22"/>
          <w:lang w:val="hr-BA"/>
        </w:rPr>
        <w:t xml:space="preserve">količini ili ga ne </w:t>
      </w:r>
      <w:r w:rsidR="006B2335" w:rsidRPr="003A5540">
        <w:rPr>
          <w:i/>
          <w:iCs/>
          <w:color w:val="000000"/>
          <w:sz w:val="22"/>
          <w:szCs w:val="22"/>
          <w:lang w:val="hr-BA"/>
        </w:rPr>
        <w:t>čini dostupnim javnosti</w:t>
      </w:r>
      <w:r w:rsidRPr="003A5540">
        <w:rPr>
          <w:i/>
          <w:iCs/>
          <w:color w:val="000000"/>
          <w:sz w:val="22"/>
          <w:szCs w:val="22"/>
          <w:lang w:val="hr-BA"/>
        </w:rPr>
        <w:t xml:space="preserve"> žičanim ili bežičnim sredstvima, tako da mu </w:t>
      </w:r>
      <w:r w:rsidR="00622FC3" w:rsidRPr="003A5540">
        <w:rPr>
          <w:i/>
          <w:iCs/>
          <w:color w:val="000000"/>
          <w:sz w:val="22"/>
          <w:szCs w:val="22"/>
          <w:lang w:val="hr-BA"/>
        </w:rPr>
        <w:t xml:space="preserve">korisnici </w:t>
      </w:r>
      <w:r w:rsidRPr="003A5540">
        <w:rPr>
          <w:i/>
          <w:iCs/>
          <w:color w:val="000000"/>
          <w:sz w:val="22"/>
          <w:szCs w:val="22"/>
          <w:lang w:val="hr-BA"/>
        </w:rPr>
        <w:t xml:space="preserve">mogu pristupiti s mjesta i u vrijeme koje sami odaberu, izvođač može raskinuti ugovor o prijenosu prava prema članu 83. ovog zakona. </w:t>
      </w:r>
    </w:p>
    <w:p w14:paraId="16B265EC" w14:textId="77777777" w:rsidR="00A040F1" w:rsidRPr="003A5540" w:rsidRDefault="00A040F1" w:rsidP="00CD4BFE">
      <w:pPr>
        <w:pStyle w:val="naslovnadlenom"/>
        <w:shd w:val="clear" w:color="auto" w:fill="FFFFFF"/>
        <w:spacing w:after="120" w:afterAutospacing="0"/>
        <w:jc w:val="both"/>
        <w:rPr>
          <w:i/>
          <w:iCs/>
          <w:color w:val="000000"/>
          <w:sz w:val="22"/>
          <w:szCs w:val="22"/>
          <w:lang w:val="hr-BA"/>
        </w:rPr>
      </w:pPr>
      <w:r w:rsidRPr="003A5540">
        <w:rPr>
          <w:i/>
          <w:iCs/>
          <w:color w:val="000000"/>
          <w:sz w:val="22"/>
          <w:szCs w:val="22"/>
          <w:lang w:val="hr-BA"/>
        </w:rPr>
        <w:lastRenderedPageBreak/>
        <w:t xml:space="preserve">(2) Dodatni rok iz člana 83. stav (3) ovog zakona iznosi godinu dana od obavijesti izvođača o svojoj namjeri da raskine ugovor o prijenosu prava u skladu sa stavom (1) ovog člana. </w:t>
      </w:r>
    </w:p>
    <w:p w14:paraId="03B14551" w14:textId="049BEEFC" w:rsidR="00A040F1" w:rsidRPr="003A5540" w:rsidRDefault="00A040F1" w:rsidP="00CD4BFE">
      <w:pPr>
        <w:pStyle w:val="naslovnadlenom"/>
        <w:shd w:val="clear" w:color="auto" w:fill="FFFFFF"/>
        <w:spacing w:after="120" w:afterAutospacing="0"/>
        <w:jc w:val="both"/>
        <w:rPr>
          <w:i/>
          <w:iCs/>
          <w:color w:val="000000"/>
          <w:sz w:val="22"/>
          <w:szCs w:val="22"/>
          <w:lang w:val="hr-BA"/>
        </w:rPr>
      </w:pPr>
      <w:r w:rsidRPr="003A5540">
        <w:rPr>
          <w:i/>
          <w:iCs/>
          <w:color w:val="000000"/>
          <w:sz w:val="22"/>
          <w:szCs w:val="22"/>
          <w:lang w:val="hr-BA"/>
        </w:rPr>
        <w:t>Član 121.</w:t>
      </w:r>
      <w:r w:rsidR="000935B2" w:rsidRPr="003A5540">
        <w:rPr>
          <w:i/>
          <w:iCs/>
          <w:color w:val="000000"/>
          <w:sz w:val="22"/>
          <w:szCs w:val="22"/>
          <w:lang w:val="hr-BA"/>
        </w:rPr>
        <w:t>b</w:t>
      </w:r>
      <w:r w:rsidRPr="003A5540">
        <w:rPr>
          <w:i/>
          <w:iCs/>
          <w:color w:val="000000"/>
          <w:sz w:val="22"/>
          <w:szCs w:val="22"/>
          <w:lang w:val="hr-BA"/>
        </w:rPr>
        <w:t xml:space="preserve"> (Dodatna godišnja naknada)</w:t>
      </w:r>
    </w:p>
    <w:p w14:paraId="42BCF35E" w14:textId="2CCF9302" w:rsidR="00A040F1" w:rsidRPr="003A5540" w:rsidRDefault="00A040F1" w:rsidP="00CD4BFE">
      <w:pPr>
        <w:pStyle w:val="naslovnadlenom"/>
        <w:shd w:val="clear" w:color="auto" w:fill="FFFFFF"/>
        <w:spacing w:after="120" w:afterAutospacing="0"/>
        <w:jc w:val="both"/>
        <w:rPr>
          <w:i/>
          <w:iCs/>
          <w:color w:val="000000"/>
          <w:sz w:val="22"/>
          <w:szCs w:val="22"/>
          <w:lang w:val="hr-BA"/>
        </w:rPr>
      </w:pPr>
      <w:r w:rsidRPr="003A5540">
        <w:rPr>
          <w:i/>
          <w:iCs/>
          <w:color w:val="000000"/>
          <w:sz w:val="22"/>
          <w:szCs w:val="22"/>
          <w:lang w:val="hr-BA"/>
        </w:rPr>
        <w:t>(1) Izvođač koji prema ugovoru o pr</w:t>
      </w:r>
      <w:r w:rsidR="00E5748A" w:rsidRPr="003A5540">
        <w:rPr>
          <w:i/>
          <w:iCs/>
          <w:color w:val="000000"/>
          <w:sz w:val="22"/>
          <w:szCs w:val="22"/>
          <w:lang w:val="hr-BA"/>
        </w:rPr>
        <w:t>ij</w:t>
      </w:r>
      <w:r w:rsidRPr="003A5540">
        <w:rPr>
          <w:i/>
          <w:iCs/>
          <w:color w:val="000000"/>
          <w:sz w:val="22"/>
          <w:szCs w:val="22"/>
          <w:lang w:val="hr-BA"/>
        </w:rPr>
        <w:t xml:space="preserve">enosu </w:t>
      </w:r>
      <w:r w:rsidRPr="003A5540">
        <w:rPr>
          <w:i/>
          <w:iCs/>
          <w:sz w:val="22"/>
          <w:szCs w:val="22"/>
          <w:lang w:val="hr-BA"/>
        </w:rPr>
        <w:t>materijalnih</w:t>
      </w:r>
      <w:r w:rsidR="005639E2" w:rsidRPr="003A5540">
        <w:rPr>
          <w:i/>
          <w:iCs/>
          <w:sz w:val="22"/>
          <w:szCs w:val="22"/>
          <w:lang w:val="hr-BA"/>
        </w:rPr>
        <w:t xml:space="preserve"> </w:t>
      </w:r>
      <w:r w:rsidRPr="003A5540">
        <w:rPr>
          <w:i/>
          <w:iCs/>
          <w:sz w:val="22"/>
          <w:szCs w:val="22"/>
          <w:lang w:val="hr-BA"/>
        </w:rPr>
        <w:t xml:space="preserve"> prava </w:t>
      </w:r>
      <w:r w:rsidRPr="003A5540">
        <w:rPr>
          <w:i/>
          <w:iCs/>
          <w:color w:val="000000"/>
          <w:sz w:val="22"/>
          <w:szCs w:val="22"/>
          <w:lang w:val="hr-BA"/>
        </w:rPr>
        <w:t xml:space="preserve">na proizvođača </w:t>
      </w:r>
      <w:proofErr w:type="spellStart"/>
      <w:r w:rsidRPr="003A5540">
        <w:rPr>
          <w:i/>
          <w:iCs/>
          <w:color w:val="000000"/>
          <w:sz w:val="22"/>
          <w:szCs w:val="22"/>
          <w:lang w:val="hr-BA"/>
        </w:rPr>
        <w:t>fonograma</w:t>
      </w:r>
      <w:proofErr w:type="spellEnd"/>
      <w:r w:rsidR="00320EF5" w:rsidRPr="003A5540">
        <w:rPr>
          <w:i/>
          <w:iCs/>
          <w:color w:val="000000"/>
          <w:sz w:val="22"/>
          <w:szCs w:val="22"/>
          <w:lang w:val="hr-BA"/>
        </w:rPr>
        <w:t>,</w:t>
      </w:r>
      <w:r w:rsidRPr="003A5540">
        <w:rPr>
          <w:i/>
          <w:iCs/>
          <w:color w:val="000000"/>
          <w:sz w:val="22"/>
          <w:szCs w:val="22"/>
          <w:lang w:val="hr-BA"/>
        </w:rPr>
        <w:t xml:space="preserve"> ima pravo zahtijevati naknadu u paušalnom iznosu, ima pravo na dodatnu godišnju naknadu za svaku dodatnu punu godinu nakon 50-te</w:t>
      </w:r>
      <w:r w:rsidR="002A23A9" w:rsidRPr="003A5540">
        <w:rPr>
          <w:i/>
          <w:iCs/>
          <w:color w:val="000000"/>
          <w:sz w:val="22"/>
          <w:szCs w:val="22"/>
          <w:lang w:val="hr-BA"/>
        </w:rPr>
        <w:t xml:space="preserve"> </w:t>
      </w:r>
      <w:r w:rsidRPr="003A5540">
        <w:rPr>
          <w:i/>
          <w:iCs/>
          <w:color w:val="000000"/>
          <w:sz w:val="22"/>
          <w:szCs w:val="22"/>
          <w:lang w:val="hr-BA"/>
        </w:rPr>
        <w:t xml:space="preserve">godine od zakonitog izdavanja </w:t>
      </w:r>
      <w:proofErr w:type="spellStart"/>
      <w:r w:rsidRPr="003A5540">
        <w:rPr>
          <w:i/>
          <w:iCs/>
          <w:color w:val="000000"/>
          <w:sz w:val="22"/>
          <w:szCs w:val="22"/>
          <w:lang w:val="hr-BA"/>
        </w:rPr>
        <w:t>fonograma</w:t>
      </w:r>
      <w:proofErr w:type="spellEnd"/>
      <w:r w:rsidRPr="003A5540">
        <w:rPr>
          <w:i/>
          <w:iCs/>
          <w:color w:val="000000"/>
          <w:sz w:val="22"/>
          <w:szCs w:val="22"/>
          <w:lang w:val="hr-BA"/>
        </w:rPr>
        <w:t xml:space="preserve"> javnosti ili, ako </w:t>
      </w:r>
      <w:proofErr w:type="spellStart"/>
      <w:r w:rsidRPr="003A5540">
        <w:rPr>
          <w:i/>
          <w:iCs/>
          <w:color w:val="000000"/>
          <w:sz w:val="22"/>
          <w:szCs w:val="22"/>
          <w:lang w:val="hr-BA"/>
        </w:rPr>
        <w:t>fonogram</w:t>
      </w:r>
      <w:proofErr w:type="spellEnd"/>
      <w:r w:rsidRPr="003A5540">
        <w:rPr>
          <w:i/>
          <w:iCs/>
          <w:color w:val="000000"/>
          <w:sz w:val="22"/>
          <w:szCs w:val="22"/>
          <w:lang w:val="hr-BA"/>
        </w:rPr>
        <w:t xml:space="preserve"> nije bio izda</w:t>
      </w:r>
      <w:r w:rsidR="002A23A9" w:rsidRPr="003A5540">
        <w:rPr>
          <w:i/>
          <w:iCs/>
          <w:color w:val="000000"/>
          <w:sz w:val="22"/>
          <w:szCs w:val="22"/>
          <w:lang w:val="hr-BA"/>
        </w:rPr>
        <w:t>t</w:t>
      </w:r>
      <w:r w:rsidRPr="003A5540">
        <w:rPr>
          <w:i/>
          <w:iCs/>
          <w:color w:val="000000"/>
          <w:sz w:val="22"/>
          <w:szCs w:val="22"/>
          <w:lang w:val="hr-BA"/>
        </w:rPr>
        <w:t xml:space="preserve">, nakon isteka 50 godina od njegovog zakonitog </w:t>
      </w:r>
      <w:r w:rsidR="007B7E1B" w:rsidRPr="003A5540">
        <w:rPr>
          <w:i/>
          <w:iCs/>
          <w:color w:val="000000"/>
          <w:sz w:val="22"/>
          <w:szCs w:val="22"/>
          <w:lang w:val="hr-BA"/>
        </w:rPr>
        <w:t>saopć</w:t>
      </w:r>
      <w:r w:rsidRPr="003A5540">
        <w:rPr>
          <w:i/>
          <w:iCs/>
          <w:color w:val="000000"/>
          <w:sz w:val="22"/>
          <w:szCs w:val="22"/>
          <w:lang w:val="hr-BA"/>
        </w:rPr>
        <w:t xml:space="preserve">avanja javnosti. Izvođač  </w:t>
      </w:r>
      <w:r w:rsidR="000935B2" w:rsidRPr="003A5540">
        <w:rPr>
          <w:i/>
          <w:iCs/>
          <w:color w:val="000000"/>
          <w:sz w:val="22"/>
          <w:szCs w:val="22"/>
          <w:lang w:val="hr-BA"/>
        </w:rPr>
        <w:t xml:space="preserve">se </w:t>
      </w:r>
      <w:r w:rsidRPr="003A5540">
        <w:rPr>
          <w:i/>
          <w:iCs/>
          <w:color w:val="000000"/>
          <w:sz w:val="22"/>
          <w:szCs w:val="22"/>
          <w:lang w:val="hr-BA"/>
        </w:rPr>
        <w:t>ne može</w:t>
      </w:r>
      <w:r w:rsidR="00FB2072" w:rsidRPr="003A5540">
        <w:rPr>
          <w:i/>
          <w:iCs/>
          <w:color w:val="000000"/>
          <w:sz w:val="22"/>
          <w:szCs w:val="22"/>
          <w:lang w:val="hr-BA"/>
        </w:rPr>
        <w:t xml:space="preserve"> </w:t>
      </w:r>
      <w:r w:rsidRPr="003A5540">
        <w:rPr>
          <w:i/>
          <w:iCs/>
          <w:color w:val="000000"/>
          <w:sz w:val="22"/>
          <w:szCs w:val="22"/>
          <w:lang w:val="hr-BA"/>
        </w:rPr>
        <w:t xml:space="preserve"> odreći prava na ovu naknadu.</w:t>
      </w:r>
    </w:p>
    <w:p w14:paraId="65D126CD" w14:textId="026AF97D" w:rsidR="00A040F1" w:rsidRPr="003A5540" w:rsidRDefault="00A040F1" w:rsidP="00CD4BFE">
      <w:pPr>
        <w:pStyle w:val="naslovnadlenom"/>
        <w:shd w:val="clear" w:color="auto" w:fill="FFFFFF"/>
        <w:spacing w:after="120" w:afterAutospacing="0"/>
        <w:jc w:val="both"/>
        <w:rPr>
          <w:i/>
          <w:iCs/>
          <w:color w:val="000000"/>
          <w:sz w:val="22"/>
          <w:szCs w:val="22"/>
          <w:lang w:val="hr-BA"/>
        </w:rPr>
      </w:pPr>
      <w:r w:rsidRPr="003A5540">
        <w:rPr>
          <w:i/>
          <w:iCs/>
          <w:color w:val="000000"/>
          <w:sz w:val="22"/>
          <w:szCs w:val="22"/>
          <w:lang w:val="hr-BA"/>
        </w:rPr>
        <w:t xml:space="preserve">(2) Ukupan iznos kojeg je proizvođač </w:t>
      </w:r>
      <w:proofErr w:type="spellStart"/>
      <w:r w:rsidRPr="003A5540">
        <w:rPr>
          <w:i/>
          <w:iCs/>
          <w:color w:val="000000"/>
          <w:sz w:val="22"/>
          <w:szCs w:val="22"/>
          <w:lang w:val="hr-BA"/>
        </w:rPr>
        <w:t>fonograma</w:t>
      </w:r>
      <w:proofErr w:type="spellEnd"/>
      <w:r w:rsidRPr="003A5540">
        <w:rPr>
          <w:i/>
          <w:iCs/>
          <w:color w:val="000000"/>
          <w:sz w:val="22"/>
          <w:szCs w:val="22"/>
          <w:lang w:val="hr-BA"/>
        </w:rPr>
        <w:t xml:space="preserve"> dužan izdvojiti za isplatu godišnje dodatne naknade iz stava (1) ovog člana iznosi 20% od prihoda </w:t>
      </w:r>
      <w:r w:rsidR="00320EF5" w:rsidRPr="003A5540">
        <w:rPr>
          <w:i/>
          <w:iCs/>
          <w:color w:val="000000"/>
          <w:sz w:val="22"/>
          <w:szCs w:val="22"/>
          <w:lang w:val="hr-BA"/>
        </w:rPr>
        <w:t xml:space="preserve">naplaćenih </w:t>
      </w:r>
      <w:r w:rsidRPr="003A5540">
        <w:rPr>
          <w:i/>
          <w:iCs/>
          <w:color w:val="000000"/>
          <w:sz w:val="22"/>
          <w:szCs w:val="22"/>
          <w:lang w:val="hr-BA"/>
        </w:rPr>
        <w:t xml:space="preserve">u godini prije godine u kojoj se naknada isplaćuje. Dodatna naknada obuhvata reprodukciju, distribuciju i činjenje dostupnim javnosti. </w:t>
      </w:r>
    </w:p>
    <w:p w14:paraId="23CA7585" w14:textId="77777777" w:rsidR="00A040F1" w:rsidRPr="003A5540" w:rsidRDefault="00A040F1" w:rsidP="00CD4BFE">
      <w:pPr>
        <w:pStyle w:val="naslovnadlenom"/>
        <w:shd w:val="clear" w:color="auto" w:fill="FFFFFF"/>
        <w:spacing w:after="120" w:afterAutospacing="0"/>
        <w:jc w:val="both"/>
        <w:rPr>
          <w:i/>
          <w:iCs/>
          <w:color w:val="000000"/>
          <w:sz w:val="22"/>
          <w:szCs w:val="22"/>
          <w:lang w:val="hr-BA"/>
        </w:rPr>
      </w:pPr>
      <w:r w:rsidRPr="003A5540">
        <w:rPr>
          <w:i/>
          <w:iCs/>
          <w:color w:val="000000"/>
          <w:sz w:val="22"/>
          <w:szCs w:val="22"/>
          <w:lang w:val="hr-BA"/>
        </w:rPr>
        <w:t xml:space="preserve">(3) Proizvođači </w:t>
      </w:r>
      <w:proofErr w:type="spellStart"/>
      <w:r w:rsidRPr="003A5540">
        <w:rPr>
          <w:i/>
          <w:iCs/>
          <w:color w:val="000000"/>
          <w:sz w:val="22"/>
          <w:szCs w:val="22"/>
          <w:lang w:val="hr-BA"/>
        </w:rPr>
        <w:t>fonograma</w:t>
      </w:r>
      <w:proofErr w:type="spellEnd"/>
      <w:r w:rsidRPr="003A5540">
        <w:rPr>
          <w:i/>
          <w:iCs/>
          <w:color w:val="000000"/>
          <w:sz w:val="22"/>
          <w:szCs w:val="22"/>
          <w:lang w:val="hr-BA"/>
        </w:rPr>
        <w:t xml:space="preserve"> dužni su izvođačima koji ostvaruju pravo na dodatnu godišnju naknadu iz stava (1) ovoga člana, na njihov zahtjev, dostaviti sve podatke potrebne za osiguranje isplate te naknade.</w:t>
      </w:r>
    </w:p>
    <w:p w14:paraId="2C5C4ABF" w14:textId="4659E9E2" w:rsidR="00A040F1" w:rsidRPr="003A5540" w:rsidRDefault="00A040F1" w:rsidP="00CD4BFE">
      <w:pPr>
        <w:pStyle w:val="naslovnadlenom"/>
        <w:shd w:val="clear" w:color="auto" w:fill="FFFFFF"/>
        <w:spacing w:after="120" w:afterAutospacing="0"/>
        <w:jc w:val="both"/>
        <w:rPr>
          <w:i/>
          <w:iCs/>
          <w:color w:val="000000"/>
          <w:sz w:val="22"/>
          <w:szCs w:val="22"/>
          <w:lang w:val="hr-BA"/>
        </w:rPr>
      </w:pPr>
      <w:r w:rsidRPr="003A5540">
        <w:rPr>
          <w:i/>
          <w:iCs/>
          <w:color w:val="000000"/>
          <w:sz w:val="22"/>
          <w:szCs w:val="22"/>
          <w:lang w:val="hr-BA"/>
        </w:rPr>
        <w:t>Član 121.</w:t>
      </w:r>
      <w:r w:rsidR="001A0109" w:rsidRPr="003A5540">
        <w:rPr>
          <w:i/>
          <w:iCs/>
          <w:color w:val="000000"/>
          <w:sz w:val="22"/>
          <w:szCs w:val="22"/>
          <w:lang w:val="hr-BA"/>
        </w:rPr>
        <w:t>c</w:t>
      </w:r>
      <w:r w:rsidRPr="003A5540">
        <w:rPr>
          <w:i/>
          <w:iCs/>
          <w:color w:val="000000"/>
          <w:sz w:val="22"/>
          <w:szCs w:val="22"/>
          <w:lang w:val="hr-BA"/>
        </w:rPr>
        <w:t xml:space="preserve"> (Ponavljajuća naknada)</w:t>
      </w:r>
    </w:p>
    <w:p w14:paraId="6BAC468B" w14:textId="191BDE5A" w:rsidR="00A040F1" w:rsidRPr="003A5540" w:rsidRDefault="00A040F1" w:rsidP="00CD4BFE">
      <w:pPr>
        <w:pStyle w:val="naslovnadlenom"/>
        <w:shd w:val="clear" w:color="auto" w:fill="FFFFFF"/>
        <w:spacing w:after="120" w:afterAutospacing="0"/>
        <w:jc w:val="both"/>
        <w:rPr>
          <w:i/>
          <w:iCs/>
          <w:color w:val="000000"/>
          <w:sz w:val="22"/>
          <w:szCs w:val="22"/>
          <w:lang w:val="hr-BA"/>
        </w:rPr>
      </w:pPr>
      <w:r w:rsidRPr="003A5540">
        <w:rPr>
          <w:i/>
          <w:iCs/>
          <w:color w:val="000000"/>
          <w:sz w:val="22"/>
          <w:szCs w:val="22"/>
          <w:lang w:val="hr-BA"/>
        </w:rPr>
        <w:t>Kada je izvođač prema ugovoru o pr</w:t>
      </w:r>
      <w:r w:rsidR="00E5748A" w:rsidRPr="003A5540">
        <w:rPr>
          <w:i/>
          <w:iCs/>
          <w:color w:val="000000"/>
          <w:sz w:val="22"/>
          <w:szCs w:val="22"/>
          <w:lang w:val="hr-BA"/>
        </w:rPr>
        <w:t>ij</w:t>
      </w:r>
      <w:r w:rsidRPr="003A5540">
        <w:rPr>
          <w:i/>
          <w:iCs/>
          <w:color w:val="000000"/>
          <w:sz w:val="22"/>
          <w:szCs w:val="22"/>
          <w:lang w:val="hr-BA"/>
        </w:rPr>
        <w:t xml:space="preserve">enosu prava ovlašten na periodična plaćanja, prilikom plaćanja  ne smiju </w:t>
      </w:r>
      <w:r w:rsidR="00C52776" w:rsidRPr="003A5540">
        <w:rPr>
          <w:i/>
          <w:iCs/>
          <w:color w:val="000000"/>
          <w:sz w:val="22"/>
          <w:szCs w:val="22"/>
          <w:lang w:val="hr-BA"/>
        </w:rPr>
        <w:t xml:space="preserve">se </w:t>
      </w:r>
      <w:r w:rsidRPr="003A5540">
        <w:rPr>
          <w:i/>
          <w:iCs/>
          <w:color w:val="000000"/>
          <w:sz w:val="22"/>
          <w:szCs w:val="22"/>
          <w:lang w:val="hr-BA"/>
        </w:rPr>
        <w:t xml:space="preserve">odbiti predujmi ni bilo kakvi ugovoreni odbici nakon 50-te godine od zakonitog izdavanja </w:t>
      </w:r>
      <w:proofErr w:type="spellStart"/>
      <w:r w:rsidRPr="003A5540">
        <w:rPr>
          <w:i/>
          <w:iCs/>
          <w:color w:val="000000"/>
          <w:sz w:val="22"/>
          <w:szCs w:val="22"/>
          <w:lang w:val="hr-BA"/>
        </w:rPr>
        <w:t>fonograma</w:t>
      </w:r>
      <w:proofErr w:type="spellEnd"/>
      <w:r w:rsidRPr="003A5540">
        <w:rPr>
          <w:i/>
          <w:iCs/>
          <w:color w:val="000000"/>
          <w:sz w:val="22"/>
          <w:szCs w:val="22"/>
          <w:lang w:val="hr-BA"/>
        </w:rPr>
        <w:t xml:space="preserve"> javnosti ili, ako </w:t>
      </w:r>
      <w:proofErr w:type="spellStart"/>
      <w:r w:rsidRPr="003A5540">
        <w:rPr>
          <w:i/>
          <w:iCs/>
          <w:color w:val="000000"/>
          <w:sz w:val="22"/>
          <w:szCs w:val="22"/>
          <w:lang w:val="hr-BA"/>
        </w:rPr>
        <w:t>fonogram</w:t>
      </w:r>
      <w:proofErr w:type="spellEnd"/>
      <w:r w:rsidRPr="003A5540">
        <w:rPr>
          <w:i/>
          <w:iCs/>
          <w:color w:val="000000"/>
          <w:sz w:val="22"/>
          <w:szCs w:val="22"/>
          <w:lang w:val="hr-BA"/>
        </w:rPr>
        <w:t xml:space="preserve"> nije bio </w:t>
      </w:r>
      <w:r w:rsidR="00C52776" w:rsidRPr="003A5540">
        <w:rPr>
          <w:i/>
          <w:iCs/>
          <w:color w:val="000000"/>
          <w:sz w:val="22"/>
          <w:szCs w:val="22"/>
          <w:lang w:val="hr-BA"/>
        </w:rPr>
        <w:t>izdat</w:t>
      </w:r>
      <w:r w:rsidRPr="003A5540">
        <w:rPr>
          <w:i/>
          <w:iCs/>
          <w:color w:val="000000"/>
          <w:sz w:val="22"/>
          <w:szCs w:val="22"/>
          <w:lang w:val="hr-BA"/>
        </w:rPr>
        <w:t xml:space="preserve">, nakon isteka 50 godina od njegovog zakonitog </w:t>
      </w:r>
      <w:r w:rsidR="007B7E1B" w:rsidRPr="003A5540">
        <w:rPr>
          <w:i/>
          <w:iCs/>
          <w:color w:val="000000"/>
          <w:sz w:val="22"/>
          <w:szCs w:val="22"/>
          <w:lang w:val="hr-BA"/>
        </w:rPr>
        <w:t>saopć</w:t>
      </w:r>
      <w:r w:rsidRPr="003A5540">
        <w:rPr>
          <w:i/>
          <w:iCs/>
          <w:color w:val="000000"/>
          <w:sz w:val="22"/>
          <w:szCs w:val="22"/>
          <w:lang w:val="hr-BA"/>
        </w:rPr>
        <w:t>avanja javnosti.“</w:t>
      </w:r>
    </w:p>
    <w:p w14:paraId="4B1B3570" w14:textId="77777777" w:rsidR="00A040F1" w:rsidRPr="003A5540" w:rsidRDefault="00A040F1" w:rsidP="00CD4BFE">
      <w:pPr>
        <w:pStyle w:val="naslovnadlenom"/>
        <w:shd w:val="clear" w:color="auto" w:fill="FFFFFF"/>
        <w:spacing w:after="120" w:afterAutospacing="0"/>
        <w:jc w:val="both"/>
        <w:rPr>
          <w:color w:val="000000"/>
          <w:sz w:val="22"/>
          <w:szCs w:val="22"/>
          <w:lang w:val="hr-BA"/>
        </w:rPr>
      </w:pPr>
    </w:p>
    <w:p w14:paraId="6DDDD5BD" w14:textId="1336C6A2" w:rsidR="00A040F1" w:rsidRPr="003A5540" w:rsidRDefault="00A040F1" w:rsidP="00E864CD">
      <w:pPr>
        <w:spacing w:after="120" w:line="240" w:lineRule="auto"/>
        <w:jc w:val="center"/>
        <w:rPr>
          <w:rFonts w:ascii="Times New Roman" w:hAnsi="Times New Roman" w:cs="Times New Roman"/>
          <w:lang w:val="hr-BA"/>
        </w:rPr>
      </w:pPr>
      <w:r w:rsidRPr="003A5540">
        <w:rPr>
          <w:rFonts w:ascii="Times New Roman" w:hAnsi="Times New Roman" w:cs="Times New Roman"/>
          <w:b/>
          <w:bCs/>
          <w:lang w:val="hr-BA"/>
        </w:rPr>
        <w:t xml:space="preserve">Član </w:t>
      </w:r>
      <w:r w:rsidR="00A1134D" w:rsidRPr="003A5540">
        <w:rPr>
          <w:rFonts w:ascii="Times New Roman" w:hAnsi="Times New Roman" w:cs="Times New Roman"/>
          <w:b/>
          <w:bCs/>
          <w:lang w:val="hr-BA"/>
        </w:rPr>
        <w:t>29</w:t>
      </w:r>
      <w:r w:rsidRPr="003A5540">
        <w:rPr>
          <w:rFonts w:ascii="Times New Roman" w:hAnsi="Times New Roman" w:cs="Times New Roman"/>
          <w:b/>
          <w:bCs/>
          <w:lang w:val="hr-BA"/>
        </w:rPr>
        <w:t>.</w:t>
      </w:r>
    </w:p>
    <w:p w14:paraId="0C23C124" w14:textId="2BFAA655" w:rsidR="00A040F1" w:rsidRPr="003A5540" w:rsidRDefault="00B415A1" w:rsidP="00CD4BFE">
      <w:pPr>
        <w:spacing w:after="120" w:line="240" w:lineRule="auto"/>
        <w:jc w:val="both"/>
        <w:rPr>
          <w:rFonts w:ascii="Times New Roman" w:hAnsi="Times New Roman" w:cs="Times New Roman"/>
          <w:lang w:val="hr-BA"/>
        </w:rPr>
      </w:pPr>
      <w:r w:rsidRPr="003A5540">
        <w:rPr>
          <w:rFonts w:ascii="Times New Roman" w:hAnsi="Times New Roman" w:cs="Times New Roman"/>
          <w:lang w:val="hr-BA"/>
        </w:rPr>
        <w:t xml:space="preserve">(1) </w:t>
      </w:r>
      <w:r w:rsidR="00A040F1" w:rsidRPr="003A5540">
        <w:rPr>
          <w:rFonts w:ascii="Times New Roman" w:hAnsi="Times New Roman" w:cs="Times New Roman"/>
          <w:lang w:val="hr-BA"/>
        </w:rPr>
        <w:t>U članu 125.</w:t>
      </w:r>
      <w:r w:rsidR="00B85E84" w:rsidRPr="003A5540">
        <w:rPr>
          <w:rFonts w:ascii="Times New Roman" w:hAnsi="Times New Roman" w:cs="Times New Roman"/>
          <w:lang w:val="hr-BA"/>
        </w:rPr>
        <w:t xml:space="preserve"> doda se novi </w:t>
      </w:r>
      <w:r w:rsidR="001D2249" w:rsidRPr="003A5540">
        <w:rPr>
          <w:rFonts w:ascii="Times New Roman" w:hAnsi="Times New Roman" w:cs="Times New Roman"/>
          <w:lang w:val="hr-BA"/>
        </w:rPr>
        <w:t>stav (2), koji glasi:</w:t>
      </w:r>
    </w:p>
    <w:p w14:paraId="52B53FBE" w14:textId="4C717989" w:rsidR="00A040F1" w:rsidRPr="003A5540" w:rsidRDefault="00A040F1" w:rsidP="00CD4BFE">
      <w:pPr>
        <w:spacing w:after="120" w:line="240" w:lineRule="auto"/>
        <w:jc w:val="both"/>
        <w:rPr>
          <w:rFonts w:ascii="Times New Roman" w:hAnsi="Times New Roman" w:cs="Times New Roman"/>
          <w:i/>
          <w:iCs/>
          <w:lang w:val="hr-BA"/>
        </w:rPr>
      </w:pPr>
      <w:r w:rsidRPr="003A5540">
        <w:rPr>
          <w:rFonts w:ascii="Times New Roman" w:hAnsi="Times New Roman" w:cs="Times New Roman"/>
          <w:i/>
          <w:iCs/>
          <w:lang w:val="hr-BA"/>
        </w:rPr>
        <w:t>„</w:t>
      </w:r>
      <w:r w:rsidR="001D2249" w:rsidRPr="003A5540">
        <w:rPr>
          <w:rFonts w:ascii="Times New Roman" w:hAnsi="Times New Roman" w:cs="Times New Roman"/>
          <w:i/>
          <w:iCs/>
          <w:lang w:val="hr-BA"/>
        </w:rPr>
        <w:t xml:space="preserve"> (2) </w:t>
      </w:r>
      <w:r w:rsidRPr="003A5540">
        <w:rPr>
          <w:rFonts w:ascii="Times New Roman" w:hAnsi="Times New Roman" w:cs="Times New Roman"/>
          <w:i/>
          <w:iCs/>
          <w:lang w:val="hr-BA"/>
        </w:rPr>
        <w:t xml:space="preserve">Ako je tokom tog vremena snimak izvođenja zakonito izdat ili zakonito </w:t>
      </w:r>
      <w:r w:rsidR="006D3676" w:rsidRPr="003A5540">
        <w:rPr>
          <w:rFonts w:ascii="Times New Roman" w:hAnsi="Times New Roman" w:cs="Times New Roman"/>
          <w:i/>
          <w:iCs/>
          <w:lang w:val="hr-BA"/>
        </w:rPr>
        <w:t xml:space="preserve">saopćen </w:t>
      </w:r>
      <w:r w:rsidRPr="003A5540">
        <w:rPr>
          <w:rFonts w:ascii="Times New Roman" w:hAnsi="Times New Roman" w:cs="Times New Roman"/>
          <w:i/>
          <w:iCs/>
          <w:lang w:val="hr-BA"/>
        </w:rPr>
        <w:t xml:space="preserve">javnosti na </w:t>
      </w:r>
      <w:proofErr w:type="spellStart"/>
      <w:r w:rsidRPr="003A5540">
        <w:rPr>
          <w:rFonts w:ascii="Times New Roman" w:hAnsi="Times New Roman" w:cs="Times New Roman"/>
          <w:i/>
          <w:iCs/>
          <w:lang w:val="hr-BA"/>
        </w:rPr>
        <w:t>fonogramu</w:t>
      </w:r>
      <w:proofErr w:type="spellEnd"/>
      <w:r w:rsidRPr="003A5540">
        <w:rPr>
          <w:rFonts w:ascii="Times New Roman" w:hAnsi="Times New Roman" w:cs="Times New Roman"/>
          <w:i/>
          <w:iCs/>
          <w:lang w:val="hr-BA"/>
        </w:rPr>
        <w:t xml:space="preserve">, prava izvođača traju 70 godina od dana prvog izdanja ili prvog </w:t>
      </w:r>
      <w:r w:rsidR="006D3676" w:rsidRPr="003A5540">
        <w:rPr>
          <w:rFonts w:ascii="Times New Roman" w:hAnsi="Times New Roman" w:cs="Times New Roman"/>
          <w:i/>
          <w:iCs/>
          <w:lang w:val="hr-BA"/>
        </w:rPr>
        <w:t xml:space="preserve">saopćenja </w:t>
      </w:r>
      <w:r w:rsidRPr="003A5540">
        <w:rPr>
          <w:rFonts w:ascii="Times New Roman" w:hAnsi="Times New Roman" w:cs="Times New Roman"/>
          <w:i/>
          <w:iCs/>
          <w:lang w:val="hr-BA"/>
        </w:rPr>
        <w:t>javnosti, zavisno od toga koji je dan bio ranije.“</w:t>
      </w:r>
    </w:p>
    <w:p w14:paraId="257C6E6C" w14:textId="28847E18" w:rsidR="001D2249" w:rsidRPr="003A5540" w:rsidRDefault="00B415A1" w:rsidP="00CD4BFE">
      <w:pPr>
        <w:spacing w:after="120" w:line="240" w:lineRule="auto"/>
        <w:jc w:val="both"/>
        <w:rPr>
          <w:rFonts w:ascii="Times New Roman" w:hAnsi="Times New Roman" w:cs="Times New Roman"/>
          <w:lang w:val="hr-BA"/>
        </w:rPr>
      </w:pPr>
      <w:r w:rsidRPr="003A5540">
        <w:rPr>
          <w:rFonts w:ascii="Times New Roman" w:hAnsi="Times New Roman" w:cs="Times New Roman"/>
          <w:lang w:val="hr-BA" w:eastAsia="sl-SI"/>
        </w:rPr>
        <w:t>(2) U članu 125. dosadašnji stav (2) postaje stav (3).</w:t>
      </w:r>
    </w:p>
    <w:p w14:paraId="65E3DC49" w14:textId="77777777" w:rsidR="0092411A" w:rsidRPr="003A5540" w:rsidRDefault="0092411A" w:rsidP="00CD4BFE">
      <w:pPr>
        <w:spacing w:after="120" w:line="240" w:lineRule="auto"/>
        <w:jc w:val="both"/>
        <w:rPr>
          <w:rFonts w:ascii="Times New Roman" w:hAnsi="Times New Roman" w:cs="Times New Roman"/>
          <w:i/>
          <w:iCs/>
          <w:lang w:val="hr-BA"/>
        </w:rPr>
      </w:pPr>
    </w:p>
    <w:p w14:paraId="5EFFB07F" w14:textId="65925418" w:rsidR="00A040F1" w:rsidRPr="003A5540" w:rsidRDefault="00A040F1" w:rsidP="00E864CD">
      <w:pPr>
        <w:spacing w:after="120" w:line="240" w:lineRule="auto"/>
        <w:jc w:val="center"/>
        <w:rPr>
          <w:rFonts w:ascii="Times New Roman" w:hAnsi="Times New Roman" w:cs="Times New Roman"/>
          <w:b/>
          <w:bCs/>
          <w:lang w:val="hr-BA" w:eastAsia="sl-SI"/>
        </w:rPr>
      </w:pPr>
      <w:r w:rsidRPr="003A5540">
        <w:rPr>
          <w:rFonts w:ascii="Times New Roman" w:hAnsi="Times New Roman" w:cs="Times New Roman"/>
          <w:b/>
          <w:bCs/>
          <w:lang w:val="hr-BA" w:eastAsia="sl-SI"/>
        </w:rPr>
        <w:t xml:space="preserve">Član </w:t>
      </w:r>
      <w:r w:rsidR="002366A2" w:rsidRPr="003A5540">
        <w:rPr>
          <w:rFonts w:ascii="Times New Roman" w:hAnsi="Times New Roman" w:cs="Times New Roman"/>
          <w:b/>
          <w:bCs/>
          <w:lang w:val="hr-BA" w:eastAsia="sl-SI"/>
        </w:rPr>
        <w:t>3</w:t>
      </w:r>
      <w:r w:rsidR="00A1134D" w:rsidRPr="003A5540">
        <w:rPr>
          <w:rFonts w:ascii="Times New Roman" w:hAnsi="Times New Roman" w:cs="Times New Roman"/>
          <w:b/>
          <w:bCs/>
          <w:lang w:val="hr-BA" w:eastAsia="sl-SI"/>
        </w:rPr>
        <w:t>0</w:t>
      </w:r>
      <w:r w:rsidRPr="003A5540">
        <w:rPr>
          <w:rFonts w:ascii="Times New Roman" w:hAnsi="Times New Roman" w:cs="Times New Roman"/>
          <w:b/>
          <w:bCs/>
          <w:lang w:val="hr-BA" w:eastAsia="sl-SI"/>
        </w:rPr>
        <w:t>.</w:t>
      </w:r>
    </w:p>
    <w:p w14:paraId="1222D2F4" w14:textId="7B01A8D2" w:rsidR="00A040F1" w:rsidRPr="003A5540" w:rsidRDefault="00A040F1" w:rsidP="00CD4BFE">
      <w:pPr>
        <w:spacing w:after="120" w:line="240" w:lineRule="auto"/>
        <w:jc w:val="both"/>
        <w:rPr>
          <w:rFonts w:ascii="Times New Roman" w:eastAsia="Calibri" w:hAnsi="Times New Roman" w:cs="Times New Roman"/>
          <w:lang w:val="hr-BA"/>
        </w:rPr>
      </w:pPr>
      <w:r w:rsidRPr="003A5540">
        <w:rPr>
          <w:rFonts w:ascii="Times New Roman" w:hAnsi="Times New Roman" w:cs="Times New Roman"/>
          <w:lang w:val="hr-BA"/>
        </w:rPr>
        <w:t xml:space="preserve">U članu 130. u stavu (1) </w:t>
      </w:r>
      <w:r w:rsidR="00D42DB0" w:rsidRPr="003A5540">
        <w:rPr>
          <w:rFonts w:ascii="Times New Roman" w:hAnsi="Times New Roman" w:cs="Times New Roman"/>
          <w:lang w:val="hr-BA"/>
        </w:rPr>
        <w:t xml:space="preserve">mijenjaju </w:t>
      </w:r>
      <w:r w:rsidRPr="003A5540">
        <w:rPr>
          <w:rFonts w:ascii="Times New Roman" w:hAnsi="Times New Roman" w:cs="Times New Roman"/>
          <w:lang w:val="hr-BA"/>
        </w:rPr>
        <w:t>se druga i treća brojka 50 sa brojkom 70, tako da stav glasi:</w:t>
      </w:r>
    </w:p>
    <w:p w14:paraId="6D4A5CBD" w14:textId="6F4151B5" w:rsidR="00A040F1" w:rsidRPr="003A5540" w:rsidRDefault="00A040F1" w:rsidP="00CD4BFE">
      <w:pPr>
        <w:spacing w:after="120" w:line="240" w:lineRule="auto"/>
        <w:jc w:val="both"/>
        <w:rPr>
          <w:rFonts w:ascii="Times New Roman" w:hAnsi="Times New Roman" w:cs="Times New Roman"/>
          <w:i/>
          <w:iCs/>
          <w:color w:val="000000" w:themeColor="text1"/>
          <w:lang w:val="hr-BA"/>
        </w:rPr>
      </w:pPr>
      <w:r w:rsidRPr="003A5540">
        <w:rPr>
          <w:rFonts w:ascii="Times New Roman" w:hAnsi="Times New Roman" w:cs="Times New Roman"/>
          <w:i/>
          <w:iCs/>
          <w:color w:val="000000" w:themeColor="text1"/>
          <w:lang w:val="hr-BA"/>
        </w:rPr>
        <w:t xml:space="preserve">„(1) Prava proizvođača </w:t>
      </w:r>
      <w:proofErr w:type="spellStart"/>
      <w:r w:rsidRPr="003A5540">
        <w:rPr>
          <w:rFonts w:ascii="Times New Roman" w:hAnsi="Times New Roman" w:cs="Times New Roman"/>
          <w:i/>
          <w:iCs/>
          <w:color w:val="000000" w:themeColor="text1"/>
          <w:lang w:val="hr-BA"/>
        </w:rPr>
        <w:t>fonograma</w:t>
      </w:r>
      <w:proofErr w:type="spellEnd"/>
      <w:r w:rsidRPr="003A5540">
        <w:rPr>
          <w:rFonts w:ascii="Times New Roman" w:hAnsi="Times New Roman" w:cs="Times New Roman"/>
          <w:i/>
          <w:iCs/>
          <w:color w:val="000000" w:themeColor="text1"/>
          <w:lang w:val="hr-BA"/>
        </w:rPr>
        <w:t xml:space="preserve"> traju 50 godina od dana prvog fiksiranja. Ako je </w:t>
      </w:r>
      <w:proofErr w:type="spellStart"/>
      <w:r w:rsidRPr="003A5540">
        <w:rPr>
          <w:rFonts w:ascii="Times New Roman" w:hAnsi="Times New Roman" w:cs="Times New Roman"/>
          <w:i/>
          <w:iCs/>
          <w:color w:val="000000" w:themeColor="text1"/>
          <w:lang w:val="hr-BA"/>
        </w:rPr>
        <w:t>fonogram</w:t>
      </w:r>
      <w:proofErr w:type="spellEnd"/>
      <w:r w:rsidRPr="003A5540">
        <w:rPr>
          <w:rFonts w:ascii="Times New Roman" w:hAnsi="Times New Roman" w:cs="Times New Roman"/>
          <w:i/>
          <w:iCs/>
          <w:color w:val="000000" w:themeColor="text1"/>
          <w:lang w:val="hr-BA"/>
        </w:rPr>
        <w:t xml:space="preserve"> u tom roku zakonito izdat, prava traju 70 godina od dana prvog izdanja. Ako </w:t>
      </w:r>
      <w:proofErr w:type="spellStart"/>
      <w:r w:rsidRPr="003A5540">
        <w:rPr>
          <w:rFonts w:ascii="Times New Roman" w:hAnsi="Times New Roman" w:cs="Times New Roman"/>
          <w:i/>
          <w:iCs/>
          <w:color w:val="000000" w:themeColor="text1"/>
          <w:lang w:val="hr-BA"/>
        </w:rPr>
        <w:t>fonogram</w:t>
      </w:r>
      <w:proofErr w:type="spellEnd"/>
      <w:r w:rsidRPr="003A5540">
        <w:rPr>
          <w:rFonts w:ascii="Times New Roman" w:hAnsi="Times New Roman" w:cs="Times New Roman"/>
          <w:i/>
          <w:iCs/>
          <w:color w:val="000000" w:themeColor="text1"/>
          <w:lang w:val="hr-BA"/>
        </w:rPr>
        <w:t xml:space="preserve"> u tom roku nije zakonito izdat, ali je zakonito </w:t>
      </w:r>
      <w:r w:rsidR="002F3267" w:rsidRPr="003A5540">
        <w:rPr>
          <w:rFonts w:ascii="Times New Roman" w:hAnsi="Times New Roman" w:cs="Times New Roman"/>
          <w:i/>
          <w:iCs/>
          <w:color w:val="000000" w:themeColor="text1"/>
          <w:lang w:val="hr-BA"/>
        </w:rPr>
        <w:t>saopćen</w:t>
      </w:r>
      <w:r w:rsidRPr="003A5540">
        <w:rPr>
          <w:rFonts w:ascii="Times New Roman" w:hAnsi="Times New Roman" w:cs="Times New Roman"/>
          <w:i/>
          <w:iCs/>
          <w:color w:val="000000" w:themeColor="text1"/>
          <w:lang w:val="hr-BA"/>
        </w:rPr>
        <w:t xml:space="preserve"> javnosti, prava traju 70 godina od dana takv</w:t>
      </w:r>
      <w:r w:rsidR="007F6DDD" w:rsidRPr="003A5540">
        <w:rPr>
          <w:rFonts w:ascii="Times New Roman" w:hAnsi="Times New Roman" w:cs="Times New Roman"/>
          <w:i/>
          <w:iCs/>
          <w:color w:val="000000" w:themeColor="text1"/>
          <w:lang w:val="hr-BA"/>
        </w:rPr>
        <w:t>og</w:t>
      </w:r>
      <w:r w:rsidRPr="003A5540">
        <w:rPr>
          <w:rFonts w:ascii="Times New Roman" w:hAnsi="Times New Roman" w:cs="Times New Roman"/>
          <w:i/>
          <w:iCs/>
          <w:color w:val="000000" w:themeColor="text1"/>
          <w:lang w:val="hr-BA"/>
        </w:rPr>
        <w:t xml:space="preserve"> prv</w:t>
      </w:r>
      <w:r w:rsidR="007F6DDD" w:rsidRPr="003A5540">
        <w:rPr>
          <w:rFonts w:ascii="Times New Roman" w:hAnsi="Times New Roman" w:cs="Times New Roman"/>
          <w:i/>
          <w:iCs/>
          <w:color w:val="000000" w:themeColor="text1"/>
          <w:lang w:val="hr-BA"/>
        </w:rPr>
        <w:t>og</w:t>
      </w:r>
      <w:r w:rsidRPr="003A5540">
        <w:rPr>
          <w:rFonts w:ascii="Times New Roman" w:hAnsi="Times New Roman" w:cs="Times New Roman"/>
          <w:i/>
          <w:iCs/>
          <w:color w:val="000000" w:themeColor="text1"/>
          <w:lang w:val="hr-BA"/>
        </w:rPr>
        <w:t xml:space="preserve"> </w:t>
      </w:r>
      <w:r w:rsidR="007F6DDD" w:rsidRPr="003A5540">
        <w:rPr>
          <w:rFonts w:ascii="Times New Roman" w:hAnsi="Times New Roman" w:cs="Times New Roman"/>
          <w:i/>
          <w:iCs/>
          <w:color w:val="000000" w:themeColor="text1"/>
          <w:lang w:val="hr-BA"/>
        </w:rPr>
        <w:t>sa</w:t>
      </w:r>
      <w:r w:rsidR="000B00F5" w:rsidRPr="003A5540">
        <w:rPr>
          <w:rFonts w:ascii="Times New Roman" w:hAnsi="Times New Roman" w:cs="Times New Roman"/>
          <w:i/>
          <w:iCs/>
          <w:color w:val="000000" w:themeColor="text1"/>
          <w:lang w:val="hr-BA"/>
        </w:rPr>
        <w:t xml:space="preserve">općenja </w:t>
      </w:r>
      <w:r w:rsidRPr="003A5540">
        <w:rPr>
          <w:rFonts w:ascii="Times New Roman" w:hAnsi="Times New Roman" w:cs="Times New Roman"/>
          <w:i/>
          <w:iCs/>
          <w:color w:val="000000" w:themeColor="text1"/>
          <w:lang w:val="hr-BA"/>
        </w:rPr>
        <w:t xml:space="preserve"> javnosti.“.</w:t>
      </w:r>
    </w:p>
    <w:p w14:paraId="58D4B81E" w14:textId="77777777" w:rsidR="00A040F1" w:rsidRPr="003A5540" w:rsidRDefault="00A040F1" w:rsidP="00CD4BFE">
      <w:pPr>
        <w:spacing w:after="120" w:line="240" w:lineRule="auto"/>
        <w:jc w:val="both"/>
        <w:rPr>
          <w:rFonts w:ascii="Times New Roman" w:hAnsi="Times New Roman" w:cs="Times New Roman"/>
          <w:lang w:val="hr-BA"/>
        </w:rPr>
      </w:pPr>
    </w:p>
    <w:p w14:paraId="73A841AB" w14:textId="37E883D1" w:rsidR="00A040F1" w:rsidRPr="003A5540" w:rsidRDefault="00A040F1" w:rsidP="00E864CD">
      <w:pPr>
        <w:spacing w:after="120" w:line="240" w:lineRule="auto"/>
        <w:jc w:val="center"/>
        <w:rPr>
          <w:rFonts w:ascii="Times New Roman" w:hAnsi="Times New Roman" w:cs="Times New Roman"/>
          <w:b/>
          <w:bCs/>
          <w:lang w:val="hr-BA" w:eastAsia="sl-SI"/>
        </w:rPr>
      </w:pPr>
      <w:r w:rsidRPr="003A5540">
        <w:rPr>
          <w:rFonts w:ascii="Times New Roman" w:hAnsi="Times New Roman" w:cs="Times New Roman"/>
          <w:b/>
          <w:bCs/>
          <w:lang w:val="hr-BA" w:eastAsia="sl-SI"/>
        </w:rPr>
        <w:t xml:space="preserve">Član </w:t>
      </w:r>
      <w:r w:rsidR="004E221D" w:rsidRPr="003A5540">
        <w:rPr>
          <w:rFonts w:ascii="Times New Roman" w:hAnsi="Times New Roman" w:cs="Times New Roman"/>
          <w:b/>
          <w:bCs/>
          <w:lang w:val="hr-BA" w:eastAsia="sl-SI"/>
        </w:rPr>
        <w:t>3</w:t>
      </w:r>
      <w:r w:rsidR="00A1134D" w:rsidRPr="003A5540">
        <w:rPr>
          <w:rFonts w:ascii="Times New Roman" w:hAnsi="Times New Roman" w:cs="Times New Roman"/>
          <w:b/>
          <w:bCs/>
          <w:lang w:val="hr-BA" w:eastAsia="sl-SI"/>
        </w:rPr>
        <w:t>1</w:t>
      </w:r>
      <w:r w:rsidRPr="003A5540">
        <w:rPr>
          <w:rFonts w:ascii="Times New Roman" w:hAnsi="Times New Roman" w:cs="Times New Roman"/>
          <w:b/>
          <w:bCs/>
          <w:lang w:val="hr-BA" w:eastAsia="sl-SI"/>
        </w:rPr>
        <w:t>.</w:t>
      </w:r>
    </w:p>
    <w:p w14:paraId="3121E77C" w14:textId="59D19868" w:rsidR="00292E8F" w:rsidRPr="003A5540" w:rsidRDefault="00292E8F" w:rsidP="00CD4BFE">
      <w:pPr>
        <w:spacing w:after="120" w:line="240" w:lineRule="auto"/>
        <w:jc w:val="both"/>
        <w:rPr>
          <w:rFonts w:ascii="Times New Roman" w:hAnsi="Times New Roman" w:cs="Times New Roman"/>
          <w:lang w:val="hr-BA"/>
        </w:rPr>
      </w:pPr>
      <w:r w:rsidRPr="003A5540">
        <w:rPr>
          <w:rFonts w:ascii="Times New Roman" w:hAnsi="Times New Roman" w:cs="Times New Roman"/>
          <w:lang w:val="hr-BA"/>
        </w:rPr>
        <w:t xml:space="preserve">Član 131. </w:t>
      </w:r>
      <w:r w:rsidR="00D42DB0" w:rsidRPr="003A5540">
        <w:rPr>
          <w:rFonts w:ascii="Times New Roman" w:hAnsi="Times New Roman" w:cs="Times New Roman"/>
          <w:lang w:val="hr-BA"/>
        </w:rPr>
        <w:t>mijenja se</w:t>
      </w:r>
      <w:r w:rsidRPr="003A5540">
        <w:rPr>
          <w:rFonts w:ascii="Times New Roman" w:hAnsi="Times New Roman" w:cs="Times New Roman"/>
          <w:lang w:val="hr-BA" w:eastAsia="sl-SI"/>
        </w:rPr>
        <w:t xml:space="preserve"> i glasi:</w:t>
      </w:r>
    </w:p>
    <w:p w14:paraId="7CBA4102" w14:textId="268CA3B3" w:rsidR="00292E8F" w:rsidRPr="003A5540" w:rsidRDefault="00292E8F" w:rsidP="00CD4BFE">
      <w:pPr>
        <w:spacing w:after="120" w:line="240" w:lineRule="auto"/>
        <w:jc w:val="both"/>
        <w:rPr>
          <w:rFonts w:ascii="Times New Roman" w:hAnsi="Times New Roman" w:cs="Times New Roman"/>
          <w:i/>
          <w:iCs/>
          <w:lang w:val="hr-BA"/>
        </w:rPr>
      </w:pPr>
      <w:r w:rsidRPr="003A5540">
        <w:rPr>
          <w:rFonts w:ascii="Times New Roman" w:hAnsi="Times New Roman" w:cs="Times New Roman"/>
          <w:i/>
          <w:iCs/>
          <w:lang w:val="hr-BA"/>
        </w:rPr>
        <w:lastRenderedPageBreak/>
        <w:t xml:space="preserve">„(1) Filmski producent </w:t>
      </w:r>
      <w:r w:rsidR="00F96F81" w:rsidRPr="003A5540">
        <w:rPr>
          <w:rFonts w:ascii="Times New Roman" w:hAnsi="Times New Roman" w:cs="Times New Roman"/>
          <w:i/>
          <w:iCs/>
          <w:lang w:val="hr-BA"/>
        </w:rPr>
        <w:t xml:space="preserve">je fizičko ili pravno lice koje u svoje ime i za svoj ili tuđi račun </w:t>
      </w:r>
      <w:r w:rsidR="00DC3B59" w:rsidRPr="003A5540">
        <w:rPr>
          <w:rFonts w:ascii="Times New Roman" w:hAnsi="Times New Roman" w:cs="Times New Roman"/>
          <w:i/>
          <w:iCs/>
          <w:lang w:val="hr-BA"/>
        </w:rPr>
        <w:t xml:space="preserve">organizira i rukovodi </w:t>
      </w:r>
      <w:r w:rsidR="003A0FF0" w:rsidRPr="003A5540">
        <w:rPr>
          <w:rFonts w:ascii="Times New Roman" w:hAnsi="Times New Roman" w:cs="Times New Roman"/>
          <w:i/>
          <w:iCs/>
          <w:lang w:val="hr-BA"/>
        </w:rPr>
        <w:t xml:space="preserve">stvaranje </w:t>
      </w:r>
      <w:proofErr w:type="spellStart"/>
      <w:r w:rsidR="003A0FF0" w:rsidRPr="003A5540">
        <w:rPr>
          <w:rFonts w:ascii="Times New Roman" w:hAnsi="Times New Roman" w:cs="Times New Roman"/>
          <w:i/>
          <w:iCs/>
          <w:lang w:val="hr-BA"/>
        </w:rPr>
        <w:t>audiovizuelnog</w:t>
      </w:r>
      <w:proofErr w:type="spellEnd"/>
      <w:r w:rsidR="003A0FF0" w:rsidRPr="003A5540">
        <w:rPr>
          <w:rFonts w:ascii="Times New Roman" w:hAnsi="Times New Roman" w:cs="Times New Roman"/>
          <w:i/>
          <w:iCs/>
          <w:lang w:val="hr-BA"/>
        </w:rPr>
        <w:t xml:space="preserve"> djela </w:t>
      </w:r>
      <w:r w:rsidR="00173017" w:rsidRPr="003A5540">
        <w:rPr>
          <w:rFonts w:ascii="Times New Roman" w:hAnsi="Times New Roman" w:cs="Times New Roman"/>
          <w:i/>
          <w:iCs/>
          <w:lang w:val="hr-BA"/>
        </w:rPr>
        <w:t>ili slijeda pomičnih slika</w:t>
      </w:r>
      <w:r w:rsidR="0053074C" w:rsidRPr="003A5540">
        <w:rPr>
          <w:rFonts w:ascii="Times New Roman" w:hAnsi="Times New Roman" w:cs="Times New Roman"/>
          <w:i/>
          <w:iCs/>
          <w:lang w:val="hr-BA"/>
        </w:rPr>
        <w:t xml:space="preserve"> te preuzima odgovornost za </w:t>
      </w:r>
      <w:r w:rsidR="000D66F3" w:rsidRPr="003A5540">
        <w:rPr>
          <w:rFonts w:ascii="Times New Roman" w:hAnsi="Times New Roman" w:cs="Times New Roman"/>
          <w:i/>
          <w:iCs/>
          <w:lang w:val="hr-BA"/>
        </w:rPr>
        <w:t xml:space="preserve">fiksiranje </w:t>
      </w:r>
      <w:proofErr w:type="spellStart"/>
      <w:r w:rsidR="000D66F3" w:rsidRPr="003A5540">
        <w:rPr>
          <w:rFonts w:ascii="Times New Roman" w:hAnsi="Times New Roman" w:cs="Times New Roman"/>
          <w:i/>
          <w:iCs/>
          <w:lang w:val="hr-BA"/>
        </w:rPr>
        <w:t>audiovizuelnog</w:t>
      </w:r>
      <w:proofErr w:type="spellEnd"/>
      <w:r w:rsidR="000D66F3" w:rsidRPr="003A5540">
        <w:rPr>
          <w:rFonts w:ascii="Times New Roman" w:hAnsi="Times New Roman" w:cs="Times New Roman"/>
          <w:i/>
          <w:iCs/>
          <w:lang w:val="hr-BA"/>
        </w:rPr>
        <w:t xml:space="preserve"> djela.</w:t>
      </w:r>
    </w:p>
    <w:p w14:paraId="6FAFA51D" w14:textId="52AD0C0D" w:rsidR="00A040F1" w:rsidRPr="003A5540" w:rsidRDefault="00A040F1" w:rsidP="00CD4BFE">
      <w:pPr>
        <w:spacing w:after="120" w:line="240" w:lineRule="auto"/>
        <w:jc w:val="both"/>
        <w:rPr>
          <w:rFonts w:ascii="Times New Roman" w:hAnsi="Times New Roman" w:cs="Times New Roman"/>
          <w:i/>
          <w:iCs/>
          <w:lang w:val="hr-BA"/>
        </w:rPr>
      </w:pPr>
      <w:r w:rsidRPr="003A5540">
        <w:rPr>
          <w:rFonts w:ascii="Times New Roman" w:hAnsi="Times New Roman" w:cs="Times New Roman"/>
          <w:i/>
          <w:iCs/>
          <w:lang w:val="hr-BA"/>
        </w:rPr>
        <w:t xml:space="preserve">(2) </w:t>
      </w:r>
      <w:proofErr w:type="spellStart"/>
      <w:r w:rsidRPr="003A5540">
        <w:rPr>
          <w:rFonts w:ascii="Times New Roman" w:hAnsi="Times New Roman" w:cs="Times New Roman"/>
          <w:i/>
          <w:iCs/>
          <w:lang w:val="hr-BA"/>
        </w:rPr>
        <w:t>Videogram</w:t>
      </w:r>
      <w:proofErr w:type="spellEnd"/>
      <w:r w:rsidRPr="003A5540">
        <w:rPr>
          <w:rFonts w:ascii="Times New Roman" w:hAnsi="Times New Roman" w:cs="Times New Roman"/>
          <w:i/>
          <w:iCs/>
          <w:lang w:val="hr-BA"/>
        </w:rPr>
        <w:t xml:space="preserve"> označava prvu snimku </w:t>
      </w:r>
      <w:proofErr w:type="spellStart"/>
      <w:r w:rsidRPr="003A5540">
        <w:rPr>
          <w:rFonts w:ascii="Times New Roman" w:hAnsi="Times New Roman" w:cs="Times New Roman"/>
          <w:i/>
          <w:iCs/>
          <w:lang w:val="hr-BA"/>
        </w:rPr>
        <w:t>audiovizu</w:t>
      </w:r>
      <w:r w:rsidR="00ED28EC" w:rsidRPr="003A5540">
        <w:rPr>
          <w:rFonts w:ascii="Times New Roman" w:hAnsi="Times New Roman" w:cs="Times New Roman"/>
          <w:i/>
          <w:iCs/>
          <w:lang w:val="hr-BA"/>
        </w:rPr>
        <w:t>e</w:t>
      </w:r>
      <w:r w:rsidRPr="003A5540">
        <w:rPr>
          <w:rFonts w:ascii="Times New Roman" w:hAnsi="Times New Roman" w:cs="Times New Roman"/>
          <w:i/>
          <w:iCs/>
          <w:lang w:val="hr-BA"/>
        </w:rPr>
        <w:t>lnog</w:t>
      </w:r>
      <w:proofErr w:type="spellEnd"/>
      <w:r w:rsidRPr="003A5540">
        <w:rPr>
          <w:rFonts w:ascii="Times New Roman" w:hAnsi="Times New Roman" w:cs="Times New Roman"/>
          <w:i/>
          <w:iCs/>
          <w:lang w:val="hr-BA"/>
        </w:rPr>
        <w:t xml:space="preserve"> djela ili niza </w:t>
      </w:r>
      <w:r w:rsidR="006D5CD1" w:rsidRPr="003A5540">
        <w:rPr>
          <w:rFonts w:ascii="Times New Roman" w:hAnsi="Times New Roman" w:cs="Times New Roman"/>
          <w:i/>
          <w:iCs/>
          <w:lang w:val="hr-BA"/>
        </w:rPr>
        <w:t xml:space="preserve">pomičnih </w:t>
      </w:r>
      <w:r w:rsidRPr="003A5540">
        <w:rPr>
          <w:rFonts w:ascii="Times New Roman" w:hAnsi="Times New Roman" w:cs="Times New Roman"/>
          <w:i/>
          <w:iCs/>
          <w:lang w:val="hr-BA"/>
        </w:rPr>
        <w:t>slika, sa ili bez zvuka, ili njihov</w:t>
      </w:r>
      <w:r w:rsidR="00F55F1C" w:rsidRPr="003A5540">
        <w:rPr>
          <w:rFonts w:ascii="Times New Roman" w:hAnsi="Times New Roman" w:cs="Times New Roman"/>
          <w:i/>
          <w:iCs/>
          <w:lang w:val="hr-BA"/>
        </w:rPr>
        <w:t xml:space="preserve"> nadomjestak</w:t>
      </w:r>
      <w:r w:rsidRPr="003A5540">
        <w:rPr>
          <w:rFonts w:ascii="Times New Roman" w:hAnsi="Times New Roman" w:cs="Times New Roman"/>
          <w:i/>
          <w:iCs/>
          <w:lang w:val="hr-BA"/>
        </w:rPr>
        <w:t>, iz koje</w:t>
      </w:r>
      <w:r w:rsidR="00804CC6" w:rsidRPr="003A5540">
        <w:rPr>
          <w:rFonts w:ascii="Times New Roman" w:hAnsi="Times New Roman" w:cs="Times New Roman"/>
          <w:i/>
          <w:iCs/>
          <w:lang w:val="hr-BA"/>
        </w:rPr>
        <w:t>g</w:t>
      </w:r>
      <w:r w:rsidRPr="003A5540">
        <w:rPr>
          <w:rFonts w:ascii="Times New Roman" w:hAnsi="Times New Roman" w:cs="Times New Roman"/>
          <w:i/>
          <w:iCs/>
          <w:lang w:val="hr-BA"/>
        </w:rPr>
        <w:t xml:space="preserve"> se one mogu percipirati, reproducirati ili </w:t>
      </w:r>
      <w:r w:rsidR="003F73A5" w:rsidRPr="003A5540">
        <w:rPr>
          <w:rFonts w:ascii="Times New Roman" w:hAnsi="Times New Roman" w:cs="Times New Roman"/>
          <w:i/>
          <w:iCs/>
          <w:lang w:val="hr-BA"/>
        </w:rPr>
        <w:t xml:space="preserve">saopćiti javnosti </w:t>
      </w:r>
      <w:r w:rsidRPr="003A5540">
        <w:rPr>
          <w:rFonts w:ascii="Times New Roman" w:hAnsi="Times New Roman" w:cs="Times New Roman"/>
          <w:i/>
          <w:iCs/>
          <w:lang w:val="hr-BA"/>
        </w:rPr>
        <w:t>pomoću uređaja.“.</w:t>
      </w:r>
    </w:p>
    <w:p w14:paraId="405E4564" w14:textId="77777777" w:rsidR="00A040F1" w:rsidRPr="003A5540" w:rsidRDefault="00A040F1" w:rsidP="00CD4BFE">
      <w:pPr>
        <w:spacing w:after="120" w:line="240" w:lineRule="auto"/>
        <w:jc w:val="both"/>
        <w:rPr>
          <w:rFonts w:ascii="Times New Roman" w:hAnsi="Times New Roman" w:cs="Times New Roman"/>
          <w:u w:val="single"/>
          <w:lang w:val="hr-BA"/>
        </w:rPr>
      </w:pPr>
    </w:p>
    <w:p w14:paraId="7B98F0E8" w14:textId="53B42A0F" w:rsidR="00A040F1" w:rsidRPr="003A5540" w:rsidRDefault="00A040F1" w:rsidP="00E864CD">
      <w:pPr>
        <w:spacing w:after="120" w:line="240" w:lineRule="auto"/>
        <w:jc w:val="center"/>
        <w:rPr>
          <w:rFonts w:ascii="Times New Roman" w:hAnsi="Times New Roman" w:cs="Times New Roman"/>
          <w:b/>
          <w:bCs/>
          <w:lang w:val="hr-BA"/>
        </w:rPr>
      </w:pPr>
      <w:r w:rsidRPr="003A5540">
        <w:rPr>
          <w:rFonts w:ascii="Times New Roman" w:hAnsi="Times New Roman" w:cs="Times New Roman"/>
          <w:b/>
          <w:bCs/>
          <w:lang w:val="hr-BA"/>
        </w:rPr>
        <w:t xml:space="preserve">Član </w:t>
      </w:r>
      <w:r w:rsidR="004E221D" w:rsidRPr="003A5540">
        <w:rPr>
          <w:rFonts w:ascii="Times New Roman" w:hAnsi="Times New Roman" w:cs="Times New Roman"/>
          <w:b/>
          <w:bCs/>
          <w:lang w:val="hr-BA"/>
        </w:rPr>
        <w:t>3</w:t>
      </w:r>
      <w:r w:rsidR="00A1134D" w:rsidRPr="003A5540">
        <w:rPr>
          <w:rFonts w:ascii="Times New Roman" w:hAnsi="Times New Roman" w:cs="Times New Roman"/>
          <w:b/>
          <w:bCs/>
          <w:lang w:val="hr-BA"/>
        </w:rPr>
        <w:t>2</w:t>
      </w:r>
      <w:r w:rsidRPr="003A5540">
        <w:rPr>
          <w:rFonts w:ascii="Times New Roman" w:hAnsi="Times New Roman" w:cs="Times New Roman"/>
          <w:b/>
          <w:bCs/>
          <w:lang w:val="hr-BA"/>
        </w:rPr>
        <w:t>.</w:t>
      </w:r>
    </w:p>
    <w:p w14:paraId="1363926D" w14:textId="2E1318B2" w:rsidR="00A040F1" w:rsidRPr="003A5540" w:rsidRDefault="00A040F1" w:rsidP="00CD4BFE">
      <w:pPr>
        <w:spacing w:after="120" w:line="240" w:lineRule="auto"/>
        <w:jc w:val="both"/>
        <w:rPr>
          <w:rFonts w:ascii="Times New Roman" w:hAnsi="Times New Roman" w:cs="Times New Roman"/>
          <w:lang w:val="hr-BA"/>
        </w:rPr>
      </w:pPr>
      <w:r w:rsidRPr="003A5540">
        <w:rPr>
          <w:rFonts w:ascii="Times New Roman" w:hAnsi="Times New Roman" w:cs="Times New Roman"/>
          <w:lang w:val="hr-BA"/>
        </w:rPr>
        <w:t>Iza člana 132. dodaje se novi član 132.</w:t>
      </w:r>
      <w:r w:rsidR="0085639D" w:rsidRPr="003A5540">
        <w:rPr>
          <w:rFonts w:ascii="Times New Roman" w:hAnsi="Times New Roman" w:cs="Times New Roman"/>
          <w:lang w:val="hr-BA"/>
        </w:rPr>
        <w:t>a</w:t>
      </w:r>
      <w:r w:rsidRPr="003A5540">
        <w:rPr>
          <w:rFonts w:ascii="Times New Roman" w:hAnsi="Times New Roman" w:cs="Times New Roman"/>
          <w:lang w:val="hr-BA"/>
        </w:rPr>
        <w:t xml:space="preserve"> koji glasi:</w:t>
      </w:r>
    </w:p>
    <w:p w14:paraId="6DF511CC" w14:textId="0488A75E" w:rsidR="00A040F1" w:rsidRPr="003A5540" w:rsidRDefault="00A040F1" w:rsidP="00CD4BFE">
      <w:pPr>
        <w:spacing w:after="120" w:line="240" w:lineRule="auto"/>
        <w:jc w:val="both"/>
        <w:rPr>
          <w:rFonts w:ascii="Times New Roman" w:hAnsi="Times New Roman" w:cs="Times New Roman"/>
          <w:i/>
          <w:iCs/>
          <w:lang w:val="hr-BA"/>
        </w:rPr>
      </w:pPr>
      <w:r w:rsidRPr="003A5540">
        <w:rPr>
          <w:rFonts w:ascii="Times New Roman" w:hAnsi="Times New Roman" w:cs="Times New Roman"/>
          <w:i/>
          <w:iCs/>
          <w:lang w:val="hr-BA"/>
        </w:rPr>
        <w:t>„Član 132.</w:t>
      </w:r>
      <w:r w:rsidR="0085639D" w:rsidRPr="003A5540">
        <w:rPr>
          <w:rFonts w:ascii="Times New Roman" w:hAnsi="Times New Roman" w:cs="Times New Roman"/>
          <w:i/>
          <w:iCs/>
          <w:lang w:val="hr-BA"/>
        </w:rPr>
        <w:t>a</w:t>
      </w:r>
      <w:r w:rsidRPr="003A5540">
        <w:rPr>
          <w:rFonts w:ascii="Times New Roman" w:hAnsi="Times New Roman" w:cs="Times New Roman"/>
          <w:i/>
          <w:iCs/>
          <w:lang w:val="hr-BA"/>
        </w:rPr>
        <w:t xml:space="preserve"> (Naknada za javno priopćenje </w:t>
      </w:r>
      <w:proofErr w:type="spellStart"/>
      <w:r w:rsidRPr="003A5540">
        <w:rPr>
          <w:rFonts w:ascii="Times New Roman" w:hAnsi="Times New Roman" w:cs="Times New Roman"/>
          <w:i/>
          <w:iCs/>
          <w:lang w:val="hr-BA"/>
        </w:rPr>
        <w:t>videograma</w:t>
      </w:r>
      <w:proofErr w:type="spellEnd"/>
      <w:r w:rsidRPr="003A5540">
        <w:rPr>
          <w:rFonts w:ascii="Times New Roman" w:hAnsi="Times New Roman" w:cs="Times New Roman"/>
          <w:i/>
          <w:iCs/>
          <w:lang w:val="hr-BA"/>
        </w:rPr>
        <w:t>)</w:t>
      </w:r>
    </w:p>
    <w:p w14:paraId="6DB8B3C5" w14:textId="5552E5F4" w:rsidR="00A040F1" w:rsidRPr="003A5540" w:rsidRDefault="00A040F1" w:rsidP="00CD4BFE">
      <w:pPr>
        <w:spacing w:after="120" w:line="240" w:lineRule="auto"/>
        <w:jc w:val="both"/>
        <w:rPr>
          <w:rFonts w:ascii="Times New Roman" w:hAnsi="Times New Roman" w:cs="Times New Roman"/>
          <w:i/>
          <w:iCs/>
          <w:lang w:val="hr-BA"/>
        </w:rPr>
      </w:pPr>
      <w:r w:rsidRPr="003A5540">
        <w:rPr>
          <w:rFonts w:ascii="Times New Roman" w:hAnsi="Times New Roman" w:cs="Times New Roman"/>
          <w:i/>
          <w:iCs/>
          <w:lang w:val="hr-BA"/>
        </w:rPr>
        <w:t xml:space="preserve">Filmski producent ima pravo na </w:t>
      </w:r>
      <w:r w:rsidRPr="003A5540">
        <w:rPr>
          <w:rFonts w:ascii="Times New Roman" w:hAnsi="Times New Roman" w:cs="Times New Roman"/>
          <w:i/>
          <w:iCs/>
          <w:lang w:val="hr-BA" w:eastAsia="sl-SI"/>
        </w:rPr>
        <w:t xml:space="preserve">odgovarajuću i razmjernu </w:t>
      </w:r>
      <w:r w:rsidRPr="003A5540">
        <w:rPr>
          <w:rFonts w:ascii="Times New Roman" w:hAnsi="Times New Roman" w:cs="Times New Roman"/>
          <w:i/>
          <w:iCs/>
          <w:lang w:val="hr-BA"/>
        </w:rPr>
        <w:t xml:space="preserve">naknadu za svako </w:t>
      </w:r>
      <w:r w:rsidR="004E7E8B" w:rsidRPr="003A5540">
        <w:rPr>
          <w:rFonts w:ascii="Times New Roman" w:hAnsi="Times New Roman" w:cs="Times New Roman"/>
          <w:i/>
          <w:iCs/>
          <w:lang w:val="hr-BA"/>
        </w:rPr>
        <w:t>rad</w:t>
      </w:r>
      <w:r w:rsidR="008741E3" w:rsidRPr="003A5540">
        <w:rPr>
          <w:rFonts w:ascii="Times New Roman" w:hAnsi="Times New Roman" w:cs="Times New Roman"/>
          <w:i/>
          <w:iCs/>
          <w:lang w:val="hr-BA"/>
        </w:rPr>
        <w:t>iodifuzn</w:t>
      </w:r>
      <w:r w:rsidR="007B7E1B" w:rsidRPr="003A5540">
        <w:rPr>
          <w:rFonts w:ascii="Times New Roman" w:hAnsi="Times New Roman" w:cs="Times New Roman"/>
          <w:i/>
          <w:iCs/>
          <w:lang w:val="hr-BA"/>
        </w:rPr>
        <w:t>o</w:t>
      </w:r>
      <w:r w:rsidR="008741E3" w:rsidRPr="003A5540">
        <w:rPr>
          <w:rFonts w:ascii="Times New Roman" w:hAnsi="Times New Roman" w:cs="Times New Roman"/>
          <w:i/>
          <w:iCs/>
          <w:lang w:val="hr-BA"/>
        </w:rPr>
        <w:t xml:space="preserve"> </w:t>
      </w:r>
      <w:r w:rsidRPr="003A5540">
        <w:rPr>
          <w:rFonts w:ascii="Times New Roman" w:hAnsi="Times New Roman" w:cs="Times New Roman"/>
          <w:i/>
          <w:iCs/>
          <w:lang w:val="hr-BA"/>
        </w:rPr>
        <w:t xml:space="preserve">emitiranje </w:t>
      </w:r>
      <w:proofErr w:type="spellStart"/>
      <w:r w:rsidR="00626AA6" w:rsidRPr="003A5540">
        <w:rPr>
          <w:rFonts w:ascii="Times New Roman" w:hAnsi="Times New Roman" w:cs="Times New Roman"/>
          <w:i/>
          <w:iCs/>
          <w:lang w:val="hr-BA"/>
        </w:rPr>
        <w:t>videograma</w:t>
      </w:r>
      <w:proofErr w:type="spellEnd"/>
      <w:r w:rsidR="00626AA6" w:rsidRPr="003A5540">
        <w:rPr>
          <w:rFonts w:ascii="Times New Roman" w:hAnsi="Times New Roman" w:cs="Times New Roman"/>
          <w:i/>
          <w:iCs/>
          <w:lang w:val="hr-BA"/>
        </w:rPr>
        <w:t xml:space="preserve"> </w:t>
      </w:r>
      <w:r w:rsidRPr="003A5540">
        <w:rPr>
          <w:rFonts w:ascii="Times New Roman" w:hAnsi="Times New Roman" w:cs="Times New Roman"/>
          <w:i/>
          <w:iCs/>
          <w:lang w:val="hr-BA"/>
        </w:rPr>
        <w:t xml:space="preserve">ili </w:t>
      </w:r>
      <w:r w:rsidR="0018426A" w:rsidRPr="003A5540">
        <w:rPr>
          <w:rFonts w:ascii="Times New Roman" w:hAnsi="Times New Roman" w:cs="Times New Roman"/>
          <w:i/>
          <w:iCs/>
          <w:lang w:val="hr-BA"/>
        </w:rPr>
        <w:t xml:space="preserve">nekom drugom </w:t>
      </w:r>
      <w:r w:rsidRPr="003A5540">
        <w:rPr>
          <w:rFonts w:ascii="Times New Roman" w:hAnsi="Times New Roman" w:cs="Times New Roman"/>
          <w:i/>
          <w:iCs/>
          <w:lang w:val="hr-BA"/>
        </w:rPr>
        <w:t>oblik</w:t>
      </w:r>
      <w:r w:rsidR="0018426A" w:rsidRPr="003A5540">
        <w:rPr>
          <w:rFonts w:ascii="Times New Roman" w:hAnsi="Times New Roman" w:cs="Times New Roman"/>
          <w:i/>
          <w:iCs/>
          <w:lang w:val="hr-BA"/>
        </w:rPr>
        <w:t>u</w:t>
      </w:r>
      <w:r w:rsidRPr="003A5540">
        <w:rPr>
          <w:rFonts w:ascii="Times New Roman" w:hAnsi="Times New Roman" w:cs="Times New Roman"/>
          <w:i/>
          <w:iCs/>
          <w:lang w:val="hr-BA"/>
        </w:rPr>
        <w:t xml:space="preserve"> </w:t>
      </w:r>
      <w:r w:rsidR="007B7E1B" w:rsidRPr="003A5540">
        <w:rPr>
          <w:rFonts w:ascii="Times New Roman" w:hAnsi="Times New Roman" w:cs="Times New Roman"/>
          <w:i/>
          <w:iCs/>
          <w:lang w:val="hr-BA"/>
        </w:rPr>
        <w:t>saopć</w:t>
      </w:r>
      <w:r w:rsidRPr="003A5540">
        <w:rPr>
          <w:rFonts w:ascii="Times New Roman" w:hAnsi="Times New Roman" w:cs="Times New Roman"/>
          <w:i/>
          <w:iCs/>
          <w:lang w:val="hr-BA"/>
        </w:rPr>
        <w:t xml:space="preserve">avanja javnosti </w:t>
      </w:r>
      <w:proofErr w:type="spellStart"/>
      <w:r w:rsidRPr="003A5540">
        <w:rPr>
          <w:rFonts w:ascii="Times New Roman" w:hAnsi="Times New Roman" w:cs="Times New Roman"/>
          <w:i/>
          <w:iCs/>
          <w:lang w:val="hr-BA"/>
        </w:rPr>
        <w:t>videograma</w:t>
      </w:r>
      <w:proofErr w:type="spellEnd"/>
      <w:r w:rsidRPr="003A5540">
        <w:rPr>
          <w:rFonts w:ascii="Times New Roman" w:hAnsi="Times New Roman" w:cs="Times New Roman"/>
          <w:i/>
          <w:iCs/>
          <w:lang w:val="hr-BA"/>
        </w:rPr>
        <w:t>.</w:t>
      </w:r>
      <w:r w:rsidR="00D42DB0" w:rsidRPr="003A5540">
        <w:rPr>
          <w:rFonts w:ascii="Times New Roman" w:hAnsi="Times New Roman" w:cs="Times New Roman"/>
          <w:i/>
          <w:iCs/>
          <w:lang w:val="hr-BA"/>
        </w:rPr>
        <w:t>“</w:t>
      </w:r>
    </w:p>
    <w:p w14:paraId="61D585B9" w14:textId="77777777" w:rsidR="00A040F1" w:rsidRPr="003A5540" w:rsidRDefault="00A040F1" w:rsidP="00CD4BFE">
      <w:pPr>
        <w:widowControl w:val="0"/>
        <w:spacing w:after="120" w:line="240" w:lineRule="auto"/>
        <w:jc w:val="both"/>
        <w:rPr>
          <w:rFonts w:ascii="Times New Roman" w:hAnsi="Times New Roman" w:cs="Times New Roman"/>
          <w:lang w:val="hr-BA"/>
        </w:rPr>
      </w:pPr>
    </w:p>
    <w:p w14:paraId="5777FF78" w14:textId="514C2FA4" w:rsidR="00A040F1" w:rsidRPr="003A5540" w:rsidRDefault="00A040F1" w:rsidP="00E864CD">
      <w:pPr>
        <w:widowControl w:val="0"/>
        <w:spacing w:after="120" w:line="240" w:lineRule="auto"/>
        <w:jc w:val="center"/>
        <w:rPr>
          <w:rFonts w:ascii="Times New Roman" w:hAnsi="Times New Roman" w:cs="Times New Roman"/>
          <w:b/>
          <w:bCs/>
          <w:lang w:val="hr-BA"/>
        </w:rPr>
      </w:pPr>
      <w:r w:rsidRPr="003A5540">
        <w:rPr>
          <w:rFonts w:ascii="Times New Roman" w:hAnsi="Times New Roman" w:cs="Times New Roman"/>
          <w:b/>
          <w:bCs/>
          <w:lang w:val="hr-BA"/>
        </w:rPr>
        <w:t xml:space="preserve">Član </w:t>
      </w:r>
      <w:r w:rsidR="00A93C4E" w:rsidRPr="003A5540">
        <w:rPr>
          <w:rFonts w:ascii="Times New Roman" w:hAnsi="Times New Roman" w:cs="Times New Roman"/>
          <w:b/>
          <w:bCs/>
          <w:lang w:val="hr-BA"/>
        </w:rPr>
        <w:t>3</w:t>
      </w:r>
      <w:r w:rsidR="00A1134D" w:rsidRPr="003A5540">
        <w:rPr>
          <w:rFonts w:ascii="Times New Roman" w:hAnsi="Times New Roman" w:cs="Times New Roman"/>
          <w:b/>
          <w:bCs/>
          <w:lang w:val="hr-BA"/>
        </w:rPr>
        <w:t>3</w:t>
      </w:r>
      <w:r w:rsidRPr="003A5540">
        <w:rPr>
          <w:rFonts w:ascii="Times New Roman" w:hAnsi="Times New Roman" w:cs="Times New Roman"/>
          <w:b/>
          <w:bCs/>
          <w:lang w:val="hr-BA"/>
        </w:rPr>
        <w:t>.</w:t>
      </w:r>
    </w:p>
    <w:p w14:paraId="64B50D9E" w14:textId="1A9776C0" w:rsidR="00E20621" w:rsidRPr="003A5540" w:rsidRDefault="0074443F" w:rsidP="00CD4BFE">
      <w:pPr>
        <w:widowControl w:val="0"/>
        <w:spacing w:after="120" w:line="240" w:lineRule="auto"/>
        <w:jc w:val="both"/>
        <w:rPr>
          <w:rFonts w:ascii="Times New Roman" w:hAnsi="Times New Roman" w:cs="Times New Roman"/>
          <w:lang w:val="hr-BA"/>
        </w:rPr>
      </w:pPr>
      <w:r w:rsidRPr="003A5540">
        <w:rPr>
          <w:rFonts w:ascii="Times New Roman" w:hAnsi="Times New Roman" w:cs="Times New Roman"/>
          <w:lang w:val="hr-BA"/>
        </w:rPr>
        <w:t xml:space="preserve">U članu 136. </w:t>
      </w:r>
      <w:proofErr w:type="spellStart"/>
      <w:r w:rsidR="00A91B1C" w:rsidRPr="003A5540">
        <w:rPr>
          <w:rFonts w:ascii="Times New Roman" w:hAnsi="Times New Roman" w:cs="Times New Roman"/>
          <w:lang w:val="hr-BA"/>
        </w:rPr>
        <w:t>tač</w:t>
      </w:r>
      <w:proofErr w:type="spellEnd"/>
      <w:r w:rsidR="00A91B1C" w:rsidRPr="003A5540">
        <w:rPr>
          <w:rFonts w:ascii="Times New Roman" w:hAnsi="Times New Roman" w:cs="Times New Roman"/>
          <w:lang w:val="hr-BA"/>
        </w:rPr>
        <w:t xml:space="preserve">. a) </w:t>
      </w:r>
      <w:r w:rsidR="00D42DB0" w:rsidRPr="003A5540">
        <w:rPr>
          <w:rFonts w:ascii="Times New Roman" w:hAnsi="Times New Roman" w:cs="Times New Roman"/>
          <w:lang w:val="hr-BA"/>
        </w:rPr>
        <w:t>mijenja se</w:t>
      </w:r>
      <w:r w:rsidR="00A91B1C" w:rsidRPr="003A5540">
        <w:rPr>
          <w:rFonts w:ascii="Times New Roman" w:hAnsi="Times New Roman" w:cs="Times New Roman"/>
          <w:lang w:val="hr-BA"/>
        </w:rPr>
        <w:t xml:space="preserve"> i glasi:</w:t>
      </w:r>
    </w:p>
    <w:p w14:paraId="6CAF28CE" w14:textId="46D399C8" w:rsidR="00A91B1C" w:rsidRPr="003A5540" w:rsidRDefault="00A91B1C" w:rsidP="00CD4BFE">
      <w:pPr>
        <w:widowControl w:val="0"/>
        <w:spacing w:after="120" w:line="240" w:lineRule="auto"/>
        <w:jc w:val="both"/>
        <w:rPr>
          <w:rFonts w:ascii="Times New Roman" w:hAnsi="Times New Roman" w:cs="Times New Roman"/>
          <w:i/>
          <w:iCs/>
          <w:lang w:val="hr-BA"/>
        </w:rPr>
      </w:pPr>
      <w:r w:rsidRPr="003A5540">
        <w:rPr>
          <w:rFonts w:ascii="Times New Roman" w:hAnsi="Times New Roman" w:cs="Times New Roman"/>
          <w:i/>
          <w:iCs/>
          <w:lang w:val="hr-BA"/>
        </w:rPr>
        <w:t xml:space="preserve">„a) </w:t>
      </w:r>
      <w:r w:rsidR="007460B3" w:rsidRPr="003A5540">
        <w:rPr>
          <w:rFonts w:ascii="Times New Roman" w:hAnsi="Times New Roman" w:cs="Times New Roman"/>
          <w:i/>
          <w:iCs/>
          <w:lang w:val="hr-BA"/>
        </w:rPr>
        <w:t>reemitiranja</w:t>
      </w:r>
      <w:r w:rsidRPr="003A5540">
        <w:rPr>
          <w:rFonts w:ascii="Times New Roman" w:hAnsi="Times New Roman" w:cs="Times New Roman"/>
          <w:i/>
          <w:iCs/>
          <w:lang w:val="hr-BA"/>
        </w:rPr>
        <w:t xml:space="preserve"> svojih emisija</w:t>
      </w:r>
      <w:r w:rsidR="007460B3" w:rsidRPr="003A5540">
        <w:rPr>
          <w:rFonts w:ascii="Times New Roman" w:hAnsi="Times New Roman" w:cs="Times New Roman"/>
          <w:i/>
          <w:iCs/>
          <w:lang w:val="hr-BA"/>
        </w:rPr>
        <w:t>,“.</w:t>
      </w:r>
    </w:p>
    <w:p w14:paraId="6E5CA068" w14:textId="77777777" w:rsidR="007460B3" w:rsidRPr="003A5540" w:rsidRDefault="007460B3" w:rsidP="00CD4BFE">
      <w:pPr>
        <w:widowControl w:val="0"/>
        <w:spacing w:after="120" w:line="240" w:lineRule="auto"/>
        <w:jc w:val="both"/>
        <w:rPr>
          <w:rFonts w:ascii="Times New Roman" w:hAnsi="Times New Roman" w:cs="Times New Roman"/>
          <w:lang w:val="hr-BA"/>
        </w:rPr>
      </w:pPr>
    </w:p>
    <w:p w14:paraId="3D6BF38E" w14:textId="3D807CF6" w:rsidR="00E20621" w:rsidRPr="003A5540" w:rsidRDefault="00E20621" w:rsidP="00E864CD">
      <w:pPr>
        <w:widowControl w:val="0"/>
        <w:spacing w:after="120" w:line="240" w:lineRule="auto"/>
        <w:jc w:val="center"/>
        <w:rPr>
          <w:rFonts w:ascii="Times New Roman" w:hAnsi="Times New Roman" w:cs="Times New Roman"/>
          <w:b/>
          <w:bCs/>
          <w:lang w:val="hr-BA"/>
        </w:rPr>
      </w:pPr>
      <w:r w:rsidRPr="003A5540">
        <w:rPr>
          <w:rFonts w:ascii="Times New Roman" w:hAnsi="Times New Roman" w:cs="Times New Roman"/>
          <w:b/>
          <w:bCs/>
          <w:lang w:val="hr-BA"/>
        </w:rPr>
        <w:t>Član 3</w:t>
      </w:r>
      <w:r w:rsidR="00A1134D" w:rsidRPr="003A5540">
        <w:rPr>
          <w:rFonts w:ascii="Times New Roman" w:hAnsi="Times New Roman" w:cs="Times New Roman"/>
          <w:b/>
          <w:bCs/>
          <w:lang w:val="hr-BA"/>
        </w:rPr>
        <w:t>4</w:t>
      </w:r>
      <w:r w:rsidRPr="003A5540">
        <w:rPr>
          <w:rFonts w:ascii="Times New Roman" w:hAnsi="Times New Roman" w:cs="Times New Roman"/>
          <w:b/>
          <w:bCs/>
          <w:lang w:val="hr-BA"/>
        </w:rPr>
        <w:t>.</w:t>
      </w:r>
    </w:p>
    <w:p w14:paraId="0FF2DA48" w14:textId="16A52371" w:rsidR="00A040F1" w:rsidRPr="003A5540" w:rsidRDefault="00A040F1" w:rsidP="00CD4BFE">
      <w:pPr>
        <w:spacing w:after="120" w:line="240" w:lineRule="auto"/>
        <w:jc w:val="both"/>
        <w:rPr>
          <w:rFonts w:ascii="Times New Roman" w:hAnsi="Times New Roman" w:cs="Times New Roman"/>
          <w:lang w:val="hr-BA"/>
        </w:rPr>
      </w:pPr>
      <w:r w:rsidRPr="003A5540">
        <w:rPr>
          <w:rFonts w:ascii="Times New Roman" w:hAnsi="Times New Roman" w:cs="Times New Roman"/>
          <w:lang w:val="hr-BA"/>
        </w:rPr>
        <w:t xml:space="preserve">U članu 138. stav (1) </w:t>
      </w:r>
      <w:r w:rsidR="00D42DB0" w:rsidRPr="003A5540">
        <w:rPr>
          <w:rFonts w:ascii="Times New Roman" w:hAnsi="Times New Roman" w:cs="Times New Roman"/>
          <w:lang w:val="hr-BA"/>
        </w:rPr>
        <w:t>mijenja se</w:t>
      </w:r>
      <w:r w:rsidRPr="003A5540">
        <w:rPr>
          <w:rFonts w:ascii="Times New Roman" w:hAnsi="Times New Roman" w:cs="Times New Roman"/>
          <w:lang w:val="hr-BA"/>
        </w:rPr>
        <w:t xml:space="preserve"> </w:t>
      </w:r>
      <w:r w:rsidR="00004B4E" w:rsidRPr="003A5540">
        <w:rPr>
          <w:rFonts w:ascii="Times New Roman" w:hAnsi="Times New Roman" w:cs="Times New Roman"/>
          <w:lang w:val="hr-BA"/>
        </w:rPr>
        <w:t>na način</w:t>
      </w:r>
      <w:r w:rsidRPr="003A5540">
        <w:rPr>
          <w:rFonts w:ascii="Times New Roman" w:hAnsi="Times New Roman" w:cs="Times New Roman"/>
          <w:lang w:val="hr-BA"/>
        </w:rPr>
        <w:t xml:space="preserve"> da stav (1) glasi:</w:t>
      </w:r>
    </w:p>
    <w:p w14:paraId="72ACBA0B" w14:textId="2BBAF2D8" w:rsidR="00A040F1" w:rsidRPr="003A5540" w:rsidRDefault="00D42DB0" w:rsidP="00CD4BFE">
      <w:pPr>
        <w:spacing w:after="120" w:line="240" w:lineRule="auto"/>
        <w:jc w:val="both"/>
        <w:rPr>
          <w:rFonts w:ascii="Times New Roman" w:hAnsi="Times New Roman" w:cs="Times New Roman"/>
          <w:i/>
          <w:iCs/>
          <w:lang w:val="hr-BA"/>
        </w:rPr>
      </w:pPr>
      <w:r w:rsidRPr="003A5540">
        <w:rPr>
          <w:rFonts w:ascii="Times New Roman" w:hAnsi="Times New Roman" w:cs="Times New Roman"/>
          <w:i/>
          <w:iCs/>
          <w:lang w:val="hr-BA"/>
        </w:rPr>
        <w:t>„</w:t>
      </w:r>
      <w:r w:rsidR="00A040F1" w:rsidRPr="003A5540">
        <w:rPr>
          <w:rFonts w:ascii="Times New Roman" w:hAnsi="Times New Roman" w:cs="Times New Roman"/>
          <w:i/>
          <w:iCs/>
          <w:lang w:val="hr-BA"/>
        </w:rPr>
        <w:t>(1) Izdavači imaju pravo na udio u naknadi za privatnu i drugu vlastitu upotrebu prema članu 36. stav (3) ovog zakona u slučaju da su autori na izdavače prenijeli svoja prava.</w:t>
      </w:r>
      <w:r w:rsidRPr="003A5540">
        <w:rPr>
          <w:rFonts w:ascii="Times New Roman" w:hAnsi="Times New Roman" w:cs="Times New Roman"/>
          <w:i/>
          <w:iCs/>
          <w:lang w:val="hr-BA"/>
        </w:rPr>
        <w:t>“</w:t>
      </w:r>
    </w:p>
    <w:p w14:paraId="676A398C" w14:textId="77777777" w:rsidR="00A040F1" w:rsidRPr="003A5540" w:rsidRDefault="00A040F1" w:rsidP="00E864CD">
      <w:pPr>
        <w:spacing w:after="120" w:line="240" w:lineRule="auto"/>
        <w:jc w:val="center"/>
        <w:rPr>
          <w:rFonts w:ascii="Times New Roman" w:hAnsi="Times New Roman" w:cs="Times New Roman"/>
          <w:lang w:val="hr-BA"/>
        </w:rPr>
      </w:pPr>
    </w:p>
    <w:p w14:paraId="712E8BF2" w14:textId="29CF0166" w:rsidR="00A040F1" w:rsidRPr="003A5540" w:rsidRDefault="00A040F1" w:rsidP="00E864CD">
      <w:pPr>
        <w:spacing w:after="120" w:line="240" w:lineRule="auto"/>
        <w:jc w:val="center"/>
        <w:rPr>
          <w:rFonts w:ascii="Times New Roman" w:hAnsi="Times New Roman" w:cs="Times New Roman"/>
          <w:b/>
          <w:bCs/>
          <w:lang w:val="hr-BA"/>
        </w:rPr>
      </w:pPr>
      <w:r w:rsidRPr="003A5540">
        <w:rPr>
          <w:rFonts w:ascii="Times New Roman" w:hAnsi="Times New Roman" w:cs="Times New Roman"/>
          <w:b/>
          <w:bCs/>
          <w:lang w:val="hr-BA"/>
        </w:rPr>
        <w:t xml:space="preserve">Član </w:t>
      </w:r>
      <w:r w:rsidR="000E2800" w:rsidRPr="003A5540">
        <w:rPr>
          <w:rFonts w:ascii="Times New Roman" w:hAnsi="Times New Roman" w:cs="Times New Roman"/>
          <w:b/>
          <w:bCs/>
          <w:lang w:val="hr-BA"/>
        </w:rPr>
        <w:t>3</w:t>
      </w:r>
      <w:r w:rsidR="00A1134D" w:rsidRPr="003A5540">
        <w:rPr>
          <w:rFonts w:ascii="Times New Roman" w:hAnsi="Times New Roman" w:cs="Times New Roman"/>
          <w:b/>
          <w:bCs/>
          <w:lang w:val="hr-BA"/>
        </w:rPr>
        <w:t>5</w:t>
      </w:r>
      <w:r w:rsidRPr="003A5540">
        <w:rPr>
          <w:rFonts w:ascii="Times New Roman" w:hAnsi="Times New Roman" w:cs="Times New Roman"/>
          <w:b/>
          <w:bCs/>
          <w:lang w:val="hr-BA"/>
        </w:rPr>
        <w:t>.</w:t>
      </w:r>
    </w:p>
    <w:p w14:paraId="36D53A23" w14:textId="236BC66E" w:rsidR="00A040F1" w:rsidRPr="003A5540" w:rsidRDefault="00A040F1" w:rsidP="00CD4BFE">
      <w:pPr>
        <w:shd w:val="clear" w:color="auto" w:fill="FFFFFF"/>
        <w:spacing w:after="120" w:line="240" w:lineRule="auto"/>
        <w:jc w:val="both"/>
        <w:rPr>
          <w:rFonts w:ascii="Times New Roman" w:hAnsi="Times New Roman" w:cs="Times New Roman"/>
          <w:lang w:val="hr-BA" w:eastAsia="sl-SI"/>
        </w:rPr>
      </w:pPr>
      <w:r w:rsidRPr="003A5540">
        <w:rPr>
          <w:rFonts w:ascii="Times New Roman" w:hAnsi="Times New Roman" w:cs="Times New Roman"/>
          <w:lang w:val="hr-BA" w:eastAsia="sl-SI"/>
        </w:rPr>
        <w:t>Iza člana 138. dodaje se novi član 138.</w:t>
      </w:r>
      <w:r w:rsidR="00115F75" w:rsidRPr="003A5540">
        <w:rPr>
          <w:rFonts w:ascii="Times New Roman" w:hAnsi="Times New Roman" w:cs="Times New Roman"/>
          <w:lang w:val="hr-BA" w:eastAsia="sl-SI"/>
        </w:rPr>
        <w:t>a</w:t>
      </w:r>
      <w:r w:rsidRPr="003A5540">
        <w:rPr>
          <w:rFonts w:ascii="Times New Roman" w:hAnsi="Times New Roman" w:cs="Times New Roman"/>
          <w:lang w:val="hr-BA" w:eastAsia="sl-SI"/>
        </w:rPr>
        <w:t xml:space="preserve"> koji glasi:</w:t>
      </w:r>
    </w:p>
    <w:p w14:paraId="2D242A2E" w14:textId="648F6295" w:rsidR="00A040F1" w:rsidRPr="003A5540" w:rsidRDefault="00A040F1" w:rsidP="00CD4BFE">
      <w:pPr>
        <w:shd w:val="clear" w:color="auto" w:fill="FFFFFF"/>
        <w:spacing w:after="120" w:line="240" w:lineRule="auto"/>
        <w:jc w:val="both"/>
        <w:rPr>
          <w:rFonts w:ascii="Times New Roman" w:hAnsi="Times New Roman" w:cs="Times New Roman"/>
          <w:i/>
          <w:iCs/>
          <w:lang w:val="hr-BA" w:eastAsia="sl-SI"/>
        </w:rPr>
      </w:pPr>
      <w:r w:rsidRPr="003A5540">
        <w:rPr>
          <w:rFonts w:ascii="Times New Roman" w:hAnsi="Times New Roman" w:cs="Times New Roman"/>
          <w:i/>
          <w:iCs/>
          <w:lang w:val="hr-BA" w:eastAsia="sl-SI"/>
        </w:rPr>
        <w:t>„Član 138.</w:t>
      </w:r>
      <w:r w:rsidR="00115F75" w:rsidRPr="003A5540">
        <w:rPr>
          <w:rFonts w:ascii="Times New Roman" w:hAnsi="Times New Roman" w:cs="Times New Roman"/>
          <w:i/>
          <w:iCs/>
          <w:lang w:val="hr-BA" w:eastAsia="sl-SI"/>
        </w:rPr>
        <w:t>a</w:t>
      </w:r>
      <w:r w:rsidRPr="003A5540">
        <w:rPr>
          <w:rFonts w:ascii="Times New Roman" w:hAnsi="Times New Roman" w:cs="Times New Roman"/>
          <w:i/>
          <w:iCs/>
          <w:lang w:val="hr-BA" w:eastAsia="sl-SI"/>
        </w:rPr>
        <w:t xml:space="preserve"> (Informativne publikacije)</w:t>
      </w:r>
    </w:p>
    <w:p w14:paraId="5F72FBE7" w14:textId="7924F5E8" w:rsidR="00A040F1" w:rsidRPr="003A5540" w:rsidRDefault="00A040F1" w:rsidP="00CD4BFE">
      <w:pPr>
        <w:shd w:val="clear" w:color="auto" w:fill="FFFFFF"/>
        <w:spacing w:after="120" w:line="240" w:lineRule="auto"/>
        <w:jc w:val="both"/>
        <w:rPr>
          <w:rFonts w:ascii="Times New Roman" w:hAnsi="Times New Roman" w:cs="Times New Roman"/>
          <w:i/>
          <w:iCs/>
          <w:lang w:val="hr-BA" w:eastAsia="sl-SI"/>
        </w:rPr>
      </w:pPr>
      <w:r w:rsidRPr="003A5540">
        <w:rPr>
          <w:rFonts w:ascii="Times New Roman" w:hAnsi="Times New Roman" w:cs="Times New Roman"/>
          <w:i/>
          <w:iCs/>
          <w:lang w:val="hr-BA" w:eastAsia="sl-SI"/>
        </w:rPr>
        <w:t xml:space="preserve">(1) Izdavač informativnih publikacija sa </w:t>
      </w:r>
      <w:r w:rsidRPr="003A5540">
        <w:rPr>
          <w:rFonts w:ascii="Times New Roman" w:hAnsi="Times New Roman" w:cs="Times New Roman"/>
          <w:i/>
          <w:iCs/>
          <w:color w:val="000000" w:themeColor="text1"/>
          <w:lang w:val="hr-BA" w:eastAsia="sl-SI"/>
        </w:rPr>
        <w:t>glavnim poslovnim sjedištem</w:t>
      </w:r>
      <w:r w:rsidRPr="003A5540">
        <w:rPr>
          <w:rFonts w:ascii="Times New Roman" w:hAnsi="Times New Roman" w:cs="Times New Roman"/>
          <w:i/>
          <w:iCs/>
          <w:lang w:val="hr-BA" w:eastAsia="sl-SI"/>
        </w:rPr>
        <w:t xml:space="preserve"> u Bosni i Hercegovini u okviru korištenja informativne publikacije u okviru usluga informacijskog društva ima isključivo pravo na:</w:t>
      </w:r>
    </w:p>
    <w:p w14:paraId="5936BAE9" w14:textId="77777777" w:rsidR="00A040F1" w:rsidRPr="003A5540" w:rsidRDefault="00A040F1" w:rsidP="00CD4BFE">
      <w:pPr>
        <w:pStyle w:val="Odlomakpopisa"/>
        <w:numPr>
          <w:ilvl w:val="0"/>
          <w:numId w:val="15"/>
        </w:numPr>
        <w:shd w:val="clear" w:color="auto" w:fill="FFFFFF"/>
        <w:spacing w:after="120" w:line="240" w:lineRule="auto"/>
        <w:contextualSpacing w:val="0"/>
        <w:jc w:val="both"/>
        <w:rPr>
          <w:rFonts w:ascii="Times New Roman" w:hAnsi="Times New Roman" w:cs="Times New Roman"/>
          <w:i/>
          <w:iCs/>
          <w:lang w:val="hr-BA" w:eastAsia="sl-SI"/>
        </w:rPr>
      </w:pPr>
      <w:r w:rsidRPr="003A5540">
        <w:rPr>
          <w:rFonts w:ascii="Times New Roman" w:hAnsi="Times New Roman" w:cs="Times New Roman"/>
          <w:i/>
          <w:iCs/>
          <w:lang w:val="hr-BA" w:eastAsia="sl-SI"/>
        </w:rPr>
        <w:t>reproduciranje informativne publikacije, i</w:t>
      </w:r>
    </w:p>
    <w:p w14:paraId="23AD6F5D" w14:textId="057573C2" w:rsidR="00A040F1" w:rsidRPr="003A5540" w:rsidRDefault="00A040F1" w:rsidP="00CD4BFE">
      <w:pPr>
        <w:pStyle w:val="Odlomakpopisa"/>
        <w:numPr>
          <w:ilvl w:val="0"/>
          <w:numId w:val="15"/>
        </w:numPr>
        <w:shd w:val="clear" w:color="auto" w:fill="FFFFFF"/>
        <w:spacing w:after="120" w:line="240" w:lineRule="auto"/>
        <w:contextualSpacing w:val="0"/>
        <w:jc w:val="both"/>
        <w:rPr>
          <w:rFonts w:ascii="Times New Roman" w:hAnsi="Times New Roman" w:cs="Times New Roman"/>
          <w:i/>
          <w:iCs/>
          <w:lang w:val="hr-BA" w:eastAsia="sl-SI"/>
        </w:rPr>
      </w:pPr>
      <w:r w:rsidRPr="003A5540">
        <w:rPr>
          <w:rFonts w:ascii="Times New Roman" w:hAnsi="Times New Roman" w:cs="Times New Roman"/>
          <w:i/>
          <w:iCs/>
          <w:lang w:val="hr-BA" w:eastAsia="sl-SI"/>
        </w:rPr>
        <w:t>činjenje informativne publikacije dostupn</w:t>
      </w:r>
      <w:r w:rsidR="00FD4ED3" w:rsidRPr="003A5540">
        <w:rPr>
          <w:rFonts w:ascii="Times New Roman" w:hAnsi="Times New Roman" w:cs="Times New Roman"/>
          <w:i/>
          <w:iCs/>
          <w:lang w:val="hr-BA" w:eastAsia="sl-SI"/>
        </w:rPr>
        <w:t>im</w:t>
      </w:r>
      <w:r w:rsidRPr="003A5540">
        <w:rPr>
          <w:rFonts w:ascii="Times New Roman" w:hAnsi="Times New Roman" w:cs="Times New Roman"/>
          <w:i/>
          <w:iCs/>
          <w:lang w:val="hr-BA" w:eastAsia="sl-SI"/>
        </w:rPr>
        <w:t xml:space="preserve"> javnosti.</w:t>
      </w:r>
    </w:p>
    <w:p w14:paraId="4F95F9C8" w14:textId="05E69AD1" w:rsidR="00A040F1" w:rsidRPr="003A5540" w:rsidRDefault="00A040F1" w:rsidP="00CD4BFE">
      <w:pPr>
        <w:shd w:val="clear" w:color="auto" w:fill="FFFFFF"/>
        <w:spacing w:after="120" w:line="240" w:lineRule="auto"/>
        <w:jc w:val="both"/>
        <w:rPr>
          <w:rFonts w:ascii="Times New Roman" w:hAnsi="Times New Roman" w:cs="Times New Roman"/>
          <w:i/>
          <w:iCs/>
          <w:lang w:val="hr-BA"/>
        </w:rPr>
      </w:pPr>
      <w:r w:rsidRPr="003A5540">
        <w:rPr>
          <w:rFonts w:ascii="Times New Roman" w:hAnsi="Times New Roman" w:cs="Times New Roman"/>
          <w:i/>
          <w:iCs/>
          <w:lang w:val="hr-BA" w:eastAsia="sl-SI"/>
        </w:rPr>
        <w:t xml:space="preserve">(2) </w:t>
      </w:r>
      <w:r w:rsidRPr="003A5540">
        <w:rPr>
          <w:rFonts w:ascii="Times New Roman" w:hAnsi="Times New Roman" w:cs="Times New Roman"/>
          <w:i/>
          <w:iCs/>
          <w:lang w:val="hr-BA"/>
        </w:rPr>
        <w:t>Informativna publikacija označava</w:t>
      </w:r>
      <w:r w:rsidRPr="003A5540">
        <w:rPr>
          <w:rFonts w:ascii="Times New Roman" w:hAnsi="Times New Roman" w:cs="Times New Roman"/>
          <w:i/>
          <w:iCs/>
          <w:color w:val="FF0000"/>
          <w:lang w:val="hr-BA"/>
        </w:rPr>
        <w:t xml:space="preserve"> </w:t>
      </w:r>
      <w:r w:rsidRPr="003A5540">
        <w:rPr>
          <w:rFonts w:ascii="Times New Roman" w:hAnsi="Times New Roman" w:cs="Times New Roman"/>
          <w:i/>
          <w:iCs/>
          <w:lang w:val="hr-BA"/>
        </w:rPr>
        <w:t>zbirku koja se uglavnom sastoji od pisanih djela novinarske prirode</w:t>
      </w:r>
      <w:r w:rsidR="00C7495B" w:rsidRPr="003A5540">
        <w:rPr>
          <w:rFonts w:ascii="Times New Roman" w:hAnsi="Times New Roman" w:cs="Times New Roman"/>
          <w:i/>
          <w:iCs/>
          <w:lang w:val="hr-BA"/>
        </w:rPr>
        <w:t xml:space="preserve"> </w:t>
      </w:r>
      <w:r w:rsidRPr="003A5540">
        <w:rPr>
          <w:rFonts w:ascii="Times New Roman" w:hAnsi="Times New Roman" w:cs="Times New Roman"/>
          <w:i/>
          <w:iCs/>
          <w:lang w:val="hr-BA"/>
        </w:rPr>
        <w:t xml:space="preserve">i druga djela koja: </w:t>
      </w:r>
    </w:p>
    <w:p w14:paraId="479C53EF" w14:textId="3F79BF97" w:rsidR="00A040F1" w:rsidRPr="003A5540" w:rsidRDefault="00A040F1" w:rsidP="00CD4BFE">
      <w:pPr>
        <w:pStyle w:val="Odlomakpopisa"/>
        <w:numPr>
          <w:ilvl w:val="0"/>
          <w:numId w:val="16"/>
        </w:numPr>
        <w:shd w:val="clear" w:color="auto" w:fill="FFFFFF"/>
        <w:spacing w:after="120" w:line="240" w:lineRule="auto"/>
        <w:contextualSpacing w:val="0"/>
        <w:jc w:val="both"/>
        <w:rPr>
          <w:rFonts w:ascii="Times New Roman" w:hAnsi="Times New Roman" w:cs="Times New Roman"/>
          <w:i/>
          <w:iCs/>
          <w:lang w:val="hr-BA"/>
        </w:rPr>
      </w:pPr>
      <w:r w:rsidRPr="003A5540">
        <w:rPr>
          <w:rFonts w:ascii="Times New Roman" w:hAnsi="Times New Roman" w:cs="Times New Roman"/>
          <w:i/>
          <w:iCs/>
          <w:lang w:val="hr-BA"/>
        </w:rPr>
        <w:t>predstavljaju pojedinačni element unutar periodične publikacije pod istim naslovom ili publikacije koja se redovno objavljuje pod istim naslovom, na primjer novine ili časopis opće ili posebne tematike,</w:t>
      </w:r>
    </w:p>
    <w:p w14:paraId="534CCF57" w14:textId="77777777" w:rsidR="00A040F1" w:rsidRPr="003A5540" w:rsidRDefault="00A040F1" w:rsidP="00CD4BFE">
      <w:pPr>
        <w:pStyle w:val="Odlomakpopisa"/>
        <w:numPr>
          <w:ilvl w:val="0"/>
          <w:numId w:val="16"/>
        </w:numPr>
        <w:shd w:val="clear" w:color="auto" w:fill="FFFFFF"/>
        <w:spacing w:after="120" w:line="240" w:lineRule="auto"/>
        <w:contextualSpacing w:val="0"/>
        <w:jc w:val="both"/>
        <w:rPr>
          <w:rFonts w:ascii="Times New Roman" w:hAnsi="Times New Roman" w:cs="Times New Roman"/>
          <w:i/>
          <w:iCs/>
          <w:lang w:val="hr-BA"/>
        </w:rPr>
      </w:pPr>
      <w:r w:rsidRPr="003A5540">
        <w:rPr>
          <w:rFonts w:ascii="Times New Roman" w:hAnsi="Times New Roman" w:cs="Times New Roman"/>
          <w:i/>
          <w:iCs/>
          <w:lang w:val="hr-BA"/>
        </w:rPr>
        <w:t xml:space="preserve">ima svrhu pružati široj javnosti informacije povezane s vijestima ili ostalim temama, i </w:t>
      </w:r>
    </w:p>
    <w:p w14:paraId="44BB1C70" w14:textId="77777777" w:rsidR="00A040F1" w:rsidRPr="003A5540" w:rsidRDefault="00A040F1" w:rsidP="00CD4BFE">
      <w:pPr>
        <w:pStyle w:val="Odlomakpopisa"/>
        <w:numPr>
          <w:ilvl w:val="0"/>
          <w:numId w:val="16"/>
        </w:numPr>
        <w:shd w:val="clear" w:color="auto" w:fill="FFFFFF"/>
        <w:spacing w:after="120" w:line="240" w:lineRule="auto"/>
        <w:contextualSpacing w:val="0"/>
        <w:jc w:val="both"/>
        <w:rPr>
          <w:rFonts w:ascii="Times New Roman" w:hAnsi="Times New Roman" w:cs="Times New Roman"/>
          <w:i/>
          <w:iCs/>
          <w:lang w:val="hr-BA" w:eastAsia="sl-SI"/>
        </w:rPr>
      </w:pPr>
      <w:r w:rsidRPr="003A5540">
        <w:rPr>
          <w:rFonts w:ascii="Times New Roman" w:hAnsi="Times New Roman" w:cs="Times New Roman"/>
          <w:i/>
          <w:iCs/>
          <w:lang w:val="hr-BA"/>
        </w:rPr>
        <w:t>objavljuje se na bilo kojem mediju na inicijativu, u okviru uredničke odgovornosti i pod kontrolom pružatelja usluga.</w:t>
      </w:r>
    </w:p>
    <w:p w14:paraId="593EDABD" w14:textId="77777777" w:rsidR="00A040F1" w:rsidRPr="003A5540" w:rsidRDefault="00A040F1" w:rsidP="00CD4BFE">
      <w:pPr>
        <w:shd w:val="clear" w:color="auto" w:fill="FFFFFF"/>
        <w:spacing w:after="120" w:line="240" w:lineRule="auto"/>
        <w:jc w:val="both"/>
        <w:rPr>
          <w:rFonts w:ascii="Times New Roman" w:hAnsi="Times New Roman" w:cs="Times New Roman"/>
          <w:i/>
          <w:iCs/>
          <w:lang w:val="hr-BA" w:eastAsia="sl-SI"/>
        </w:rPr>
      </w:pPr>
      <w:r w:rsidRPr="003A5540">
        <w:rPr>
          <w:rFonts w:ascii="Times New Roman" w:hAnsi="Times New Roman" w:cs="Times New Roman"/>
          <w:i/>
          <w:iCs/>
          <w:lang w:val="hr-BA" w:eastAsia="sl-SI"/>
        </w:rPr>
        <w:lastRenderedPageBreak/>
        <w:t xml:space="preserve">(3) </w:t>
      </w:r>
      <w:r w:rsidRPr="003A5540">
        <w:rPr>
          <w:rFonts w:ascii="Times New Roman" w:hAnsi="Times New Roman" w:cs="Times New Roman"/>
          <w:i/>
          <w:iCs/>
          <w:lang w:val="hr-BA"/>
        </w:rPr>
        <w:t>Periodične publikacije koje se objavljuju u znanstvene ili akademske svrhe, kao što su znanstveni časopisi, ne smatraju se informativnim publikacijama po ovom zakonu.</w:t>
      </w:r>
    </w:p>
    <w:p w14:paraId="5B5A6DA2" w14:textId="77777777" w:rsidR="00A040F1" w:rsidRPr="003A5540" w:rsidRDefault="00A040F1" w:rsidP="00CD4BFE">
      <w:pPr>
        <w:shd w:val="clear" w:color="auto" w:fill="FFFFFF"/>
        <w:spacing w:after="120" w:line="240" w:lineRule="auto"/>
        <w:jc w:val="both"/>
        <w:rPr>
          <w:rFonts w:ascii="Times New Roman" w:hAnsi="Times New Roman" w:cs="Times New Roman"/>
          <w:i/>
          <w:iCs/>
          <w:lang w:val="hr-BA" w:eastAsia="sl-SI"/>
        </w:rPr>
      </w:pPr>
      <w:r w:rsidRPr="003A5540">
        <w:rPr>
          <w:rFonts w:ascii="Times New Roman" w:hAnsi="Times New Roman" w:cs="Times New Roman"/>
          <w:i/>
          <w:iCs/>
          <w:lang w:val="hr-BA" w:eastAsia="sl-SI"/>
        </w:rPr>
        <w:t>(4) Prava iz stava (1) ovoga člana ne odnose se na:</w:t>
      </w:r>
    </w:p>
    <w:p w14:paraId="372CCC0D" w14:textId="2399E119" w:rsidR="00A040F1" w:rsidRPr="003A5540" w:rsidRDefault="00A040F1" w:rsidP="00CD4BFE">
      <w:pPr>
        <w:pStyle w:val="Odlomakpopisa"/>
        <w:numPr>
          <w:ilvl w:val="0"/>
          <w:numId w:val="17"/>
        </w:numPr>
        <w:shd w:val="clear" w:color="auto" w:fill="FFFFFF"/>
        <w:spacing w:after="120" w:line="240" w:lineRule="auto"/>
        <w:contextualSpacing w:val="0"/>
        <w:jc w:val="both"/>
        <w:rPr>
          <w:rFonts w:ascii="Times New Roman" w:hAnsi="Times New Roman" w:cs="Times New Roman"/>
          <w:i/>
          <w:iCs/>
          <w:lang w:val="hr-BA" w:eastAsia="sl-SI"/>
        </w:rPr>
      </w:pPr>
      <w:r w:rsidRPr="003A5540">
        <w:rPr>
          <w:rFonts w:ascii="Times New Roman" w:hAnsi="Times New Roman" w:cs="Times New Roman"/>
          <w:i/>
          <w:iCs/>
          <w:lang w:val="hr-BA" w:eastAsia="sl-SI"/>
        </w:rPr>
        <w:t xml:space="preserve">privatno i </w:t>
      </w:r>
      <w:r w:rsidR="00B74071" w:rsidRPr="003A5540">
        <w:rPr>
          <w:rFonts w:ascii="Times New Roman" w:hAnsi="Times New Roman" w:cs="Times New Roman"/>
          <w:i/>
          <w:iCs/>
          <w:lang w:val="hr-BA" w:eastAsia="sl-SI"/>
        </w:rPr>
        <w:t>drugu vlastit</w:t>
      </w:r>
      <w:r w:rsidR="002F2196" w:rsidRPr="003A5540">
        <w:rPr>
          <w:rFonts w:ascii="Times New Roman" w:hAnsi="Times New Roman" w:cs="Times New Roman"/>
          <w:i/>
          <w:iCs/>
          <w:lang w:val="hr-BA" w:eastAsia="sl-SI"/>
        </w:rPr>
        <w:t>o</w:t>
      </w:r>
      <w:r w:rsidR="00B74071" w:rsidRPr="003A5540">
        <w:rPr>
          <w:rFonts w:ascii="Times New Roman" w:hAnsi="Times New Roman" w:cs="Times New Roman"/>
          <w:i/>
          <w:iCs/>
          <w:lang w:val="hr-BA" w:eastAsia="sl-SI"/>
        </w:rPr>
        <w:t xml:space="preserve"> is</w:t>
      </w:r>
      <w:r w:rsidRPr="003A5540">
        <w:rPr>
          <w:rFonts w:ascii="Times New Roman" w:hAnsi="Times New Roman" w:cs="Times New Roman"/>
          <w:i/>
          <w:iCs/>
          <w:lang w:val="hr-BA" w:eastAsia="sl-SI"/>
        </w:rPr>
        <w:t>korišt</w:t>
      </w:r>
      <w:r w:rsidR="00B74071" w:rsidRPr="003A5540">
        <w:rPr>
          <w:rFonts w:ascii="Times New Roman" w:hAnsi="Times New Roman" w:cs="Times New Roman"/>
          <w:i/>
          <w:iCs/>
          <w:lang w:val="hr-BA" w:eastAsia="sl-SI"/>
        </w:rPr>
        <w:t>avanje</w:t>
      </w:r>
      <w:r w:rsidRPr="003A5540">
        <w:rPr>
          <w:rFonts w:ascii="Times New Roman" w:hAnsi="Times New Roman" w:cs="Times New Roman"/>
          <w:i/>
          <w:iCs/>
          <w:lang w:val="hr-BA" w:eastAsia="sl-SI"/>
        </w:rPr>
        <w:t xml:space="preserve"> informativnih publikacija od strane pojedinačnih korisnika,</w:t>
      </w:r>
    </w:p>
    <w:p w14:paraId="4C9CCD4A" w14:textId="110E9208" w:rsidR="00A040F1" w:rsidRPr="003A5540" w:rsidRDefault="00A040F1" w:rsidP="00CD4BFE">
      <w:pPr>
        <w:pStyle w:val="Odlomakpopisa"/>
        <w:numPr>
          <w:ilvl w:val="0"/>
          <w:numId w:val="17"/>
        </w:numPr>
        <w:shd w:val="clear" w:color="auto" w:fill="FFFFFF"/>
        <w:spacing w:after="120" w:line="240" w:lineRule="auto"/>
        <w:contextualSpacing w:val="0"/>
        <w:jc w:val="both"/>
        <w:rPr>
          <w:rFonts w:ascii="Times New Roman" w:hAnsi="Times New Roman" w:cs="Times New Roman"/>
          <w:i/>
          <w:iCs/>
          <w:lang w:val="hr-BA" w:eastAsia="sl-SI"/>
        </w:rPr>
      </w:pPr>
      <w:r w:rsidRPr="003A5540">
        <w:rPr>
          <w:rFonts w:ascii="Times New Roman" w:hAnsi="Times New Roman" w:cs="Times New Roman"/>
          <w:i/>
          <w:iCs/>
          <w:lang w:val="hr-BA"/>
        </w:rPr>
        <w:t>radnje stvaranja poveznica</w:t>
      </w:r>
      <w:r w:rsidR="008F32C6" w:rsidRPr="003A5540">
        <w:rPr>
          <w:rFonts w:ascii="Times New Roman" w:hAnsi="Times New Roman" w:cs="Times New Roman"/>
          <w:i/>
          <w:iCs/>
          <w:lang w:val="hr-BA" w:eastAsia="sl-SI"/>
        </w:rPr>
        <w:t>,</w:t>
      </w:r>
    </w:p>
    <w:p w14:paraId="367C5D0F" w14:textId="7704F0E7" w:rsidR="00A040F1" w:rsidRPr="003A5540" w:rsidRDefault="00B74071" w:rsidP="00CD4BFE">
      <w:pPr>
        <w:pStyle w:val="Odlomakpopisa"/>
        <w:numPr>
          <w:ilvl w:val="0"/>
          <w:numId w:val="17"/>
        </w:numPr>
        <w:shd w:val="clear" w:color="auto" w:fill="FFFFFF"/>
        <w:spacing w:after="120" w:line="240" w:lineRule="auto"/>
        <w:contextualSpacing w:val="0"/>
        <w:jc w:val="both"/>
        <w:rPr>
          <w:rFonts w:ascii="Times New Roman" w:hAnsi="Times New Roman" w:cs="Times New Roman"/>
          <w:i/>
          <w:iCs/>
          <w:lang w:val="hr-BA" w:eastAsia="sl-SI"/>
        </w:rPr>
      </w:pPr>
      <w:r w:rsidRPr="003A5540">
        <w:rPr>
          <w:rFonts w:ascii="Times New Roman" w:hAnsi="Times New Roman" w:cs="Times New Roman"/>
          <w:i/>
          <w:iCs/>
          <w:lang w:val="hr-BA" w:eastAsia="sl-SI"/>
        </w:rPr>
        <w:t>is</w:t>
      </w:r>
      <w:r w:rsidR="00A040F1" w:rsidRPr="003A5540">
        <w:rPr>
          <w:rFonts w:ascii="Times New Roman" w:hAnsi="Times New Roman" w:cs="Times New Roman"/>
          <w:i/>
          <w:iCs/>
          <w:lang w:val="hr-BA" w:eastAsia="sl-SI"/>
        </w:rPr>
        <w:t>korišt</w:t>
      </w:r>
      <w:r w:rsidRPr="003A5540">
        <w:rPr>
          <w:rFonts w:ascii="Times New Roman" w:hAnsi="Times New Roman" w:cs="Times New Roman"/>
          <w:i/>
          <w:iCs/>
          <w:lang w:val="hr-BA" w:eastAsia="sl-SI"/>
        </w:rPr>
        <w:t>avanje</w:t>
      </w:r>
      <w:r w:rsidR="00A040F1" w:rsidRPr="003A5540">
        <w:rPr>
          <w:rFonts w:ascii="Times New Roman" w:hAnsi="Times New Roman" w:cs="Times New Roman"/>
          <w:i/>
          <w:iCs/>
          <w:lang w:val="hr-BA" w:eastAsia="sl-SI"/>
        </w:rPr>
        <w:t xml:space="preserve"> pojedinačnih riječi ili vrlo kratkih isječaka iz informativne publikacije, koji zajedno s naslovom ne prelaze 200 znakova.</w:t>
      </w:r>
    </w:p>
    <w:p w14:paraId="5C0AE5BC" w14:textId="139AD05F" w:rsidR="00A040F1" w:rsidRPr="003A5540" w:rsidRDefault="00A040F1" w:rsidP="00CD4BFE">
      <w:pPr>
        <w:shd w:val="clear" w:color="auto" w:fill="FFFFFF"/>
        <w:spacing w:after="120" w:line="240" w:lineRule="auto"/>
        <w:jc w:val="both"/>
        <w:rPr>
          <w:rFonts w:ascii="Times New Roman" w:hAnsi="Times New Roman" w:cs="Times New Roman"/>
          <w:i/>
          <w:iCs/>
          <w:lang w:val="hr-BA" w:eastAsia="sl-SI"/>
        </w:rPr>
      </w:pPr>
      <w:r w:rsidRPr="003A5540">
        <w:rPr>
          <w:rFonts w:ascii="Times New Roman" w:hAnsi="Times New Roman" w:cs="Times New Roman"/>
          <w:i/>
          <w:iCs/>
          <w:lang w:val="hr-BA" w:eastAsia="sl-SI"/>
        </w:rPr>
        <w:t xml:space="preserve">(5) Prava iz stava (1) ovog člana </w:t>
      </w:r>
      <w:r w:rsidRPr="003A5540">
        <w:rPr>
          <w:rFonts w:ascii="Times New Roman" w:hAnsi="Times New Roman" w:cs="Times New Roman"/>
          <w:i/>
          <w:iCs/>
          <w:color w:val="000000" w:themeColor="text1"/>
          <w:lang w:val="hr-BA" w:eastAsia="sl-SI"/>
        </w:rPr>
        <w:t xml:space="preserve">ne </w:t>
      </w:r>
      <w:r w:rsidR="000E4C56" w:rsidRPr="003A5540">
        <w:rPr>
          <w:rFonts w:ascii="Times New Roman" w:hAnsi="Times New Roman" w:cs="Times New Roman"/>
          <w:i/>
          <w:iCs/>
          <w:color w:val="000000" w:themeColor="text1"/>
          <w:lang w:val="hr-BA" w:eastAsia="sl-SI"/>
        </w:rPr>
        <w:t>povrjeđuju</w:t>
      </w:r>
      <w:r w:rsidRPr="003A5540">
        <w:rPr>
          <w:rFonts w:ascii="Times New Roman" w:hAnsi="Times New Roman" w:cs="Times New Roman"/>
          <w:i/>
          <w:iCs/>
          <w:color w:val="000000" w:themeColor="text1"/>
          <w:lang w:val="hr-BA" w:eastAsia="sl-SI"/>
        </w:rPr>
        <w:t xml:space="preserve"> </w:t>
      </w:r>
      <w:r w:rsidRPr="003A5540">
        <w:rPr>
          <w:rFonts w:ascii="Times New Roman" w:hAnsi="Times New Roman" w:cs="Times New Roman"/>
          <w:i/>
          <w:iCs/>
          <w:lang w:val="hr-BA" w:eastAsia="sl-SI"/>
        </w:rPr>
        <w:t>prava autora na djelima i prava nositelja srodnih prava, čija su djela</w:t>
      </w:r>
      <w:r w:rsidR="00D33894" w:rsidRPr="003A5540">
        <w:rPr>
          <w:rFonts w:ascii="Times New Roman" w:hAnsi="Times New Roman" w:cs="Times New Roman"/>
          <w:i/>
          <w:iCs/>
          <w:lang w:val="hr-BA" w:eastAsia="sl-SI"/>
        </w:rPr>
        <w:t xml:space="preserve"> </w:t>
      </w:r>
      <w:r w:rsidRPr="003A5540">
        <w:rPr>
          <w:rFonts w:ascii="Times New Roman" w:hAnsi="Times New Roman" w:cs="Times New Roman"/>
          <w:i/>
          <w:iCs/>
          <w:lang w:val="hr-BA" w:eastAsia="sl-SI"/>
        </w:rPr>
        <w:t>uključena u informativnu publikaciju. Izdavač informativnih publikacija ne može ostvariti prava iz stava (1) ovog člana:</w:t>
      </w:r>
    </w:p>
    <w:p w14:paraId="291C3C9B" w14:textId="25D31060" w:rsidR="00A040F1" w:rsidRPr="003A5540" w:rsidRDefault="00A040F1" w:rsidP="00CD4BFE">
      <w:pPr>
        <w:pStyle w:val="Odlomakpopisa"/>
        <w:numPr>
          <w:ilvl w:val="0"/>
          <w:numId w:val="18"/>
        </w:numPr>
        <w:shd w:val="clear" w:color="auto" w:fill="FFFFFF"/>
        <w:spacing w:after="120" w:line="240" w:lineRule="auto"/>
        <w:contextualSpacing w:val="0"/>
        <w:jc w:val="both"/>
        <w:rPr>
          <w:rFonts w:ascii="Times New Roman" w:hAnsi="Times New Roman" w:cs="Times New Roman"/>
          <w:i/>
          <w:iCs/>
          <w:lang w:val="hr-BA" w:eastAsia="sl-SI"/>
        </w:rPr>
      </w:pPr>
      <w:r w:rsidRPr="003A5540">
        <w:rPr>
          <w:rFonts w:ascii="Times New Roman" w:hAnsi="Times New Roman" w:cs="Times New Roman"/>
          <w:i/>
          <w:iCs/>
          <w:lang w:val="hr-BA" w:eastAsia="sl-SI"/>
        </w:rPr>
        <w:t>protiv autora djela, čije je autorsko djelo uključenu u informativnu publikaciju i protiv nositelja srodnog prava, čiji je predmet srodnog prava uključen u informativnu publikaciju, te ne spr</w:t>
      </w:r>
      <w:r w:rsidR="00DC040A" w:rsidRPr="003A5540">
        <w:rPr>
          <w:rFonts w:ascii="Times New Roman" w:hAnsi="Times New Roman" w:cs="Times New Roman"/>
          <w:i/>
          <w:iCs/>
          <w:lang w:val="hr-BA" w:eastAsia="sl-SI"/>
        </w:rPr>
        <w:t>j</w:t>
      </w:r>
      <w:r w:rsidRPr="003A5540">
        <w:rPr>
          <w:rFonts w:ascii="Times New Roman" w:hAnsi="Times New Roman" w:cs="Times New Roman"/>
          <w:i/>
          <w:iCs/>
          <w:lang w:val="hr-BA" w:eastAsia="sl-SI"/>
        </w:rPr>
        <w:t xml:space="preserve">ečavati autora, odnosno nositelja srodnog prava od </w:t>
      </w:r>
      <w:r w:rsidR="00B74071" w:rsidRPr="003A5540">
        <w:rPr>
          <w:rFonts w:ascii="Times New Roman" w:hAnsi="Times New Roman" w:cs="Times New Roman"/>
          <w:i/>
          <w:iCs/>
          <w:lang w:val="hr-BA" w:eastAsia="sl-SI"/>
        </w:rPr>
        <w:t>is</w:t>
      </w:r>
      <w:r w:rsidRPr="003A5540">
        <w:rPr>
          <w:rFonts w:ascii="Times New Roman" w:hAnsi="Times New Roman" w:cs="Times New Roman"/>
          <w:i/>
          <w:iCs/>
          <w:lang w:val="hr-BA" w:eastAsia="sl-SI"/>
        </w:rPr>
        <w:t>korišt</w:t>
      </w:r>
      <w:r w:rsidR="00B74071" w:rsidRPr="003A5540">
        <w:rPr>
          <w:rFonts w:ascii="Times New Roman" w:hAnsi="Times New Roman" w:cs="Times New Roman"/>
          <w:i/>
          <w:iCs/>
          <w:lang w:val="hr-BA" w:eastAsia="sl-SI"/>
        </w:rPr>
        <w:t>avanja</w:t>
      </w:r>
      <w:r w:rsidRPr="003A5540">
        <w:rPr>
          <w:rFonts w:ascii="Times New Roman" w:hAnsi="Times New Roman" w:cs="Times New Roman"/>
          <w:i/>
          <w:iCs/>
          <w:lang w:val="hr-BA" w:eastAsia="sl-SI"/>
        </w:rPr>
        <w:t xml:space="preserve"> istog autorskog djela ili istog predmeta srodnog prava neovisno o informativnoj publikaciji izdavača u koju je ugrađeno,</w:t>
      </w:r>
    </w:p>
    <w:p w14:paraId="3B4DE1F2" w14:textId="54F18ECE" w:rsidR="00A040F1" w:rsidRPr="003A5540" w:rsidRDefault="00A040F1" w:rsidP="00CD4BFE">
      <w:pPr>
        <w:pStyle w:val="Odlomakpopisa"/>
        <w:numPr>
          <w:ilvl w:val="0"/>
          <w:numId w:val="18"/>
        </w:numPr>
        <w:shd w:val="clear" w:color="auto" w:fill="FFFFFF"/>
        <w:spacing w:after="120" w:line="240" w:lineRule="auto"/>
        <w:contextualSpacing w:val="0"/>
        <w:jc w:val="both"/>
        <w:rPr>
          <w:rFonts w:ascii="Times New Roman" w:hAnsi="Times New Roman" w:cs="Times New Roman"/>
          <w:i/>
          <w:iCs/>
          <w:lang w:val="hr-BA" w:eastAsia="sl-SI"/>
        </w:rPr>
      </w:pPr>
      <w:r w:rsidRPr="003A5540">
        <w:rPr>
          <w:rFonts w:ascii="Times New Roman" w:hAnsi="Times New Roman" w:cs="Times New Roman"/>
          <w:i/>
          <w:iCs/>
          <w:lang w:val="hr-BA" w:eastAsia="sl-SI"/>
        </w:rPr>
        <w:t>protiv drugog korisnika koji je na temelju neisključivog pr</w:t>
      </w:r>
      <w:r w:rsidR="004D30A3" w:rsidRPr="003A5540">
        <w:rPr>
          <w:rFonts w:ascii="Times New Roman" w:hAnsi="Times New Roman" w:cs="Times New Roman"/>
          <w:i/>
          <w:iCs/>
          <w:lang w:val="hr-BA" w:eastAsia="sl-SI"/>
        </w:rPr>
        <w:t>ij</w:t>
      </w:r>
      <w:r w:rsidRPr="003A5540">
        <w:rPr>
          <w:rFonts w:ascii="Times New Roman" w:hAnsi="Times New Roman" w:cs="Times New Roman"/>
          <w:i/>
          <w:iCs/>
          <w:lang w:val="hr-BA" w:eastAsia="sl-SI"/>
        </w:rPr>
        <w:t xml:space="preserve">enosa stekao prava </w:t>
      </w:r>
      <w:r w:rsidR="009D606A" w:rsidRPr="003A5540">
        <w:rPr>
          <w:rFonts w:ascii="Times New Roman" w:hAnsi="Times New Roman" w:cs="Times New Roman"/>
          <w:i/>
          <w:iCs/>
          <w:lang w:val="hr-BA" w:eastAsia="sl-SI"/>
        </w:rPr>
        <w:t>is</w:t>
      </w:r>
      <w:r w:rsidRPr="003A5540">
        <w:rPr>
          <w:rFonts w:ascii="Times New Roman" w:hAnsi="Times New Roman" w:cs="Times New Roman"/>
          <w:i/>
          <w:iCs/>
          <w:lang w:val="hr-BA" w:eastAsia="sl-SI"/>
        </w:rPr>
        <w:t>korišt</w:t>
      </w:r>
      <w:r w:rsidR="009D606A" w:rsidRPr="003A5540">
        <w:rPr>
          <w:rFonts w:ascii="Times New Roman" w:hAnsi="Times New Roman" w:cs="Times New Roman"/>
          <w:i/>
          <w:iCs/>
          <w:lang w:val="hr-BA" w:eastAsia="sl-SI"/>
        </w:rPr>
        <w:t>avanja</w:t>
      </w:r>
      <w:r w:rsidRPr="003A5540">
        <w:rPr>
          <w:rFonts w:ascii="Times New Roman" w:hAnsi="Times New Roman" w:cs="Times New Roman"/>
          <w:i/>
          <w:iCs/>
          <w:lang w:val="hr-BA" w:eastAsia="sl-SI"/>
        </w:rPr>
        <w:t xml:space="preserve"> istog djela ili predmeta srodnog prava, koji je na temelju neisključivog pr</w:t>
      </w:r>
      <w:r w:rsidR="004D30A3" w:rsidRPr="003A5540">
        <w:rPr>
          <w:rFonts w:ascii="Times New Roman" w:hAnsi="Times New Roman" w:cs="Times New Roman"/>
          <w:i/>
          <w:iCs/>
          <w:lang w:val="hr-BA" w:eastAsia="sl-SI"/>
        </w:rPr>
        <w:t>ij</w:t>
      </w:r>
      <w:r w:rsidRPr="003A5540">
        <w:rPr>
          <w:rFonts w:ascii="Times New Roman" w:hAnsi="Times New Roman" w:cs="Times New Roman"/>
          <w:i/>
          <w:iCs/>
          <w:lang w:val="hr-BA" w:eastAsia="sl-SI"/>
        </w:rPr>
        <w:t>enosa uključen u informativnoj publikaciji izdavača, i</w:t>
      </w:r>
    </w:p>
    <w:p w14:paraId="35E1E060" w14:textId="52004A2E" w:rsidR="00A040F1" w:rsidRPr="003A5540" w:rsidRDefault="00A040F1" w:rsidP="00CD4BFE">
      <w:pPr>
        <w:pStyle w:val="Odlomakpopisa"/>
        <w:numPr>
          <w:ilvl w:val="0"/>
          <w:numId w:val="18"/>
        </w:numPr>
        <w:shd w:val="clear" w:color="auto" w:fill="FFFFFF"/>
        <w:spacing w:after="120" w:line="240" w:lineRule="auto"/>
        <w:contextualSpacing w:val="0"/>
        <w:jc w:val="both"/>
        <w:rPr>
          <w:rFonts w:ascii="Times New Roman" w:hAnsi="Times New Roman" w:cs="Times New Roman"/>
          <w:i/>
          <w:iCs/>
          <w:lang w:val="hr-BA" w:eastAsia="sl-SI"/>
        </w:rPr>
      </w:pPr>
      <w:r w:rsidRPr="003A5540">
        <w:rPr>
          <w:rFonts w:ascii="Times New Roman" w:hAnsi="Times New Roman" w:cs="Times New Roman"/>
          <w:i/>
          <w:iCs/>
          <w:lang w:val="hr-BA" w:eastAsia="sl-SI"/>
        </w:rPr>
        <w:t xml:space="preserve">zabranom </w:t>
      </w:r>
      <w:r w:rsidR="009D606A" w:rsidRPr="003A5540">
        <w:rPr>
          <w:rFonts w:ascii="Times New Roman" w:hAnsi="Times New Roman" w:cs="Times New Roman"/>
          <w:i/>
          <w:iCs/>
          <w:lang w:val="hr-BA" w:eastAsia="sl-SI"/>
        </w:rPr>
        <w:t>iskorištavanja</w:t>
      </w:r>
      <w:r w:rsidRPr="003A5540">
        <w:rPr>
          <w:rFonts w:ascii="Times New Roman" w:hAnsi="Times New Roman" w:cs="Times New Roman"/>
          <w:i/>
          <w:iCs/>
          <w:lang w:val="hr-BA" w:eastAsia="sl-SI"/>
        </w:rPr>
        <w:t xml:space="preserve"> djela ili predmeta srodnog prava sadržanog u informativnoj publikaciji, ako to djelo ili predmet srodnog prava više nije zaštićen prema odredbama ovoga zakona.</w:t>
      </w:r>
    </w:p>
    <w:p w14:paraId="35698616" w14:textId="77777777" w:rsidR="00A040F1" w:rsidRPr="003A5540" w:rsidRDefault="00A040F1" w:rsidP="00CD4BFE">
      <w:pPr>
        <w:shd w:val="clear" w:color="auto" w:fill="FFFFFF"/>
        <w:spacing w:after="120" w:line="240" w:lineRule="auto"/>
        <w:jc w:val="both"/>
        <w:rPr>
          <w:rFonts w:ascii="Times New Roman" w:hAnsi="Times New Roman" w:cs="Times New Roman"/>
          <w:i/>
          <w:iCs/>
          <w:lang w:val="hr-BA" w:eastAsia="sl-SI"/>
        </w:rPr>
      </w:pPr>
      <w:r w:rsidRPr="003A5540">
        <w:rPr>
          <w:rFonts w:ascii="Times New Roman" w:hAnsi="Times New Roman" w:cs="Times New Roman"/>
          <w:i/>
          <w:iCs/>
          <w:lang w:val="hr-BA" w:eastAsia="sl-SI"/>
        </w:rPr>
        <w:t>(6) Prava iz stava (1) ovoga člana traju dvije godine od prve zakonite objave informativne publikacije. Ovaj rok počinje teći od 1. januara godine koja slijedi od dana objave informativne publikacije.</w:t>
      </w:r>
    </w:p>
    <w:p w14:paraId="2C49D136" w14:textId="77777777" w:rsidR="00A040F1" w:rsidRPr="003A5540" w:rsidRDefault="00A040F1" w:rsidP="00CD4BFE">
      <w:pPr>
        <w:shd w:val="clear" w:color="auto" w:fill="FFFFFF"/>
        <w:spacing w:after="120" w:line="240" w:lineRule="auto"/>
        <w:jc w:val="both"/>
        <w:rPr>
          <w:rFonts w:ascii="Times New Roman" w:hAnsi="Times New Roman" w:cs="Times New Roman"/>
          <w:i/>
          <w:iCs/>
          <w:lang w:val="hr-BA" w:eastAsia="sl-SI"/>
        </w:rPr>
      </w:pPr>
      <w:r w:rsidRPr="003A5540">
        <w:rPr>
          <w:rFonts w:ascii="Times New Roman" w:hAnsi="Times New Roman" w:cs="Times New Roman"/>
          <w:i/>
          <w:iCs/>
          <w:lang w:val="hr-BA" w:eastAsia="sl-SI"/>
        </w:rPr>
        <w:t>(7) Autor ima pravo na primjereni dio prihoda koji, na temelju prava iz stava (1) ovoga člana, od pružatelja usluge informacijskog društva ostvaruje izdavač informativne publikacije u kojoj je objavljeno autorsko djelo. Autor se ne može odreći ovog prava.“</w:t>
      </w:r>
    </w:p>
    <w:p w14:paraId="26EBC894" w14:textId="77777777" w:rsidR="00A040F1" w:rsidRPr="003A5540" w:rsidRDefault="00A040F1" w:rsidP="00E864CD">
      <w:pPr>
        <w:shd w:val="clear" w:color="auto" w:fill="FFFFFF"/>
        <w:spacing w:after="120" w:line="240" w:lineRule="auto"/>
        <w:jc w:val="center"/>
        <w:rPr>
          <w:rFonts w:ascii="Times New Roman" w:hAnsi="Times New Roman" w:cs="Times New Roman"/>
          <w:lang w:val="hr-BA" w:eastAsia="sl-SI"/>
        </w:rPr>
      </w:pPr>
    </w:p>
    <w:p w14:paraId="3E7AA5F0" w14:textId="702A9C47" w:rsidR="00A040F1" w:rsidRPr="003A5540" w:rsidRDefault="00A040F1" w:rsidP="00E864CD">
      <w:pPr>
        <w:spacing w:after="120" w:line="240" w:lineRule="auto"/>
        <w:jc w:val="center"/>
        <w:rPr>
          <w:rFonts w:ascii="Times New Roman" w:hAnsi="Times New Roman" w:cs="Times New Roman"/>
          <w:b/>
          <w:bCs/>
          <w:lang w:val="hr-BA"/>
        </w:rPr>
      </w:pPr>
      <w:r w:rsidRPr="003A5540">
        <w:rPr>
          <w:rFonts w:ascii="Times New Roman" w:hAnsi="Times New Roman" w:cs="Times New Roman"/>
          <w:b/>
          <w:bCs/>
          <w:lang w:val="hr-BA"/>
        </w:rPr>
        <w:t>Član 3</w:t>
      </w:r>
      <w:r w:rsidR="00A1134D" w:rsidRPr="003A5540">
        <w:rPr>
          <w:rFonts w:ascii="Times New Roman" w:hAnsi="Times New Roman" w:cs="Times New Roman"/>
          <w:b/>
          <w:bCs/>
          <w:lang w:val="hr-BA"/>
        </w:rPr>
        <w:t>6</w:t>
      </w:r>
      <w:r w:rsidRPr="003A5540">
        <w:rPr>
          <w:rFonts w:ascii="Times New Roman" w:hAnsi="Times New Roman" w:cs="Times New Roman"/>
          <w:b/>
          <w:bCs/>
          <w:lang w:val="hr-BA"/>
        </w:rPr>
        <w:t>.</w:t>
      </w:r>
    </w:p>
    <w:p w14:paraId="71F780AD" w14:textId="172E7A8F" w:rsidR="00A040F1" w:rsidRPr="003A5540" w:rsidRDefault="00A040F1" w:rsidP="00CD4BFE">
      <w:pPr>
        <w:spacing w:after="120" w:line="240" w:lineRule="auto"/>
        <w:jc w:val="both"/>
        <w:rPr>
          <w:rFonts w:ascii="Times New Roman" w:hAnsi="Times New Roman" w:cs="Times New Roman"/>
          <w:lang w:val="hr-BA"/>
        </w:rPr>
      </w:pPr>
      <w:r w:rsidRPr="003A5540">
        <w:rPr>
          <w:rFonts w:ascii="Times New Roman" w:hAnsi="Times New Roman" w:cs="Times New Roman"/>
          <w:lang w:val="hr-BA"/>
        </w:rPr>
        <w:t xml:space="preserve">(1) U članu 145. stav (1) </w:t>
      </w:r>
      <w:r w:rsidR="00D42DB0" w:rsidRPr="003A5540">
        <w:rPr>
          <w:rFonts w:ascii="Times New Roman" w:hAnsi="Times New Roman" w:cs="Times New Roman"/>
          <w:lang w:val="hr-BA"/>
        </w:rPr>
        <w:t>mijenja se</w:t>
      </w:r>
      <w:r w:rsidRPr="003A5540">
        <w:rPr>
          <w:rFonts w:ascii="Times New Roman" w:hAnsi="Times New Roman" w:cs="Times New Roman"/>
          <w:lang w:val="hr-BA"/>
        </w:rPr>
        <w:t xml:space="preserve"> i glasi: </w:t>
      </w:r>
    </w:p>
    <w:p w14:paraId="3F105779" w14:textId="77777777" w:rsidR="00A040F1" w:rsidRPr="003A5540" w:rsidRDefault="00A040F1" w:rsidP="00CD4BFE">
      <w:pPr>
        <w:spacing w:after="120" w:line="240" w:lineRule="auto"/>
        <w:jc w:val="both"/>
        <w:rPr>
          <w:rFonts w:ascii="Times New Roman" w:hAnsi="Times New Roman" w:cs="Times New Roman"/>
          <w:i/>
          <w:iCs/>
          <w:lang w:val="hr-BA"/>
        </w:rPr>
      </w:pPr>
      <w:r w:rsidRPr="003A5540">
        <w:rPr>
          <w:rFonts w:ascii="Times New Roman" w:hAnsi="Times New Roman" w:cs="Times New Roman"/>
          <w:i/>
          <w:iCs/>
          <w:lang w:val="hr-BA"/>
        </w:rPr>
        <w:t>„(1) Ovlašteni korisnik objavljene baze podataka može se slobodno koristiti znatnim dijelovima njenog sadržaja u slučaju:</w:t>
      </w:r>
    </w:p>
    <w:p w14:paraId="70F899A4" w14:textId="03AB16F6" w:rsidR="00A040F1" w:rsidRPr="003A5540" w:rsidRDefault="003B4AF1" w:rsidP="00CD4BFE">
      <w:pPr>
        <w:pStyle w:val="Odlomakpopisa"/>
        <w:numPr>
          <w:ilvl w:val="0"/>
          <w:numId w:val="19"/>
        </w:numPr>
        <w:spacing w:after="120" w:line="240" w:lineRule="auto"/>
        <w:contextualSpacing w:val="0"/>
        <w:jc w:val="both"/>
        <w:rPr>
          <w:rFonts w:ascii="Times New Roman" w:hAnsi="Times New Roman" w:cs="Times New Roman"/>
          <w:i/>
          <w:iCs/>
          <w:lang w:val="hr-BA"/>
        </w:rPr>
      </w:pPr>
      <w:r w:rsidRPr="003A5540">
        <w:rPr>
          <w:rFonts w:ascii="Times New Roman" w:hAnsi="Times New Roman" w:cs="Times New Roman"/>
          <w:i/>
          <w:iCs/>
          <w:lang w:val="hr-BA"/>
        </w:rPr>
        <w:t>nastave</w:t>
      </w:r>
      <w:r w:rsidR="00A040F1" w:rsidRPr="003A5540">
        <w:rPr>
          <w:rFonts w:ascii="Times New Roman" w:hAnsi="Times New Roman" w:cs="Times New Roman"/>
          <w:i/>
          <w:iCs/>
          <w:lang w:val="hr-BA"/>
        </w:rPr>
        <w:t xml:space="preserve">, ako postoje </w:t>
      </w:r>
      <w:proofErr w:type="spellStart"/>
      <w:r w:rsidR="00A040F1" w:rsidRPr="003A5540">
        <w:rPr>
          <w:rFonts w:ascii="Times New Roman" w:hAnsi="Times New Roman" w:cs="Times New Roman"/>
          <w:i/>
          <w:iCs/>
          <w:lang w:val="hr-BA"/>
        </w:rPr>
        <w:t>uslovi</w:t>
      </w:r>
      <w:proofErr w:type="spellEnd"/>
      <w:r w:rsidR="00A040F1" w:rsidRPr="003A5540">
        <w:rPr>
          <w:rFonts w:ascii="Times New Roman" w:hAnsi="Times New Roman" w:cs="Times New Roman"/>
          <w:i/>
          <w:iCs/>
          <w:lang w:val="hr-BA"/>
        </w:rPr>
        <w:t xml:space="preserve"> iz čl</w:t>
      </w:r>
      <w:r w:rsidRPr="003A5540">
        <w:rPr>
          <w:rFonts w:ascii="Times New Roman" w:hAnsi="Times New Roman" w:cs="Times New Roman"/>
          <w:i/>
          <w:iCs/>
          <w:lang w:val="hr-BA"/>
        </w:rPr>
        <w:t xml:space="preserve">. </w:t>
      </w:r>
      <w:r w:rsidR="0042572C" w:rsidRPr="003A5540">
        <w:rPr>
          <w:rFonts w:ascii="Times New Roman" w:hAnsi="Times New Roman" w:cs="Times New Roman"/>
          <w:i/>
          <w:iCs/>
          <w:lang w:val="hr-BA"/>
        </w:rPr>
        <w:t>41.</w:t>
      </w:r>
      <w:r w:rsidR="00F3070D" w:rsidRPr="003A5540">
        <w:rPr>
          <w:rFonts w:ascii="Times New Roman" w:hAnsi="Times New Roman" w:cs="Times New Roman"/>
          <w:i/>
          <w:iCs/>
          <w:lang w:val="hr-BA"/>
        </w:rPr>
        <w:t>a</w:t>
      </w:r>
      <w:r w:rsidR="0042572C" w:rsidRPr="003A5540">
        <w:rPr>
          <w:rFonts w:ascii="Times New Roman" w:hAnsi="Times New Roman" w:cs="Times New Roman"/>
          <w:i/>
          <w:iCs/>
          <w:lang w:val="hr-BA"/>
        </w:rPr>
        <w:t xml:space="preserve"> ili</w:t>
      </w:r>
      <w:r w:rsidR="00A040F1" w:rsidRPr="003A5540">
        <w:rPr>
          <w:rFonts w:ascii="Times New Roman" w:hAnsi="Times New Roman" w:cs="Times New Roman"/>
          <w:i/>
          <w:iCs/>
          <w:lang w:val="hr-BA"/>
        </w:rPr>
        <w:t xml:space="preserve"> 45. ovog zakona,</w:t>
      </w:r>
    </w:p>
    <w:p w14:paraId="0C2B1CDF" w14:textId="77777777" w:rsidR="00A040F1" w:rsidRPr="003A5540" w:rsidRDefault="00A040F1" w:rsidP="00CD4BFE">
      <w:pPr>
        <w:pStyle w:val="Odlomakpopisa"/>
        <w:numPr>
          <w:ilvl w:val="0"/>
          <w:numId w:val="19"/>
        </w:numPr>
        <w:spacing w:after="120" w:line="240" w:lineRule="auto"/>
        <w:contextualSpacing w:val="0"/>
        <w:jc w:val="both"/>
        <w:rPr>
          <w:rFonts w:ascii="Times New Roman" w:hAnsi="Times New Roman" w:cs="Times New Roman"/>
          <w:i/>
          <w:iCs/>
          <w:lang w:val="hr-BA"/>
        </w:rPr>
      </w:pPr>
      <w:r w:rsidRPr="003A5540">
        <w:rPr>
          <w:rFonts w:ascii="Times New Roman" w:hAnsi="Times New Roman" w:cs="Times New Roman"/>
          <w:i/>
          <w:iCs/>
          <w:lang w:val="hr-BA"/>
        </w:rPr>
        <w:t xml:space="preserve">privatne ili druge vlastite upotrebe baze podataka, koja nije elektronska, ako postoje </w:t>
      </w:r>
      <w:proofErr w:type="spellStart"/>
      <w:r w:rsidRPr="003A5540">
        <w:rPr>
          <w:rFonts w:ascii="Times New Roman" w:hAnsi="Times New Roman" w:cs="Times New Roman"/>
          <w:i/>
          <w:iCs/>
          <w:lang w:val="hr-BA"/>
        </w:rPr>
        <w:t>uslovi</w:t>
      </w:r>
      <w:proofErr w:type="spellEnd"/>
      <w:r w:rsidRPr="003A5540">
        <w:rPr>
          <w:rFonts w:ascii="Times New Roman" w:hAnsi="Times New Roman" w:cs="Times New Roman"/>
          <w:i/>
          <w:iCs/>
          <w:lang w:val="hr-BA"/>
        </w:rPr>
        <w:t xml:space="preserve"> iz člana 46. ovog zakona, i</w:t>
      </w:r>
    </w:p>
    <w:p w14:paraId="6CFF46E3" w14:textId="6F5AC615" w:rsidR="00A040F1" w:rsidRPr="003A5540" w:rsidRDefault="00A040F1" w:rsidP="00CD4BFE">
      <w:pPr>
        <w:pStyle w:val="Odlomakpopisa"/>
        <w:numPr>
          <w:ilvl w:val="0"/>
          <w:numId w:val="19"/>
        </w:numPr>
        <w:spacing w:after="120" w:line="240" w:lineRule="auto"/>
        <w:contextualSpacing w:val="0"/>
        <w:jc w:val="both"/>
        <w:rPr>
          <w:rFonts w:ascii="Times New Roman" w:hAnsi="Times New Roman" w:cs="Times New Roman"/>
          <w:i/>
          <w:iCs/>
          <w:lang w:val="hr-BA"/>
        </w:rPr>
      </w:pPr>
      <w:r w:rsidRPr="003A5540">
        <w:rPr>
          <w:rFonts w:ascii="Times New Roman" w:hAnsi="Times New Roman" w:cs="Times New Roman"/>
          <w:i/>
          <w:iCs/>
          <w:lang w:val="hr-BA"/>
        </w:rPr>
        <w:t xml:space="preserve">znanstvenih istraživanja, ako postoje </w:t>
      </w:r>
      <w:proofErr w:type="spellStart"/>
      <w:r w:rsidRPr="003A5540">
        <w:rPr>
          <w:rFonts w:ascii="Times New Roman" w:hAnsi="Times New Roman" w:cs="Times New Roman"/>
          <w:i/>
          <w:iCs/>
          <w:lang w:val="hr-BA"/>
        </w:rPr>
        <w:t>uslovi</w:t>
      </w:r>
      <w:proofErr w:type="spellEnd"/>
      <w:r w:rsidRPr="003A5540">
        <w:rPr>
          <w:rFonts w:ascii="Times New Roman" w:hAnsi="Times New Roman" w:cs="Times New Roman"/>
          <w:i/>
          <w:iCs/>
          <w:lang w:val="hr-BA"/>
        </w:rPr>
        <w:t xml:space="preserve"> iz člana 54.</w:t>
      </w:r>
      <w:r w:rsidR="00F3070D" w:rsidRPr="003A5540">
        <w:rPr>
          <w:rFonts w:ascii="Times New Roman" w:hAnsi="Times New Roman" w:cs="Times New Roman"/>
          <w:i/>
          <w:iCs/>
          <w:lang w:val="hr-BA"/>
        </w:rPr>
        <w:t>c</w:t>
      </w:r>
      <w:r w:rsidRPr="003A5540">
        <w:rPr>
          <w:rFonts w:ascii="Times New Roman" w:hAnsi="Times New Roman" w:cs="Times New Roman"/>
          <w:i/>
          <w:iCs/>
          <w:lang w:val="hr-BA"/>
        </w:rPr>
        <w:t xml:space="preserve"> ovog zakona.</w:t>
      </w:r>
    </w:p>
    <w:p w14:paraId="3B53776B" w14:textId="77777777" w:rsidR="00A040F1" w:rsidRPr="003A5540" w:rsidRDefault="00A040F1" w:rsidP="00CD4BFE">
      <w:pPr>
        <w:spacing w:after="120" w:line="240" w:lineRule="auto"/>
        <w:jc w:val="both"/>
        <w:rPr>
          <w:rFonts w:ascii="Times New Roman" w:hAnsi="Times New Roman" w:cs="Times New Roman"/>
          <w:lang w:val="hr-BA"/>
        </w:rPr>
      </w:pPr>
      <w:r w:rsidRPr="003A5540">
        <w:rPr>
          <w:rFonts w:ascii="Times New Roman" w:hAnsi="Times New Roman" w:cs="Times New Roman"/>
          <w:lang w:val="hr-BA"/>
        </w:rPr>
        <w:t>(2) U članu 145. iza stav (1) dodaje se novi stav (2) koji glasi:</w:t>
      </w:r>
    </w:p>
    <w:p w14:paraId="383CDBD2" w14:textId="2167E73F" w:rsidR="00A040F1" w:rsidRPr="003A5540" w:rsidRDefault="00A040F1" w:rsidP="00CD4BFE">
      <w:pPr>
        <w:spacing w:after="120" w:line="240" w:lineRule="auto"/>
        <w:jc w:val="both"/>
        <w:rPr>
          <w:rFonts w:ascii="Times New Roman" w:hAnsi="Times New Roman" w:cs="Times New Roman"/>
          <w:i/>
          <w:iCs/>
          <w:lang w:val="hr-BA"/>
        </w:rPr>
      </w:pPr>
      <w:r w:rsidRPr="003A5540">
        <w:rPr>
          <w:rFonts w:ascii="Times New Roman" w:hAnsi="Times New Roman" w:cs="Times New Roman"/>
          <w:i/>
          <w:iCs/>
          <w:lang w:val="hr-BA"/>
        </w:rPr>
        <w:t xml:space="preserve">„(2) </w:t>
      </w:r>
      <w:r w:rsidR="00BB1166" w:rsidRPr="003A5540">
        <w:rPr>
          <w:rFonts w:ascii="Times New Roman" w:hAnsi="Times New Roman" w:cs="Times New Roman"/>
          <w:i/>
          <w:iCs/>
          <w:lang w:val="hr-BA"/>
        </w:rPr>
        <w:t>Iskorištavanje</w:t>
      </w:r>
      <w:r w:rsidRPr="003A5540">
        <w:rPr>
          <w:rFonts w:ascii="Times New Roman" w:hAnsi="Times New Roman" w:cs="Times New Roman"/>
          <w:i/>
          <w:iCs/>
          <w:lang w:val="hr-BA"/>
        </w:rPr>
        <w:t xml:space="preserve"> objavljene baze podataka dopušteno je u slučaju:</w:t>
      </w:r>
    </w:p>
    <w:p w14:paraId="11C9CBA0" w14:textId="318B37A3" w:rsidR="00A040F1" w:rsidRPr="003A5540" w:rsidRDefault="00A040F1" w:rsidP="00CD4BFE">
      <w:pPr>
        <w:pStyle w:val="Odlomakpopisa"/>
        <w:numPr>
          <w:ilvl w:val="0"/>
          <w:numId w:val="20"/>
        </w:numPr>
        <w:spacing w:after="120" w:line="240" w:lineRule="auto"/>
        <w:contextualSpacing w:val="0"/>
        <w:jc w:val="both"/>
        <w:rPr>
          <w:rFonts w:ascii="Times New Roman" w:hAnsi="Times New Roman" w:cs="Times New Roman"/>
          <w:i/>
          <w:iCs/>
          <w:lang w:val="hr-BA"/>
        </w:rPr>
      </w:pPr>
      <w:r w:rsidRPr="003A5540">
        <w:rPr>
          <w:rFonts w:ascii="Times New Roman" w:hAnsi="Times New Roman" w:cs="Times New Roman"/>
          <w:i/>
          <w:iCs/>
          <w:lang w:val="hr-BA"/>
        </w:rPr>
        <w:t xml:space="preserve">djela nedostupnih na tržištu ako postoje </w:t>
      </w:r>
      <w:proofErr w:type="spellStart"/>
      <w:r w:rsidRPr="003A5540">
        <w:rPr>
          <w:rFonts w:ascii="Times New Roman" w:hAnsi="Times New Roman" w:cs="Times New Roman"/>
          <w:i/>
          <w:iCs/>
          <w:lang w:val="hr-BA"/>
        </w:rPr>
        <w:t>uslovi</w:t>
      </w:r>
      <w:proofErr w:type="spellEnd"/>
      <w:r w:rsidRPr="003A5540">
        <w:rPr>
          <w:rFonts w:ascii="Times New Roman" w:hAnsi="Times New Roman" w:cs="Times New Roman"/>
          <w:i/>
          <w:iCs/>
          <w:lang w:val="hr-BA"/>
        </w:rPr>
        <w:t xml:space="preserve"> iz člana 46.</w:t>
      </w:r>
      <w:r w:rsidR="00F3070D" w:rsidRPr="003A5540">
        <w:rPr>
          <w:rFonts w:ascii="Times New Roman" w:hAnsi="Times New Roman" w:cs="Times New Roman"/>
          <w:i/>
          <w:iCs/>
          <w:lang w:val="hr-BA"/>
        </w:rPr>
        <w:t>f</w:t>
      </w:r>
      <w:r w:rsidRPr="003A5540">
        <w:rPr>
          <w:rFonts w:ascii="Times New Roman" w:hAnsi="Times New Roman" w:cs="Times New Roman"/>
          <w:i/>
          <w:iCs/>
          <w:lang w:val="hr-BA"/>
        </w:rPr>
        <w:t>, 46.</w:t>
      </w:r>
      <w:r w:rsidR="00F3070D" w:rsidRPr="003A5540">
        <w:rPr>
          <w:rFonts w:ascii="Times New Roman" w:hAnsi="Times New Roman" w:cs="Times New Roman"/>
          <w:i/>
          <w:iCs/>
          <w:lang w:val="hr-BA"/>
        </w:rPr>
        <w:t>g</w:t>
      </w:r>
      <w:r w:rsidRPr="003A5540">
        <w:rPr>
          <w:rFonts w:ascii="Times New Roman" w:hAnsi="Times New Roman" w:cs="Times New Roman"/>
          <w:i/>
          <w:iCs/>
          <w:lang w:val="hr-BA"/>
        </w:rPr>
        <w:t xml:space="preserve"> i 46.</w:t>
      </w:r>
      <w:r w:rsidR="00F3070D" w:rsidRPr="003A5540">
        <w:rPr>
          <w:rFonts w:ascii="Times New Roman" w:hAnsi="Times New Roman" w:cs="Times New Roman"/>
          <w:i/>
          <w:iCs/>
          <w:lang w:val="hr-BA"/>
        </w:rPr>
        <w:t>h</w:t>
      </w:r>
      <w:r w:rsidRPr="003A5540">
        <w:rPr>
          <w:rFonts w:ascii="Times New Roman" w:hAnsi="Times New Roman" w:cs="Times New Roman"/>
          <w:i/>
          <w:iCs/>
          <w:lang w:val="hr-BA"/>
        </w:rPr>
        <w:t xml:space="preserve"> ovog zakona</w:t>
      </w:r>
      <w:r w:rsidR="005E5556" w:rsidRPr="003A5540">
        <w:rPr>
          <w:rFonts w:ascii="Times New Roman" w:hAnsi="Times New Roman" w:cs="Times New Roman"/>
          <w:i/>
          <w:iCs/>
          <w:lang w:val="hr-BA"/>
        </w:rPr>
        <w:t>,</w:t>
      </w:r>
    </w:p>
    <w:p w14:paraId="059585C8" w14:textId="380139C4" w:rsidR="00A040F1" w:rsidRPr="003A5540" w:rsidRDefault="00A040F1" w:rsidP="00CD4BFE">
      <w:pPr>
        <w:pStyle w:val="Odlomakpopisa"/>
        <w:numPr>
          <w:ilvl w:val="0"/>
          <w:numId w:val="20"/>
        </w:numPr>
        <w:spacing w:after="120" w:line="240" w:lineRule="auto"/>
        <w:contextualSpacing w:val="0"/>
        <w:jc w:val="both"/>
        <w:rPr>
          <w:rFonts w:ascii="Times New Roman" w:hAnsi="Times New Roman" w:cs="Times New Roman"/>
          <w:i/>
          <w:iCs/>
          <w:lang w:val="hr-BA"/>
        </w:rPr>
      </w:pPr>
      <w:r w:rsidRPr="003A5540">
        <w:rPr>
          <w:rFonts w:ascii="Times New Roman" w:hAnsi="Times New Roman" w:cs="Times New Roman"/>
          <w:i/>
          <w:iCs/>
          <w:lang w:val="hr-BA"/>
        </w:rPr>
        <w:t xml:space="preserve">rudarenje teksta i podataka, ako postoje </w:t>
      </w:r>
      <w:proofErr w:type="spellStart"/>
      <w:r w:rsidRPr="003A5540">
        <w:rPr>
          <w:rFonts w:ascii="Times New Roman" w:hAnsi="Times New Roman" w:cs="Times New Roman"/>
          <w:i/>
          <w:iCs/>
          <w:lang w:val="hr-BA"/>
        </w:rPr>
        <w:t>uslovi</w:t>
      </w:r>
      <w:proofErr w:type="spellEnd"/>
      <w:r w:rsidRPr="003A5540">
        <w:rPr>
          <w:rFonts w:ascii="Times New Roman" w:hAnsi="Times New Roman" w:cs="Times New Roman"/>
          <w:i/>
          <w:iCs/>
          <w:lang w:val="hr-BA"/>
        </w:rPr>
        <w:t xml:space="preserve"> iz člana 54.</w:t>
      </w:r>
      <w:r w:rsidR="00F3070D" w:rsidRPr="003A5540">
        <w:rPr>
          <w:rFonts w:ascii="Times New Roman" w:hAnsi="Times New Roman" w:cs="Times New Roman"/>
          <w:i/>
          <w:iCs/>
          <w:lang w:val="hr-BA"/>
        </w:rPr>
        <w:t>a</w:t>
      </w:r>
      <w:r w:rsidRPr="003A5540">
        <w:rPr>
          <w:rFonts w:ascii="Times New Roman" w:hAnsi="Times New Roman" w:cs="Times New Roman"/>
          <w:i/>
          <w:iCs/>
          <w:lang w:val="hr-BA"/>
        </w:rPr>
        <w:t xml:space="preserve"> ovog zakona</w:t>
      </w:r>
      <w:r w:rsidR="005E5556" w:rsidRPr="003A5540">
        <w:rPr>
          <w:rFonts w:ascii="Times New Roman" w:hAnsi="Times New Roman" w:cs="Times New Roman"/>
          <w:i/>
          <w:iCs/>
          <w:lang w:val="hr-BA"/>
        </w:rPr>
        <w:t>,</w:t>
      </w:r>
    </w:p>
    <w:p w14:paraId="5439F62A" w14:textId="2414171C" w:rsidR="00A040F1" w:rsidRPr="003A5540" w:rsidRDefault="00A040F1" w:rsidP="00CD4BFE">
      <w:pPr>
        <w:pStyle w:val="Odlomakpopisa"/>
        <w:numPr>
          <w:ilvl w:val="0"/>
          <w:numId w:val="20"/>
        </w:numPr>
        <w:spacing w:after="120" w:line="240" w:lineRule="auto"/>
        <w:contextualSpacing w:val="0"/>
        <w:jc w:val="both"/>
        <w:rPr>
          <w:rFonts w:ascii="Times New Roman" w:hAnsi="Times New Roman" w:cs="Times New Roman"/>
          <w:i/>
          <w:iCs/>
          <w:lang w:val="hr-BA"/>
        </w:rPr>
      </w:pPr>
      <w:r w:rsidRPr="003A5540">
        <w:rPr>
          <w:rFonts w:ascii="Times New Roman" w:hAnsi="Times New Roman" w:cs="Times New Roman"/>
          <w:i/>
          <w:iCs/>
          <w:lang w:val="hr-BA"/>
        </w:rPr>
        <w:t xml:space="preserve">rudarenje teksta i podataka u svrhu znanstvenog istraživanja, ako postoje </w:t>
      </w:r>
      <w:proofErr w:type="spellStart"/>
      <w:r w:rsidRPr="003A5540">
        <w:rPr>
          <w:rFonts w:ascii="Times New Roman" w:hAnsi="Times New Roman" w:cs="Times New Roman"/>
          <w:i/>
          <w:iCs/>
          <w:lang w:val="hr-BA"/>
        </w:rPr>
        <w:t>uslovi</w:t>
      </w:r>
      <w:proofErr w:type="spellEnd"/>
      <w:r w:rsidRPr="003A5540">
        <w:rPr>
          <w:rFonts w:ascii="Times New Roman" w:hAnsi="Times New Roman" w:cs="Times New Roman"/>
          <w:i/>
          <w:iCs/>
          <w:lang w:val="hr-BA"/>
        </w:rPr>
        <w:t xml:space="preserve"> iz člana 54.</w:t>
      </w:r>
      <w:r w:rsidR="00F3070D" w:rsidRPr="003A5540">
        <w:rPr>
          <w:rFonts w:ascii="Times New Roman" w:hAnsi="Times New Roman" w:cs="Times New Roman"/>
          <w:i/>
          <w:iCs/>
          <w:lang w:val="hr-BA"/>
        </w:rPr>
        <w:t>b</w:t>
      </w:r>
      <w:r w:rsidRPr="003A5540">
        <w:rPr>
          <w:rFonts w:ascii="Times New Roman" w:hAnsi="Times New Roman" w:cs="Times New Roman"/>
          <w:i/>
          <w:iCs/>
          <w:lang w:val="hr-BA"/>
        </w:rPr>
        <w:t xml:space="preserve"> ovog zakona</w:t>
      </w:r>
      <w:r w:rsidR="005E5556" w:rsidRPr="003A5540">
        <w:rPr>
          <w:rFonts w:ascii="Times New Roman" w:hAnsi="Times New Roman" w:cs="Times New Roman"/>
          <w:i/>
          <w:iCs/>
          <w:lang w:val="hr-BA"/>
        </w:rPr>
        <w:t>,</w:t>
      </w:r>
    </w:p>
    <w:p w14:paraId="4EA57F0D" w14:textId="7B08C9AD" w:rsidR="00A040F1" w:rsidRPr="003A5540" w:rsidRDefault="00A040F1" w:rsidP="00CD4BFE">
      <w:pPr>
        <w:pStyle w:val="Odlomakpopisa"/>
        <w:numPr>
          <w:ilvl w:val="0"/>
          <w:numId w:val="20"/>
        </w:numPr>
        <w:spacing w:after="120" w:line="240" w:lineRule="auto"/>
        <w:contextualSpacing w:val="0"/>
        <w:jc w:val="both"/>
        <w:rPr>
          <w:rFonts w:ascii="Times New Roman" w:hAnsi="Times New Roman" w:cs="Times New Roman"/>
          <w:i/>
          <w:iCs/>
          <w:lang w:val="hr-BA"/>
        </w:rPr>
      </w:pPr>
      <w:r w:rsidRPr="003A5540">
        <w:rPr>
          <w:rFonts w:ascii="Times New Roman" w:hAnsi="Times New Roman" w:cs="Times New Roman"/>
          <w:i/>
          <w:iCs/>
          <w:lang w:val="hr-BA"/>
        </w:rPr>
        <w:lastRenderedPageBreak/>
        <w:t xml:space="preserve">očuvanje kulturne baštine, ako postoje </w:t>
      </w:r>
      <w:proofErr w:type="spellStart"/>
      <w:r w:rsidRPr="003A5540">
        <w:rPr>
          <w:rFonts w:ascii="Times New Roman" w:hAnsi="Times New Roman" w:cs="Times New Roman"/>
          <w:i/>
          <w:iCs/>
          <w:lang w:val="hr-BA"/>
        </w:rPr>
        <w:t>uslovi</w:t>
      </w:r>
      <w:proofErr w:type="spellEnd"/>
      <w:r w:rsidRPr="003A5540">
        <w:rPr>
          <w:rFonts w:ascii="Times New Roman" w:hAnsi="Times New Roman" w:cs="Times New Roman"/>
          <w:i/>
          <w:iCs/>
          <w:lang w:val="hr-BA"/>
        </w:rPr>
        <w:t xml:space="preserve"> iz člana 54.</w:t>
      </w:r>
      <w:r w:rsidR="00A96370" w:rsidRPr="003A5540">
        <w:rPr>
          <w:rFonts w:ascii="Times New Roman" w:hAnsi="Times New Roman" w:cs="Times New Roman"/>
          <w:i/>
          <w:iCs/>
          <w:lang w:val="hr-BA"/>
        </w:rPr>
        <w:t>d</w:t>
      </w:r>
      <w:r w:rsidRPr="003A5540">
        <w:rPr>
          <w:rFonts w:ascii="Times New Roman" w:hAnsi="Times New Roman" w:cs="Times New Roman"/>
          <w:i/>
          <w:iCs/>
          <w:lang w:val="hr-BA"/>
        </w:rPr>
        <w:t xml:space="preserve"> ovog zakona.“</w:t>
      </w:r>
    </w:p>
    <w:p w14:paraId="515E9A68" w14:textId="77777777" w:rsidR="00A040F1" w:rsidRPr="003A5540" w:rsidRDefault="00A040F1" w:rsidP="00CD4BFE">
      <w:pPr>
        <w:spacing w:after="120" w:line="240" w:lineRule="auto"/>
        <w:jc w:val="both"/>
        <w:rPr>
          <w:rFonts w:ascii="Times New Roman" w:hAnsi="Times New Roman" w:cs="Times New Roman"/>
          <w:lang w:val="hr-BA"/>
        </w:rPr>
      </w:pPr>
      <w:r w:rsidRPr="003A5540">
        <w:rPr>
          <w:rFonts w:ascii="Times New Roman" w:hAnsi="Times New Roman" w:cs="Times New Roman"/>
          <w:lang w:val="hr-BA"/>
        </w:rPr>
        <w:t>(3) U članu 145. dosadašnji stav (2) postaje stav (3).</w:t>
      </w:r>
    </w:p>
    <w:p w14:paraId="35566824" w14:textId="77777777" w:rsidR="00A040F1" w:rsidRPr="003A5540" w:rsidRDefault="00A040F1" w:rsidP="00CD4BFE">
      <w:pPr>
        <w:spacing w:after="120" w:line="240" w:lineRule="auto"/>
        <w:jc w:val="both"/>
        <w:rPr>
          <w:rFonts w:ascii="Times New Roman" w:hAnsi="Times New Roman" w:cs="Times New Roman"/>
          <w:lang w:val="hr-BA"/>
        </w:rPr>
      </w:pPr>
    </w:p>
    <w:p w14:paraId="4EE5F72E" w14:textId="62BB4AC7" w:rsidR="00A040F1" w:rsidRPr="003A5540" w:rsidRDefault="00A040F1" w:rsidP="00E864CD">
      <w:pPr>
        <w:spacing w:after="120" w:line="240" w:lineRule="auto"/>
        <w:jc w:val="center"/>
        <w:rPr>
          <w:rFonts w:ascii="Times New Roman" w:hAnsi="Times New Roman" w:cs="Times New Roman"/>
          <w:b/>
          <w:bCs/>
          <w:lang w:val="hr-BA"/>
        </w:rPr>
      </w:pPr>
      <w:r w:rsidRPr="003A5540">
        <w:rPr>
          <w:rFonts w:ascii="Times New Roman" w:hAnsi="Times New Roman" w:cs="Times New Roman"/>
          <w:b/>
          <w:bCs/>
          <w:lang w:val="hr-BA"/>
        </w:rPr>
        <w:t>Član 3</w:t>
      </w:r>
      <w:r w:rsidR="00A1134D" w:rsidRPr="003A5540">
        <w:rPr>
          <w:rFonts w:ascii="Times New Roman" w:hAnsi="Times New Roman" w:cs="Times New Roman"/>
          <w:b/>
          <w:bCs/>
          <w:lang w:val="hr-BA"/>
        </w:rPr>
        <w:t>7</w:t>
      </w:r>
      <w:r w:rsidRPr="003A5540">
        <w:rPr>
          <w:rFonts w:ascii="Times New Roman" w:hAnsi="Times New Roman" w:cs="Times New Roman"/>
          <w:b/>
          <w:bCs/>
          <w:lang w:val="hr-BA"/>
        </w:rPr>
        <w:t>.</w:t>
      </w:r>
    </w:p>
    <w:p w14:paraId="67489233" w14:textId="2E924F74" w:rsidR="00A040F1" w:rsidRPr="003A5540" w:rsidRDefault="00A040F1" w:rsidP="00CD4BFE">
      <w:pPr>
        <w:spacing w:after="120" w:line="240" w:lineRule="auto"/>
        <w:jc w:val="both"/>
        <w:rPr>
          <w:rFonts w:ascii="Times New Roman" w:hAnsi="Times New Roman" w:cs="Times New Roman"/>
          <w:lang w:val="hr-BA"/>
        </w:rPr>
      </w:pPr>
      <w:r w:rsidRPr="003A5540">
        <w:rPr>
          <w:rFonts w:ascii="Times New Roman" w:hAnsi="Times New Roman" w:cs="Times New Roman"/>
          <w:lang w:val="hr-BA"/>
        </w:rPr>
        <w:t>Iza</w:t>
      </w:r>
      <w:r w:rsidR="00A66C2C" w:rsidRPr="003A5540">
        <w:rPr>
          <w:rFonts w:ascii="Times New Roman" w:hAnsi="Times New Roman" w:cs="Times New Roman"/>
          <w:lang w:val="hr-BA"/>
        </w:rPr>
        <w:t xml:space="preserve"> Poglav</w:t>
      </w:r>
      <w:r w:rsidR="00851A91" w:rsidRPr="003A5540">
        <w:rPr>
          <w:rFonts w:ascii="Times New Roman" w:hAnsi="Times New Roman" w:cs="Times New Roman"/>
          <w:lang w:val="hr-BA"/>
        </w:rPr>
        <w:t>lja I.</w:t>
      </w:r>
      <w:r w:rsidRPr="003A5540">
        <w:rPr>
          <w:rFonts w:ascii="Times New Roman" w:hAnsi="Times New Roman" w:cs="Times New Roman"/>
          <w:lang w:val="hr-BA"/>
        </w:rPr>
        <w:t xml:space="preserve"> dijela 6</w:t>
      </w:r>
      <w:r w:rsidR="00851A91" w:rsidRPr="003A5540">
        <w:rPr>
          <w:rFonts w:ascii="Times New Roman" w:hAnsi="Times New Roman" w:cs="Times New Roman"/>
          <w:lang w:val="hr-BA"/>
        </w:rPr>
        <w:t>.</w:t>
      </w:r>
      <w:r w:rsidRPr="003A5540">
        <w:rPr>
          <w:rFonts w:ascii="Times New Roman" w:hAnsi="Times New Roman" w:cs="Times New Roman"/>
          <w:lang w:val="hr-BA"/>
        </w:rPr>
        <w:t xml:space="preserve"> ovog zakona dodaje se nov</w:t>
      </w:r>
      <w:r w:rsidR="00851A91" w:rsidRPr="003A5540">
        <w:rPr>
          <w:rFonts w:ascii="Times New Roman" w:hAnsi="Times New Roman" w:cs="Times New Roman"/>
          <w:lang w:val="hr-BA"/>
        </w:rPr>
        <w:t>o Poglavlje I.A</w:t>
      </w:r>
      <w:r w:rsidR="00AF297E" w:rsidRPr="003A5540">
        <w:rPr>
          <w:rFonts w:ascii="Times New Roman" w:hAnsi="Times New Roman" w:cs="Times New Roman"/>
          <w:lang w:val="hr-BA"/>
        </w:rPr>
        <w:t xml:space="preserve"> </w:t>
      </w:r>
      <w:r w:rsidRPr="003A5540">
        <w:rPr>
          <w:rFonts w:ascii="Times New Roman" w:hAnsi="Times New Roman" w:cs="Times New Roman"/>
          <w:lang w:val="hr-BA"/>
        </w:rPr>
        <w:t xml:space="preserve"> te čl. 149.</w:t>
      </w:r>
      <w:r w:rsidR="00A96370" w:rsidRPr="003A5540">
        <w:rPr>
          <w:rFonts w:ascii="Times New Roman" w:hAnsi="Times New Roman" w:cs="Times New Roman"/>
          <w:lang w:val="hr-BA"/>
        </w:rPr>
        <w:t>a</w:t>
      </w:r>
      <w:r w:rsidRPr="003A5540">
        <w:rPr>
          <w:rFonts w:ascii="Times New Roman" w:hAnsi="Times New Roman" w:cs="Times New Roman"/>
          <w:lang w:val="hr-BA"/>
        </w:rPr>
        <w:t>, 149.</w:t>
      </w:r>
      <w:r w:rsidR="00A96370" w:rsidRPr="003A5540">
        <w:rPr>
          <w:rFonts w:ascii="Times New Roman" w:hAnsi="Times New Roman" w:cs="Times New Roman"/>
          <w:lang w:val="hr-BA"/>
        </w:rPr>
        <w:t>b</w:t>
      </w:r>
      <w:r w:rsidRPr="003A5540">
        <w:rPr>
          <w:rFonts w:ascii="Times New Roman" w:hAnsi="Times New Roman" w:cs="Times New Roman"/>
          <w:lang w:val="hr-BA"/>
        </w:rPr>
        <w:t>, 149.</w:t>
      </w:r>
      <w:r w:rsidR="00A96370" w:rsidRPr="003A5540">
        <w:rPr>
          <w:rFonts w:ascii="Times New Roman" w:hAnsi="Times New Roman" w:cs="Times New Roman"/>
          <w:lang w:val="hr-BA"/>
        </w:rPr>
        <w:t>c</w:t>
      </w:r>
      <w:r w:rsidRPr="003A5540">
        <w:rPr>
          <w:rFonts w:ascii="Times New Roman" w:hAnsi="Times New Roman" w:cs="Times New Roman"/>
          <w:lang w:val="hr-BA"/>
        </w:rPr>
        <w:t>, 149.</w:t>
      </w:r>
      <w:r w:rsidR="00A96370" w:rsidRPr="003A5540">
        <w:rPr>
          <w:rFonts w:ascii="Times New Roman" w:hAnsi="Times New Roman" w:cs="Times New Roman"/>
          <w:lang w:val="hr-BA"/>
        </w:rPr>
        <w:t>d</w:t>
      </w:r>
      <w:r w:rsidRPr="003A5540">
        <w:rPr>
          <w:rFonts w:ascii="Times New Roman" w:hAnsi="Times New Roman" w:cs="Times New Roman"/>
          <w:lang w:val="hr-BA"/>
        </w:rPr>
        <w:t>, 149.</w:t>
      </w:r>
      <w:r w:rsidR="00A96370" w:rsidRPr="003A5540">
        <w:rPr>
          <w:rFonts w:ascii="Times New Roman" w:hAnsi="Times New Roman" w:cs="Times New Roman"/>
          <w:lang w:val="hr-BA"/>
        </w:rPr>
        <w:t>e</w:t>
      </w:r>
      <w:r w:rsidRPr="003A5540">
        <w:rPr>
          <w:rFonts w:ascii="Times New Roman" w:hAnsi="Times New Roman" w:cs="Times New Roman"/>
          <w:lang w:val="hr-BA"/>
        </w:rPr>
        <w:t>, 149.</w:t>
      </w:r>
      <w:r w:rsidR="00A96370" w:rsidRPr="003A5540">
        <w:rPr>
          <w:rFonts w:ascii="Times New Roman" w:hAnsi="Times New Roman" w:cs="Times New Roman"/>
          <w:lang w:val="hr-BA"/>
        </w:rPr>
        <w:t>f</w:t>
      </w:r>
      <w:r w:rsidRPr="003A5540">
        <w:rPr>
          <w:rFonts w:ascii="Times New Roman" w:hAnsi="Times New Roman" w:cs="Times New Roman"/>
          <w:lang w:val="hr-BA"/>
        </w:rPr>
        <w:t xml:space="preserve"> i 149.</w:t>
      </w:r>
      <w:r w:rsidR="00A96370" w:rsidRPr="003A5540">
        <w:rPr>
          <w:rFonts w:ascii="Times New Roman" w:hAnsi="Times New Roman" w:cs="Times New Roman"/>
          <w:lang w:val="hr-BA"/>
        </w:rPr>
        <w:t>g</w:t>
      </w:r>
      <w:r w:rsidRPr="003A5540">
        <w:rPr>
          <w:rFonts w:ascii="Times New Roman" w:hAnsi="Times New Roman" w:cs="Times New Roman"/>
          <w:lang w:val="hr-BA"/>
        </w:rPr>
        <w:t xml:space="preserve"> koji glase:</w:t>
      </w:r>
    </w:p>
    <w:p w14:paraId="661D9D58" w14:textId="77777777" w:rsidR="00A040F1" w:rsidRPr="003A5540" w:rsidRDefault="00A040F1" w:rsidP="00CD4BFE">
      <w:pPr>
        <w:spacing w:after="120" w:line="240" w:lineRule="auto"/>
        <w:jc w:val="both"/>
        <w:rPr>
          <w:rFonts w:ascii="Times New Roman" w:hAnsi="Times New Roman" w:cs="Times New Roman"/>
          <w:lang w:val="hr-BA"/>
        </w:rPr>
      </w:pPr>
    </w:p>
    <w:p w14:paraId="192A2B9D" w14:textId="7C16201E" w:rsidR="00A040F1" w:rsidRPr="003A5540" w:rsidRDefault="00A040F1" w:rsidP="00CD4BFE">
      <w:pPr>
        <w:spacing w:after="120" w:line="240" w:lineRule="auto"/>
        <w:jc w:val="both"/>
        <w:rPr>
          <w:rFonts w:ascii="Times New Roman" w:hAnsi="Times New Roman" w:cs="Times New Roman"/>
          <w:i/>
          <w:iCs/>
          <w:lang w:val="hr-BA"/>
        </w:rPr>
      </w:pPr>
      <w:r w:rsidRPr="003A5540">
        <w:rPr>
          <w:rFonts w:ascii="Times New Roman" w:hAnsi="Times New Roman" w:cs="Times New Roman"/>
          <w:i/>
          <w:iCs/>
          <w:lang w:val="hr-BA"/>
        </w:rPr>
        <w:t>„Poglavlje</w:t>
      </w:r>
      <w:r w:rsidR="00AF297E" w:rsidRPr="003A5540">
        <w:rPr>
          <w:rFonts w:ascii="Times New Roman" w:hAnsi="Times New Roman" w:cs="Times New Roman"/>
          <w:i/>
          <w:iCs/>
          <w:lang w:val="hr-BA"/>
        </w:rPr>
        <w:t xml:space="preserve"> I.</w:t>
      </w:r>
      <w:r w:rsidRPr="003A5540">
        <w:rPr>
          <w:rFonts w:ascii="Times New Roman" w:hAnsi="Times New Roman" w:cs="Times New Roman"/>
          <w:i/>
          <w:iCs/>
          <w:lang w:val="hr-BA"/>
        </w:rPr>
        <w:t>A (</w:t>
      </w:r>
      <w:r w:rsidR="00496B54" w:rsidRPr="003A5540">
        <w:rPr>
          <w:rFonts w:ascii="Times New Roman" w:hAnsi="Times New Roman" w:cs="Times New Roman"/>
          <w:i/>
          <w:iCs/>
          <w:lang w:val="hr-BA"/>
        </w:rPr>
        <w:t>SAOPĆ</w:t>
      </w:r>
      <w:r w:rsidR="0042424E" w:rsidRPr="003A5540">
        <w:rPr>
          <w:rFonts w:ascii="Times New Roman" w:hAnsi="Times New Roman" w:cs="Times New Roman"/>
          <w:i/>
          <w:iCs/>
          <w:lang w:val="hr-BA"/>
        </w:rPr>
        <w:t>A</w:t>
      </w:r>
      <w:r w:rsidR="009D0370" w:rsidRPr="003A5540">
        <w:rPr>
          <w:rFonts w:ascii="Times New Roman" w:hAnsi="Times New Roman" w:cs="Times New Roman"/>
          <w:i/>
          <w:iCs/>
          <w:lang w:val="hr-BA"/>
        </w:rPr>
        <w:t>VA</w:t>
      </w:r>
      <w:r w:rsidR="00496B54" w:rsidRPr="003A5540">
        <w:rPr>
          <w:rFonts w:ascii="Times New Roman" w:hAnsi="Times New Roman" w:cs="Times New Roman"/>
          <w:i/>
          <w:iCs/>
          <w:lang w:val="hr-BA"/>
        </w:rPr>
        <w:t xml:space="preserve">NJE </w:t>
      </w:r>
      <w:r w:rsidRPr="003A5540">
        <w:rPr>
          <w:rFonts w:ascii="Times New Roman" w:hAnsi="Times New Roman" w:cs="Times New Roman"/>
          <w:i/>
          <w:iCs/>
          <w:lang w:val="hr-BA"/>
        </w:rPr>
        <w:t>JAVNOSTI U OKVIRU USLUGA DIJELJENJA SADRŽAJA PUTEM INTERNETA)</w:t>
      </w:r>
    </w:p>
    <w:p w14:paraId="01D7D611" w14:textId="77777777" w:rsidR="00A040F1" w:rsidRPr="003A5540" w:rsidRDefault="00A040F1" w:rsidP="00105BDA">
      <w:pPr>
        <w:spacing w:after="120" w:line="240" w:lineRule="auto"/>
        <w:rPr>
          <w:rFonts w:ascii="Times New Roman" w:hAnsi="Times New Roman" w:cs="Times New Roman"/>
          <w:i/>
          <w:iCs/>
          <w:lang w:val="hr-BA"/>
        </w:rPr>
      </w:pPr>
    </w:p>
    <w:p w14:paraId="503C0E36" w14:textId="00F482BD" w:rsidR="00A040F1" w:rsidRPr="003A5540" w:rsidRDefault="00A040F1" w:rsidP="00105BDA">
      <w:pPr>
        <w:spacing w:after="120" w:line="240" w:lineRule="auto"/>
        <w:rPr>
          <w:rFonts w:ascii="Times New Roman" w:hAnsi="Times New Roman" w:cs="Times New Roman"/>
          <w:i/>
          <w:iCs/>
          <w:lang w:val="hr-BA"/>
        </w:rPr>
      </w:pPr>
      <w:r w:rsidRPr="003A5540">
        <w:rPr>
          <w:rFonts w:ascii="Times New Roman" w:hAnsi="Times New Roman" w:cs="Times New Roman"/>
          <w:i/>
          <w:iCs/>
          <w:lang w:val="hr-BA"/>
        </w:rPr>
        <w:t>Član 149.</w:t>
      </w:r>
      <w:r w:rsidR="00945A7D" w:rsidRPr="003A5540">
        <w:rPr>
          <w:rFonts w:ascii="Times New Roman" w:hAnsi="Times New Roman" w:cs="Times New Roman"/>
          <w:i/>
          <w:iCs/>
          <w:lang w:val="hr-BA"/>
        </w:rPr>
        <w:t>a</w:t>
      </w:r>
      <w:r w:rsidRPr="003A5540">
        <w:rPr>
          <w:rFonts w:ascii="Times New Roman" w:hAnsi="Times New Roman" w:cs="Times New Roman"/>
          <w:i/>
          <w:iCs/>
          <w:lang w:val="hr-BA"/>
        </w:rPr>
        <w:t xml:space="preserve"> (</w:t>
      </w:r>
      <w:bookmarkStart w:id="2" w:name="_Hlk117337831"/>
      <w:r w:rsidRPr="003A5540">
        <w:rPr>
          <w:rFonts w:ascii="Times New Roman" w:hAnsi="Times New Roman" w:cs="Times New Roman"/>
          <w:i/>
          <w:iCs/>
          <w:lang w:val="hr-BA"/>
        </w:rPr>
        <w:t>Pružatelj usluga dijeljenja sadržaja putem interneta</w:t>
      </w:r>
      <w:bookmarkEnd w:id="2"/>
      <w:r w:rsidRPr="003A5540">
        <w:rPr>
          <w:rFonts w:ascii="Times New Roman" w:hAnsi="Times New Roman" w:cs="Times New Roman"/>
          <w:i/>
          <w:iCs/>
          <w:lang w:val="hr-BA"/>
        </w:rPr>
        <w:t>)</w:t>
      </w:r>
    </w:p>
    <w:p w14:paraId="2AFA04C3" w14:textId="77DB1B34" w:rsidR="00A040F1" w:rsidRPr="003A5540" w:rsidRDefault="00A040F1" w:rsidP="00945A7D">
      <w:pPr>
        <w:spacing w:after="120" w:line="240" w:lineRule="auto"/>
        <w:jc w:val="both"/>
        <w:rPr>
          <w:rFonts w:ascii="Times New Roman" w:hAnsi="Times New Roman" w:cs="Times New Roman"/>
          <w:i/>
          <w:iCs/>
          <w:lang w:val="hr-BA"/>
        </w:rPr>
      </w:pPr>
      <w:r w:rsidRPr="003A5540">
        <w:rPr>
          <w:rFonts w:ascii="Times New Roman" w:hAnsi="Times New Roman" w:cs="Times New Roman"/>
          <w:i/>
          <w:iCs/>
          <w:lang w:val="hr-BA"/>
        </w:rPr>
        <w:t xml:space="preserve">(1) Pružatelj usluga dijeljenja sadržaja putem interneta je pružatelj </w:t>
      </w:r>
      <w:r w:rsidR="00636F0D" w:rsidRPr="003A5540">
        <w:rPr>
          <w:rFonts w:ascii="Times New Roman" w:hAnsi="Times New Roman" w:cs="Times New Roman"/>
          <w:i/>
          <w:iCs/>
          <w:lang w:val="hr-BA"/>
        </w:rPr>
        <w:t xml:space="preserve">usluga </w:t>
      </w:r>
      <w:r w:rsidRPr="003A5540">
        <w:rPr>
          <w:rFonts w:ascii="Times New Roman" w:hAnsi="Times New Roman" w:cs="Times New Roman"/>
          <w:i/>
          <w:iCs/>
          <w:lang w:val="hr-BA"/>
        </w:rPr>
        <w:t>informacijskog društva</w:t>
      </w:r>
      <w:r w:rsidR="008B755C" w:rsidRPr="003A5540">
        <w:rPr>
          <w:rFonts w:ascii="Times New Roman" w:hAnsi="Times New Roman" w:cs="Times New Roman"/>
          <w:i/>
          <w:iCs/>
          <w:lang w:val="hr-BA"/>
        </w:rPr>
        <w:t xml:space="preserve"> prema Zakonu o elektronskom pravnom i poslovnom </w:t>
      </w:r>
      <w:r w:rsidR="008F4EF4" w:rsidRPr="003A5540">
        <w:rPr>
          <w:rFonts w:ascii="Times New Roman" w:hAnsi="Times New Roman" w:cs="Times New Roman"/>
          <w:i/>
          <w:iCs/>
          <w:lang w:val="hr-BA"/>
        </w:rPr>
        <w:t xml:space="preserve">prometu </w:t>
      </w:r>
      <w:r w:rsidR="005F68E2" w:rsidRPr="003A5540">
        <w:rPr>
          <w:rFonts w:ascii="Times New Roman" w:hAnsi="Times New Roman" w:cs="Times New Roman"/>
          <w:i/>
          <w:iCs/>
          <w:lang w:val="hr-BA"/>
        </w:rPr>
        <w:t>(Službeni glasnik Bi</w:t>
      </w:r>
      <w:r w:rsidR="00E17CF5" w:rsidRPr="003A5540">
        <w:rPr>
          <w:rFonts w:ascii="Times New Roman" w:hAnsi="Times New Roman" w:cs="Times New Roman"/>
          <w:i/>
          <w:iCs/>
          <w:lang w:val="hr-BA"/>
        </w:rPr>
        <w:t>H, broj 88/07)</w:t>
      </w:r>
      <w:r w:rsidRPr="003A5540">
        <w:rPr>
          <w:rFonts w:ascii="Times New Roman" w:hAnsi="Times New Roman" w:cs="Times New Roman"/>
          <w:i/>
          <w:iCs/>
          <w:lang w:val="hr-BA"/>
        </w:rPr>
        <w:t xml:space="preserve"> čija je glavna svrha ili jedna od glavnih svrha pohranjivanje velike količine djela zaštićenih autorskim pravima ili drugih predmeta zaštite koje su učitali njegovi korisnici i davanje pristupa javnosti tim djelima ili drugim predmetima zaštite, koje organizira i promovira u svrhu ostvarivanja dobiti.</w:t>
      </w:r>
    </w:p>
    <w:p w14:paraId="6C077E04" w14:textId="17ADB672" w:rsidR="00A040F1" w:rsidRPr="003A5540" w:rsidRDefault="00A040F1" w:rsidP="00945A7D">
      <w:pPr>
        <w:spacing w:after="120" w:line="240" w:lineRule="auto"/>
        <w:jc w:val="both"/>
        <w:rPr>
          <w:rFonts w:ascii="Times New Roman" w:hAnsi="Times New Roman" w:cs="Times New Roman"/>
          <w:i/>
          <w:iCs/>
          <w:lang w:val="hr-BA"/>
        </w:rPr>
      </w:pPr>
      <w:r w:rsidRPr="003A5540">
        <w:rPr>
          <w:rFonts w:ascii="Times New Roman" w:hAnsi="Times New Roman" w:cs="Times New Roman"/>
          <w:i/>
          <w:iCs/>
          <w:lang w:val="hr-BA"/>
        </w:rPr>
        <w:t>(</w:t>
      </w:r>
      <w:r w:rsidR="002417D2" w:rsidRPr="003A5540">
        <w:rPr>
          <w:rFonts w:ascii="Times New Roman" w:hAnsi="Times New Roman" w:cs="Times New Roman"/>
          <w:i/>
          <w:iCs/>
          <w:lang w:val="hr-BA"/>
        </w:rPr>
        <w:t>2</w:t>
      </w:r>
      <w:r w:rsidRPr="003A5540">
        <w:rPr>
          <w:rFonts w:ascii="Times New Roman" w:hAnsi="Times New Roman" w:cs="Times New Roman"/>
          <w:i/>
          <w:iCs/>
          <w:lang w:val="hr-BA"/>
        </w:rPr>
        <w:t>) Pružatelji usluga</w:t>
      </w:r>
      <w:r w:rsidR="00606BFF" w:rsidRPr="003A5540">
        <w:rPr>
          <w:rFonts w:ascii="Times New Roman" w:hAnsi="Times New Roman" w:cs="Times New Roman"/>
          <w:i/>
          <w:iCs/>
          <w:lang w:val="hr-BA"/>
        </w:rPr>
        <w:t xml:space="preserve"> informacijskog društva </w:t>
      </w:r>
      <w:r w:rsidRPr="003A5540">
        <w:rPr>
          <w:rFonts w:ascii="Times New Roman" w:hAnsi="Times New Roman" w:cs="Times New Roman"/>
          <w:i/>
          <w:iCs/>
          <w:lang w:val="hr-BA"/>
        </w:rPr>
        <w:t xml:space="preserve"> kao što su neprofitne internet enciklopedije, neprofitni obrazovni i znanstveni repozitoriji, platforme za razvoj i dijeljenje otvorenog koda, pružatelji elektronskih komunikacijskih usluga, internet mjesta trgovanja, usluge u oblaku između poduzeća i usluge u oblaku koje korisnicima omogućavaju učitavanje sadržaja za vlastite </w:t>
      </w:r>
      <w:r w:rsidR="00633D82" w:rsidRPr="003A5540">
        <w:rPr>
          <w:rFonts w:ascii="Times New Roman" w:hAnsi="Times New Roman" w:cs="Times New Roman"/>
          <w:i/>
          <w:iCs/>
          <w:lang w:val="hr-BA"/>
        </w:rPr>
        <w:t>u</w:t>
      </w:r>
      <w:r w:rsidRPr="003A5540">
        <w:rPr>
          <w:rFonts w:ascii="Times New Roman" w:hAnsi="Times New Roman" w:cs="Times New Roman"/>
          <w:i/>
          <w:iCs/>
          <w:lang w:val="hr-BA"/>
        </w:rPr>
        <w:t>potrebe ne smatraju se pružateljima usluge dijeljenja sadržaja putem interneta u smislu ovog zakona.</w:t>
      </w:r>
    </w:p>
    <w:p w14:paraId="767A5D2E" w14:textId="6D207658" w:rsidR="00A040F1" w:rsidRPr="003A5540" w:rsidRDefault="00A040F1" w:rsidP="00945A7D">
      <w:pPr>
        <w:spacing w:after="120" w:line="240" w:lineRule="auto"/>
        <w:jc w:val="both"/>
        <w:rPr>
          <w:rFonts w:ascii="Times New Roman" w:hAnsi="Times New Roman" w:cs="Times New Roman"/>
          <w:i/>
          <w:iCs/>
          <w:lang w:val="hr-BA"/>
        </w:rPr>
      </w:pPr>
      <w:r w:rsidRPr="003A5540">
        <w:rPr>
          <w:rFonts w:ascii="Times New Roman" w:hAnsi="Times New Roman" w:cs="Times New Roman"/>
          <w:i/>
          <w:iCs/>
          <w:lang w:val="hr-BA"/>
        </w:rPr>
        <w:t>(</w:t>
      </w:r>
      <w:r w:rsidR="001337F9" w:rsidRPr="003A5540">
        <w:rPr>
          <w:rFonts w:ascii="Times New Roman" w:hAnsi="Times New Roman" w:cs="Times New Roman"/>
          <w:i/>
          <w:iCs/>
          <w:lang w:val="hr-BA"/>
        </w:rPr>
        <w:t>3</w:t>
      </w:r>
      <w:r w:rsidRPr="003A5540">
        <w:rPr>
          <w:rFonts w:ascii="Times New Roman" w:hAnsi="Times New Roman" w:cs="Times New Roman"/>
          <w:i/>
          <w:iCs/>
          <w:lang w:val="hr-BA"/>
        </w:rPr>
        <w:t xml:space="preserve">) Odredbe o ovom </w:t>
      </w:r>
      <w:r w:rsidR="00497371" w:rsidRPr="003A5540">
        <w:rPr>
          <w:rFonts w:ascii="Times New Roman" w:hAnsi="Times New Roman" w:cs="Times New Roman"/>
          <w:i/>
          <w:iCs/>
          <w:lang w:val="hr-BA"/>
        </w:rPr>
        <w:t>poglavlju ovog dijela</w:t>
      </w:r>
      <w:r w:rsidRPr="003A5540">
        <w:rPr>
          <w:rFonts w:ascii="Times New Roman" w:hAnsi="Times New Roman" w:cs="Times New Roman"/>
          <w:i/>
          <w:iCs/>
          <w:lang w:val="hr-BA"/>
        </w:rPr>
        <w:t xml:space="preserve"> zakona, u dijelu </w:t>
      </w:r>
      <w:r w:rsidR="00853BF2" w:rsidRPr="003A5540">
        <w:rPr>
          <w:rFonts w:ascii="Times New Roman" w:hAnsi="Times New Roman" w:cs="Times New Roman"/>
          <w:i/>
          <w:iCs/>
          <w:lang w:val="hr-BA"/>
        </w:rPr>
        <w:t xml:space="preserve">kojem </w:t>
      </w:r>
      <w:r w:rsidRPr="003A5540">
        <w:rPr>
          <w:rFonts w:ascii="Times New Roman" w:hAnsi="Times New Roman" w:cs="Times New Roman"/>
          <w:i/>
          <w:iCs/>
          <w:lang w:val="hr-BA"/>
        </w:rPr>
        <w:t xml:space="preserve">se </w:t>
      </w:r>
      <w:r w:rsidR="00853BF2" w:rsidRPr="003A5540">
        <w:rPr>
          <w:rFonts w:ascii="Times New Roman" w:hAnsi="Times New Roman" w:cs="Times New Roman"/>
          <w:i/>
          <w:iCs/>
          <w:lang w:val="hr-BA"/>
        </w:rPr>
        <w:t xml:space="preserve">odnose </w:t>
      </w:r>
      <w:r w:rsidRPr="003A5540">
        <w:rPr>
          <w:rFonts w:ascii="Times New Roman" w:hAnsi="Times New Roman" w:cs="Times New Roman"/>
          <w:i/>
          <w:iCs/>
          <w:lang w:val="hr-BA"/>
        </w:rPr>
        <w:t xml:space="preserve">na autorsko djelo, autorsko pravo i autora, na odgovarajući se način primjenjuju na predmete srodnih prava, srodna prava i njihove </w:t>
      </w:r>
      <w:r w:rsidR="00853BF2" w:rsidRPr="003A5540">
        <w:rPr>
          <w:rFonts w:ascii="Times New Roman" w:hAnsi="Times New Roman" w:cs="Times New Roman"/>
          <w:i/>
          <w:iCs/>
          <w:lang w:val="hr-BA"/>
        </w:rPr>
        <w:t xml:space="preserve">nosioce </w:t>
      </w:r>
      <w:r w:rsidRPr="003A5540">
        <w:rPr>
          <w:rFonts w:ascii="Times New Roman" w:hAnsi="Times New Roman" w:cs="Times New Roman"/>
          <w:i/>
          <w:iCs/>
          <w:lang w:val="hr-BA"/>
        </w:rPr>
        <w:t>(drugi predmeti zaštite).</w:t>
      </w:r>
    </w:p>
    <w:p w14:paraId="4F55A61F" w14:textId="77777777" w:rsidR="00A040F1" w:rsidRPr="003A5540" w:rsidRDefault="00A040F1" w:rsidP="00105BDA">
      <w:pPr>
        <w:spacing w:after="120" w:line="240" w:lineRule="auto"/>
        <w:rPr>
          <w:rFonts w:ascii="Times New Roman" w:hAnsi="Times New Roman" w:cs="Times New Roman"/>
          <w:i/>
          <w:iCs/>
          <w:lang w:val="hr-BA"/>
        </w:rPr>
      </w:pPr>
    </w:p>
    <w:p w14:paraId="23D2C935" w14:textId="28BFDEC8" w:rsidR="00A040F1" w:rsidRPr="003A5540" w:rsidRDefault="00A040F1" w:rsidP="00105BDA">
      <w:pPr>
        <w:spacing w:after="120" w:line="240" w:lineRule="auto"/>
        <w:rPr>
          <w:rFonts w:ascii="Times New Roman" w:hAnsi="Times New Roman" w:cs="Times New Roman"/>
          <w:i/>
          <w:iCs/>
          <w:color w:val="000000" w:themeColor="text1"/>
          <w:lang w:val="hr-BA"/>
        </w:rPr>
      </w:pPr>
      <w:r w:rsidRPr="003A5540">
        <w:rPr>
          <w:rFonts w:ascii="Times New Roman" w:hAnsi="Times New Roman" w:cs="Times New Roman"/>
          <w:i/>
          <w:iCs/>
          <w:color w:val="000000" w:themeColor="text1"/>
          <w:lang w:val="hr-BA"/>
        </w:rPr>
        <w:t>Član 149.</w:t>
      </w:r>
      <w:r w:rsidR="00C40B68" w:rsidRPr="003A5540">
        <w:rPr>
          <w:rFonts w:ascii="Times New Roman" w:hAnsi="Times New Roman" w:cs="Times New Roman"/>
          <w:i/>
          <w:iCs/>
          <w:color w:val="000000" w:themeColor="text1"/>
          <w:lang w:val="hr-BA"/>
        </w:rPr>
        <w:t>b</w:t>
      </w:r>
      <w:r w:rsidRPr="003A5540">
        <w:rPr>
          <w:rFonts w:ascii="Times New Roman" w:hAnsi="Times New Roman" w:cs="Times New Roman"/>
          <w:i/>
          <w:iCs/>
          <w:color w:val="000000" w:themeColor="text1"/>
          <w:lang w:val="hr-BA"/>
        </w:rPr>
        <w:t xml:space="preserve"> (Odgovornost pružatelja usluge dijeljenja sadržaja putem interneta)</w:t>
      </w:r>
    </w:p>
    <w:p w14:paraId="687DB6D7" w14:textId="09483D1F" w:rsidR="00A040F1" w:rsidRPr="003A5540" w:rsidRDefault="00A040F1" w:rsidP="00C40B68">
      <w:pPr>
        <w:spacing w:after="120" w:line="240" w:lineRule="auto"/>
        <w:jc w:val="both"/>
        <w:rPr>
          <w:rFonts w:ascii="Times New Roman" w:hAnsi="Times New Roman" w:cs="Times New Roman"/>
          <w:i/>
          <w:iCs/>
          <w:lang w:val="hr-BA"/>
        </w:rPr>
      </w:pPr>
      <w:r w:rsidRPr="003A5540">
        <w:rPr>
          <w:rFonts w:ascii="Times New Roman" w:hAnsi="Times New Roman" w:cs="Times New Roman"/>
          <w:i/>
          <w:iCs/>
          <w:lang w:val="hr-BA"/>
        </w:rPr>
        <w:t xml:space="preserve">(1) Pružatelj usluga dijeljenja sadržaja putem interneta obavlja radnju saopćavanja javnosti </w:t>
      </w:r>
      <w:r w:rsidR="008126C2" w:rsidRPr="003A5540">
        <w:rPr>
          <w:rFonts w:ascii="Times New Roman" w:hAnsi="Times New Roman" w:cs="Times New Roman"/>
          <w:i/>
          <w:iCs/>
          <w:lang w:val="hr-BA"/>
        </w:rPr>
        <w:t xml:space="preserve">uključujući </w:t>
      </w:r>
      <w:r w:rsidRPr="003A5540">
        <w:rPr>
          <w:rFonts w:ascii="Times New Roman" w:hAnsi="Times New Roman" w:cs="Times New Roman"/>
          <w:i/>
          <w:iCs/>
          <w:lang w:val="hr-BA"/>
        </w:rPr>
        <w:t xml:space="preserve">radnju činjenja </w:t>
      </w:r>
      <w:r w:rsidR="0088287B" w:rsidRPr="003A5540">
        <w:rPr>
          <w:rFonts w:ascii="Times New Roman" w:hAnsi="Times New Roman" w:cs="Times New Roman"/>
          <w:i/>
          <w:iCs/>
          <w:lang w:val="hr-BA"/>
        </w:rPr>
        <w:t xml:space="preserve">dostupnim </w:t>
      </w:r>
      <w:r w:rsidRPr="003A5540">
        <w:rPr>
          <w:rFonts w:ascii="Times New Roman" w:hAnsi="Times New Roman" w:cs="Times New Roman"/>
          <w:i/>
          <w:iCs/>
          <w:lang w:val="hr-BA"/>
        </w:rPr>
        <w:t xml:space="preserve"> javnosti kada </w:t>
      </w:r>
      <w:r w:rsidR="001202BA" w:rsidRPr="003A5540">
        <w:rPr>
          <w:rFonts w:ascii="Times New Roman" w:hAnsi="Times New Roman" w:cs="Times New Roman"/>
          <w:i/>
          <w:iCs/>
          <w:lang w:val="hr-BA"/>
        </w:rPr>
        <w:t xml:space="preserve">omogućava </w:t>
      </w:r>
      <w:r w:rsidRPr="003A5540">
        <w:rPr>
          <w:rFonts w:ascii="Times New Roman" w:hAnsi="Times New Roman" w:cs="Times New Roman"/>
          <w:i/>
          <w:iCs/>
          <w:lang w:val="hr-BA"/>
        </w:rPr>
        <w:t xml:space="preserve">pristup djelima zaštićenim autorskim pravom koje učitavaju njegovi korisnici. Pružatelj usluge dijeljenja sadržaja putem interneta stoga </w:t>
      </w:r>
      <w:r w:rsidR="001202BA" w:rsidRPr="003A5540">
        <w:rPr>
          <w:rFonts w:ascii="Times New Roman" w:hAnsi="Times New Roman" w:cs="Times New Roman"/>
          <w:i/>
          <w:iCs/>
          <w:lang w:val="hr-BA"/>
        </w:rPr>
        <w:t xml:space="preserve">dužan je </w:t>
      </w:r>
      <w:r w:rsidR="00C40B68" w:rsidRPr="003A5540">
        <w:rPr>
          <w:rFonts w:ascii="Times New Roman" w:hAnsi="Times New Roman" w:cs="Times New Roman"/>
          <w:i/>
          <w:iCs/>
          <w:lang w:val="hr-BA"/>
        </w:rPr>
        <w:t>dobiti</w:t>
      </w:r>
      <w:r w:rsidR="00D87703" w:rsidRPr="003A5540">
        <w:rPr>
          <w:rFonts w:ascii="Times New Roman" w:hAnsi="Times New Roman" w:cs="Times New Roman"/>
          <w:i/>
          <w:iCs/>
          <w:lang w:val="hr-BA"/>
        </w:rPr>
        <w:t xml:space="preserve"> </w:t>
      </w:r>
      <w:r w:rsidR="008126C2" w:rsidRPr="003A5540">
        <w:rPr>
          <w:rFonts w:ascii="Times New Roman" w:hAnsi="Times New Roman" w:cs="Times New Roman"/>
          <w:i/>
          <w:iCs/>
          <w:lang w:val="hr-BA"/>
        </w:rPr>
        <w:t xml:space="preserve">dozvolu </w:t>
      </w:r>
      <w:r w:rsidR="00D87703" w:rsidRPr="003A5540">
        <w:rPr>
          <w:rFonts w:ascii="Times New Roman" w:hAnsi="Times New Roman" w:cs="Times New Roman"/>
          <w:i/>
          <w:iCs/>
          <w:lang w:val="hr-BA"/>
        </w:rPr>
        <w:t xml:space="preserve">nosioca </w:t>
      </w:r>
      <w:r w:rsidRPr="003A5540">
        <w:rPr>
          <w:rFonts w:ascii="Times New Roman" w:hAnsi="Times New Roman" w:cs="Times New Roman"/>
          <w:i/>
          <w:iCs/>
          <w:lang w:val="hr-BA"/>
        </w:rPr>
        <w:t xml:space="preserve">prava. </w:t>
      </w:r>
      <w:r w:rsidR="00E44609" w:rsidRPr="003A5540">
        <w:rPr>
          <w:rFonts w:ascii="Times New Roman" w:hAnsi="Times New Roman" w:cs="Times New Roman"/>
          <w:i/>
          <w:iCs/>
          <w:lang w:val="hr-BA"/>
        </w:rPr>
        <w:t>Takv</w:t>
      </w:r>
      <w:r w:rsidR="008126C2" w:rsidRPr="003A5540">
        <w:rPr>
          <w:rFonts w:ascii="Times New Roman" w:hAnsi="Times New Roman" w:cs="Times New Roman"/>
          <w:i/>
          <w:iCs/>
          <w:lang w:val="hr-BA"/>
        </w:rPr>
        <w:t>a dozv</w:t>
      </w:r>
      <w:r w:rsidR="00E44609" w:rsidRPr="003A5540">
        <w:rPr>
          <w:rFonts w:ascii="Times New Roman" w:hAnsi="Times New Roman" w:cs="Times New Roman"/>
          <w:i/>
          <w:iCs/>
          <w:lang w:val="hr-BA"/>
        </w:rPr>
        <w:t>o</w:t>
      </w:r>
      <w:r w:rsidR="002E007B" w:rsidRPr="003A5540">
        <w:rPr>
          <w:rFonts w:ascii="Times New Roman" w:hAnsi="Times New Roman" w:cs="Times New Roman"/>
          <w:i/>
          <w:iCs/>
          <w:lang w:val="hr-BA"/>
        </w:rPr>
        <w:t>la</w:t>
      </w:r>
      <w:r w:rsidR="00E44609" w:rsidRPr="003A5540">
        <w:rPr>
          <w:rFonts w:ascii="Times New Roman" w:hAnsi="Times New Roman" w:cs="Times New Roman"/>
          <w:i/>
          <w:iCs/>
          <w:lang w:val="hr-BA"/>
        </w:rPr>
        <w:t xml:space="preserve"> </w:t>
      </w:r>
      <w:r w:rsidRPr="003A5540">
        <w:rPr>
          <w:rFonts w:ascii="Times New Roman" w:hAnsi="Times New Roman" w:cs="Times New Roman"/>
          <w:i/>
          <w:iCs/>
          <w:lang w:val="hr-BA"/>
        </w:rPr>
        <w:t xml:space="preserve">također </w:t>
      </w:r>
      <w:r w:rsidR="00F14643" w:rsidRPr="003A5540">
        <w:rPr>
          <w:rFonts w:ascii="Times New Roman" w:hAnsi="Times New Roman" w:cs="Times New Roman"/>
          <w:i/>
          <w:iCs/>
          <w:lang w:val="hr-BA"/>
        </w:rPr>
        <w:t xml:space="preserve">obuhvaća </w:t>
      </w:r>
      <w:r w:rsidRPr="003A5540">
        <w:rPr>
          <w:rFonts w:ascii="Times New Roman" w:hAnsi="Times New Roman" w:cs="Times New Roman"/>
          <w:i/>
          <w:iCs/>
          <w:lang w:val="hr-BA"/>
        </w:rPr>
        <w:t xml:space="preserve">radnje </w:t>
      </w:r>
      <w:r w:rsidR="007B7E1B" w:rsidRPr="003A5540">
        <w:rPr>
          <w:rFonts w:ascii="Times New Roman" w:hAnsi="Times New Roman" w:cs="Times New Roman"/>
          <w:i/>
          <w:iCs/>
          <w:lang w:val="hr-BA"/>
        </w:rPr>
        <w:t>saopć</w:t>
      </w:r>
      <w:r w:rsidRPr="003A5540">
        <w:rPr>
          <w:rFonts w:ascii="Times New Roman" w:hAnsi="Times New Roman" w:cs="Times New Roman"/>
          <w:i/>
          <w:iCs/>
          <w:lang w:val="hr-BA"/>
        </w:rPr>
        <w:t xml:space="preserve">avanja </w:t>
      </w:r>
      <w:r w:rsidR="0047274C" w:rsidRPr="003A5540">
        <w:rPr>
          <w:rFonts w:ascii="Times New Roman" w:hAnsi="Times New Roman" w:cs="Times New Roman"/>
          <w:i/>
          <w:iCs/>
          <w:lang w:val="hr-BA"/>
        </w:rPr>
        <w:t xml:space="preserve">djela </w:t>
      </w:r>
      <w:r w:rsidRPr="003A5540">
        <w:rPr>
          <w:rFonts w:ascii="Times New Roman" w:hAnsi="Times New Roman" w:cs="Times New Roman"/>
          <w:i/>
          <w:iCs/>
          <w:lang w:val="hr-BA"/>
        </w:rPr>
        <w:t>javnosti</w:t>
      </w:r>
      <w:r w:rsidR="002E007B" w:rsidRPr="003A5540">
        <w:rPr>
          <w:rFonts w:ascii="Times New Roman" w:hAnsi="Times New Roman" w:cs="Times New Roman"/>
          <w:i/>
          <w:iCs/>
          <w:lang w:val="hr-BA"/>
        </w:rPr>
        <w:t xml:space="preserve"> uključujući </w:t>
      </w:r>
      <w:r w:rsidR="009C34CA" w:rsidRPr="003A5540">
        <w:rPr>
          <w:rFonts w:ascii="Times New Roman" w:hAnsi="Times New Roman" w:cs="Times New Roman"/>
          <w:i/>
          <w:iCs/>
          <w:lang w:val="hr-BA"/>
        </w:rPr>
        <w:t>činjenj</w:t>
      </w:r>
      <w:r w:rsidR="002E007B" w:rsidRPr="003A5540">
        <w:rPr>
          <w:rFonts w:ascii="Times New Roman" w:hAnsi="Times New Roman" w:cs="Times New Roman"/>
          <w:i/>
          <w:iCs/>
          <w:lang w:val="hr-BA"/>
        </w:rPr>
        <w:t>e</w:t>
      </w:r>
      <w:r w:rsidR="009C34CA" w:rsidRPr="003A5540">
        <w:rPr>
          <w:rFonts w:ascii="Times New Roman" w:hAnsi="Times New Roman" w:cs="Times New Roman"/>
          <w:i/>
          <w:iCs/>
          <w:lang w:val="hr-BA"/>
        </w:rPr>
        <w:t xml:space="preserve"> dostupnim javnosti,</w:t>
      </w:r>
      <w:r w:rsidRPr="003A5540">
        <w:rPr>
          <w:rFonts w:ascii="Times New Roman" w:hAnsi="Times New Roman" w:cs="Times New Roman"/>
          <w:i/>
          <w:iCs/>
          <w:lang w:val="hr-BA"/>
        </w:rPr>
        <w:t xml:space="preserve"> koje </w:t>
      </w:r>
      <w:r w:rsidR="0036472F" w:rsidRPr="003A5540">
        <w:rPr>
          <w:rFonts w:ascii="Times New Roman" w:hAnsi="Times New Roman" w:cs="Times New Roman"/>
          <w:i/>
          <w:iCs/>
          <w:lang w:val="hr-BA"/>
        </w:rPr>
        <w:t xml:space="preserve">učitavaju </w:t>
      </w:r>
      <w:r w:rsidRPr="003A5540">
        <w:rPr>
          <w:rFonts w:ascii="Times New Roman" w:hAnsi="Times New Roman" w:cs="Times New Roman"/>
          <w:i/>
          <w:iCs/>
          <w:lang w:val="hr-BA"/>
        </w:rPr>
        <w:t>korisnici usluga ovog pružatelja</w:t>
      </w:r>
      <w:r w:rsidR="0036472F" w:rsidRPr="003A5540">
        <w:rPr>
          <w:rFonts w:ascii="Times New Roman" w:hAnsi="Times New Roman" w:cs="Times New Roman"/>
          <w:i/>
          <w:iCs/>
          <w:lang w:val="hr-BA"/>
        </w:rPr>
        <w:t xml:space="preserve"> usluga dijeljenja sadržaja putem interneta</w:t>
      </w:r>
      <w:r w:rsidRPr="003A5540">
        <w:rPr>
          <w:rFonts w:ascii="Times New Roman" w:hAnsi="Times New Roman" w:cs="Times New Roman"/>
          <w:i/>
          <w:iCs/>
          <w:lang w:val="hr-BA"/>
        </w:rPr>
        <w:t xml:space="preserve">, kada to čine bez namjere ostvarivanja </w:t>
      </w:r>
      <w:proofErr w:type="spellStart"/>
      <w:r w:rsidR="00351C3B" w:rsidRPr="003A5540">
        <w:rPr>
          <w:rFonts w:ascii="Times New Roman" w:hAnsi="Times New Roman" w:cs="Times New Roman"/>
          <w:i/>
          <w:iCs/>
          <w:lang w:val="hr-BA"/>
        </w:rPr>
        <w:t>izravane</w:t>
      </w:r>
      <w:proofErr w:type="spellEnd"/>
      <w:r w:rsidR="00351C3B" w:rsidRPr="003A5540">
        <w:rPr>
          <w:rFonts w:ascii="Times New Roman" w:hAnsi="Times New Roman" w:cs="Times New Roman"/>
          <w:i/>
          <w:iCs/>
          <w:lang w:val="hr-BA"/>
        </w:rPr>
        <w:t xml:space="preserve"> ili </w:t>
      </w:r>
      <w:proofErr w:type="spellStart"/>
      <w:r w:rsidR="00351C3B" w:rsidRPr="003A5540">
        <w:rPr>
          <w:rFonts w:ascii="Times New Roman" w:hAnsi="Times New Roman" w:cs="Times New Roman"/>
          <w:i/>
          <w:iCs/>
          <w:lang w:val="hr-BA"/>
        </w:rPr>
        <w:t>neizravane</w:t>
      </w:r>
      <w:proofErr w:type="spellEnd"/>
      <w:r w:rsidR="00351C3B" w:rsidRPr="003A5540">
        <w:rPr>
          <w:rFonts w:ascii="Times New Roman" w:hAnsi="Times New Roman" w:cs="Times New Roman"/>
          <w:i/>
          <w:iCs/>
          <w:lang w:val="hr-BA"/>
        </w:rPr>
        <w:t xml:space="preserve"> </w:t>
      </w:r>
      <w:r w:rsidRPr="003A5540">
        <w:rPr>
          <w:rFonts w:ascii="Times New Roman" w:hAnsi="Times New Roman" w:cs="Times New Roman"/>
          <w:i/>
          <w:iCs/>
          <w:lang w:val="hr-BA"/>
        </w:rPr>
        <w:t xml:space="preserve">ekonomske koristi ili kada djelatnost </w:t>
      </w:r>
      <w:r w:rsidR="00351C3B" w:rsidRPr="003A5540">
        <w:rPr>
          <w:rFonts w:ascii="Times New Roman" w:hAnsi="Times New Roman" w:cs="Times New Roman"/>
          <w:i/>
          <w:iCs/>
          <w:lang w:val="hr-BA"/>
        </w:rPr>
        <w:t>tak</w:t>
      </w:r>
      <w:r w:rsidRPr="003A5540">
        <w:rPr>
          <w:rFonts w:ascii="Times New Roman" w:hAnsi="Times New Roman" w:cs="Times New Roman"/>
          <w:i/>
          <w:iCs/>
          <w:lang w:val="hr-BA"/>
        </w:rPr>
        <w:t>vog korisnika ne ostvaruje značajan prihod.</w:t>
      </w:r>
    </w:p>
    <w:p w14:paraId="39DC45F9" w14:textId="71E8AB6A" w:rsidR="00A040F1" w:rsidRPr="003A5540" w:rsidRDefault="00A040F1" w:rsidP="00C40B68">
      <w:pPr>
        <w:spacing w:after="120" w:line="240" w:lineRule="auto"/>
        <w:jc w:val="both"/>
        <w:rPr>
          <w:rFonts w:ascii="Times New Roman" w:hAnsi="Times New Roman" w:cs="Times New Roman"/>
          <w:i/>
          <w:iCs/>
          <w:lang w:val="hr-BA"/>
        </w:rPr>
      </w:pPr>
      <w:r w:rsidRPr="003A5540">
        <w:rPr>
          <w:rFonts w:ascii="Times New Roman" w:hAnsi="Times New Roman" w:cs="Times New Roman"/>
          <w:i/>
          <w:iCs/>
          <w:lang w:val="hr-BA"/>
        </w:rPr>
        <w:t xml:space="preserve">(2) Kada pružatelj usluge dijeljenja sadržaja putem interneta vrši radnju </w:t>
      </w:r>
      <w:r w:rsidR="007B7E1B" w:rsidRPr="003A5540">
        <w:rPr>
          <w:rFonts w:ascii="Times New Roman" w:hAnsi="Times New Roman" w:cs="Times New Roman"/>
          <w:i/>
          <w:iCs/>
          <w:lang w:val="hr-BA"/>
        </w:rPr>
        <w:t>saopć</w:t>
      </w:r>
      <w:r w:rsidRPr="003A5540">
        <w:rPr>
          <w:rFonts w:ascii="Times New Roman" w:hAnsi="Times New Roman" w:cs="Times New Roman"/>
          <w:i/>
          <w:iCs/>
          <w:lang w:val="hr-BA"/>
        </w:rPr>
        <w:t>avanja javnosti</w:t>
      </w:r>
      <w:r w:rsidR="00351C3B" w:rsidRPr="003A5540">
        <w:rPr>
          <w:rFonts w:ascii="Times New Roman" w:hAnsi="Times New Roman" w:cs="Times New Roman"/>
          <w:i/>
          <w:iCs/>
          <w:lang w:val="hr-BA"/>
        </w:rPr>
        <w:t xml:space="preserve"> uključujući činjenje dostupnim javnosti</w:t>
      </w:r>
      <w:r w:rsidRPr="003A5540">
        <w:rPr>
          <w:rFonts w:ascii="Times New Roman" w:hAnsi="Times New Roman" w:cs="Times New Roman"/>
          <w:i/>
          <w:iCs/>
          <w:lang w:val="hr-BA"/>
        </w:rPr>
        <w:t xml:space="preserve"> u skladu s odredbama </w:t>
      </w:r>
      <w:r w:rsidR="00351C3B" w:rsidRPr="003A5540">
        <w:rPr>
          <w:rFonts w:ascii="Times New Roman" w:hAnsi="Times New Roman" w:cs="Times New Roman"/>
          <w:i/>
          <w:iCs/>
          <w:lang w:val="hr-BA"/>
        </w:rPr>
        <w:t xml:space="preserve">ovog poglavlja </w:t>
      </w:r>
      <w:r w:rsidRPr="003A5540">
        <w:rPr>
          <w:rFonts w:ascii="Times New Roman" w:hAnsi="Times New Roman" w:cs="Times New Roman"/>
          <w:i/>
          <w:iCs/>
          <w:lang w:val="hr-BA"/>
        </w:rPr>
        <w:t xml:space="preserve">ovog dijela zakona, ne primjenjuju se odredbe o odgovornosti pružatelja sličnih usluga prema </w:t>
      </w:r>
      <w:r w:rsidR="004B2486" w:rsidRPr="003A5540">
        <w:rPr>
          <w:rFonts w:ascii="Times New Roman" w:hAnsi="Times New Roman" w:cs="Times New Roman"/>
          <w:i/>
          <w:iCs/>
          <w:lang w:val="hr-BA"/>
        </w:rPr>
        <w:t>Zakonu o elektronskom pravnom i poslovnom prometu (Službeni glasnik BiH, broj 88/07)</w:t>
      </w:r>
      <w:r w:rsidRPr="003A5540">
        <w:rPr>
          <w:rFonts w:ascii="Times New Roman" w:hAnsi="Times New Roman" w:cs="Times New Roman"/>
          <w:i/>
          <w:iCs/>
          <w:lang w:val="hr-BA"/>
        </w:rPr>
        <w:t>.</w:t>
      </w:r>
    </w:p>
    <w:p w14:paraId="52754290" w14:textId="354C0958" w:rsidR="00A040F1" w:rsidRPr="003A5540" w:rsidRDefault="00A040F1" w:rsidP="00C40B68">
      <w:pPr>
        <w:spacing w:after="120" w:line="240" w:lineRule="auto"/>
        <w:jc w:val="both"/>
        <w:rPr>
          <w:rFonts w:ascii="Times New Roman" w:hAnsi="Times New Roman" w:cs="Times New Roman"/>
          <w:i/>
          <w:iCs/>
          <w:lang w:val="hr-BA"/>
        </w:rPr>
      </w:pPr>
      <w:r w:rsidRPr="003A5540">
        <w:rPr>
          <w:rFonts w:ascii="Times New Roman" w:hAnsi="Times New Roman" w:cs="Times New Roman"/>
          <w:i/>
          <w:iCs/>
          <w:lang w:val="hr-BA"/>
        </w:rPr>
        <w:t xml:space="preserve">(3) Ako </w:t>
      </w:r>
      <w:r w:rsidR="00DB7C4B" w:rsidRPr="003A5540">
        <w:rPr>
          <w:rFonts w:ascii="Times New Roman" w:hAnsi="Times New Roman" w:cs="Times New Roman"/>
          <w:i/>
          <w:iCs/>
          <w:lang w:val="hr-BA"/>
        </w:rPr>
        <w:t>dozvola prema</w:t>
      </w:r>
      <w:r w:rsidRPr="003A5540">
        <w:rPr>
          <w:rFonts w:ascii="Times New Roman" w:hAnsi="Times New Roman" w:cs="Times New Roman"/>
          <w:i/>
          <w:iCs/>
          <w:lang w:val="hr-BA"/>
        </w:rPr>
        <w:t xml:space="preserve"> </w:t>
      </w:r>
      <w:r w:rsidR="00DB7C4B" w:rsidRPr="003A5540">
        <w:rPr>
          <w:rFonts w:ascii="Times New Roman" w:hAnsi="Times New Roman" w:cs="Times New Roman"/>
          <w:i/>
          <w:iCs/>
          <w:lang w:val="hr-BA"/>
        </w:rPr>
        <w:t xml:space="preserve">stavu </w:t>
      </w:r>
      <w:r w:rsidRPr="003A5540">
        <w:rPr>
          <w:rFonts w:ascii="Times New Roman" w:hAnsi="Times New Roman" w:cs="Times New Roman"/>
          <w:i/>
          <w:iCs/>
          <w:lang w:val="hr-BA"/>
        </w:rPr>
        <w:t>(1) ovog člana nije</w:t>
      </w:r>
      <w:r w:rsidR="00F53FB8" w:rsidRPr="003A5540">
        <w:rPr>
          <w:rFonts w:ascii="Times New Roman" w:hAnsi="Times New Roman" w:cs="Times New Roman"/>
          <w:i/>
          <w:iCs/>
          <w:lang w:val="hr-BA"/>
        </w:rPr>
        <w:t xml:space="preserve"> stečen</w:t>
      </w:r>
      <w:r w:rsidR="00DB7C4B" w:rsidRPr="003A5540">
        <w:rPr>
          <w:rFonts w:ascii="Times New Roman" w:hAnsi="Times New Roman" w:cs="Times New Roman"/>
          <w:i/>
          <w:iCs/>
          <w:lang w:val="hr-BA"/>
        </w:rPr>
        <w:t>a</w:t>
      </w:r>
      <w:r w:rsidRPr="003A5540">
        <w:rPr>
          <w:rFonts w:ascii="Times New Roman" w:hAnsi="Times New Roman" w:cs="Times New Roman"/>
          <w:i/>
          <w:iCs/>
          <w:lang w:val="hr-BA"/>
        </w:rPr>
        <w:t>, pružatelji usluge dijeljenja sadržaja putem interneta odgovorni su za neovlašteno</w:t>
      </w:r>
      <w:r w:rsidR="00817207" w:rsidRPr="003A5540">
        <w:rPr>
          <w:rFonts w:ascii="Times New Roman" w:hAnsi="Times New Roman" w:cs="Times New Roman"/>
          <w:i/>
          <w:iCs/>
          <w:lang w:val="hr-BA"/>
        </w:rPr>
        <w:t xml:space="preserve"> </w:t>
      </w:r>
      <w:r w:rsidR="00285779" w:rsidRPr="003A5540">
        <w:rPr>
          <w:rFonts w:ascii="Times New Roman" w:hAnsi="Times New Roman" w:cs="Times New Roman"/>
          <w:i/>
          <w:iCs/>
          <w:lang w:val="hr-BA"/>
        </w:rPr>
        <w:t>is</w:t>
      </w:r>
      <w:r w:rsidR="00817207" w:rsidRPr="003A5540">
        <w:rPr>
          <w:rFonts w:ascii="Times New Roman" w:hAnsi="Times New Roman" w:cs="Times New Roman"/>
          <w:i/>
          <w:iCs/>
          <w:lang w:val="hr-BA"/>
        </w:rPr>
        <w:t>korišt</w:t>
      </w:r>
      <w:r w:rsidR="00285779" w:rsidRPr="003A5540">
        <w:rPr>
          <w:rFonts w:ascii="Times New Roman" w:hAnsi="Times New Roman" w:cs="Times New Roman"/>
          <w:i/>
          <w:iCs/>
          <w:lang w:val="hr-BA"/>
        </w:rPr>
        <w:t xml:space="preserve">avanje </w:t>
      </w:r>
      <w:r w:rsidRPr="003A5540">
        <w:rPr>
          <w:rFonts w:ascii="Times New Roman" w:hAnsi="Times New Roman" w:cs="Times New Roman"/>
          <w:i/>
          <w:iCs/>
          <w:lang w:val="hr-BA"/>
        </w:rPr>
        <w:t>djela zaštićenih autorskim pravom, osim u slučajevima kada pružatelj</w:t>
      </w:r>
      <w:r w:rsidR="006B3AE7" w:rsidRPr="003A5540">
        <w:rPr>
          <w:rFonts w:ascii="Times New Roman" w:hAnsi="Times New Roman" w:cs="Times New Roman"/>
          <w:i/>
          <w:iCs/>
          <w:lang w:val="hr-BA"/>
        </w:rPr>
        <w:t xml:space="preserve"> usluga dijeljenja sadržaja putem interneta </w:t>
      </w:r>
      <w:r w:rsidRPr="003A5540">
        <w:rPr>
          <w:rFonts w:ascii="Times New Roman" w:hAnsi="Times New Roman" w:cs="Times New Roman"/>
          <w:i/>
          <w:iCs/>
          <w:lang w:val="hr-BA"/>
        </w:rPr>
        <w:t xml:space="preserve"> dokaž</w:t>
      </w:r>
      <w:r w:rsidR="006B3AE7" w:rsidRPr="003A5540">
        <w:rPr>
          <w:rFonts w:ascii="Times New Roman" w:hAnsi="Times New Roman" w:cs="Times New Roman"/>
          <w:i/>
          <w:iCs/>
          <w:lang w:val="hr-BA"/>
        </w:rPr>
        <w:t>e</w:t>
      </w:r>
      <w:r w:rsidRPr="003A5540">
        <w:rPr>
          <w:rFonts w:ascii="Times New Roman" w:hAnsi="Times New Roman" w:cs="Times New Roman"/>
          <w:i/>
          <w:iCs/>
          <w:lang w:val="hr-BA"/>
        </w:rPr>
        <w:t xml:space="preserve"> da </w:t>
      </w:r>
      <w:r w:rsidR="006B3AE7" w:rsidRPr="003A5540">
        <w:rPr>
          <w:rFonts w:ascii="Times New Roman" w:hAnsi="Times New Roman" w:cs="Times New Roman"/>
          <w:i/>
          <w:iCs/>
          <w:lang w:val="hr-BA"/>
        </w:rPr>
        <w:t>je</w:t>
      </w:r>
      <w:r w:rsidRPr="003A5540">
        <w:rPr>
          <w:rFonts w:ascii="Times New Roman" w:hAnsi="Times New Roman" w:cs="Times New Roman"/>
          <w:i/>
          <w:iCs/>
          <w:lang w:val="hr-BA"/>
        </w:rPr>
        <w:t xml:space="preserve">: </w:t>
      </w:r>
    </w:p>
    <w:p w14:paraId="778777BC" w14:textId="06542368" w:rsidR="00A040F1" w:rsidRPr="003A5540" w:rsidRDefault="006B3AE7" w:rsidP="00C40B68">
      <w:pPr>
        <w:pStyle w:val="Odlomakpopisa"/>
        <w:numPr>
          <w:ilvl w:val="5"/>
          <w:numId w:val="21"/>
        </w:numPr>
        <w:spacing w:after="120" w:line="240" w:lineRule="auto"/>
        <w:contextualSpacing w:val="0"/>
        <w:jc w:val="both"/>
        <w:rPr>
          <w:rFonts w:ascii="Times New Roman" w:hAnsi="Times New Roman" w:cs="Times New Roman"/>
          <w:i/>
          <w:iCs/>
          <w:lang w:val="hr-BA"/>
        </w:rPr>
      </w:pPr>
      <w:r w:rsidRPr="003A5540">
        <w:rPr>
          <w:rFonts w:ascii="Times New Roman" w:hAnsi="Times New Roman" w:cs="Times New Roman"/>
          <w:i/>
          <w:iCs/>
          <w:lang w:val="hr-BA"/>
        </w:rPr>
        <w:t xml:space="preserve">poduzeo </w:t>
      </w:r>
      <w:r w:rsidR="00A040F1" w:rsidRPr="003A5540">
        <w:rPr>
          <w:rFonts w:ascii="Times New Roman" w:hAnsi="Times New Roman" w:cs="Times New Roman"/>
          <w:i/>
          <w:iCs/>
          <w:lang w:val="hr-BA"/>
        </w:rPr>
        <w:t xml:space="preserve">sve u svojoj moći kako bi </w:t>
      </w:r>
      <w:r w:rsidRPr="003A5540">
        <w:rPr>
          <w:rFonts w:ascii="Times New Roman" w:hAnsi="Times New Roman" w:cs="Times New Roman"/>
          <w:i/>
          <w:iCs/>
          <w:lang w:val="hr-BA"/>
        </w:rPr>
        <w:t>stekao</w:t>
      </w:r>
      <w:r w:rsidR="00285779" w:rsidRPr="003A5540">
        <w:rPr>
          <w:rFonts w:ascii="Times New Roman" w:hAnsi="Times New Roman" w:cs="Times New Roman"/>
          <w:i/>
          <w:iCs/>
          <w:lang w:val="hr-BA"/>
        </w:rPr>
        <w:t xml:space="preserve"> dozvolu</w:t>
      </w:r>
      <w:r w:rsidR="00A040F1" w:rsidRPr="003A5540">
        <w:rPr>
          <w:rFonts w:ascii="Times New Roman" w:hAnsi="Times New Roman" w:cs="Times New Roman"/>
          <w:i/>
          <w:iCs/>
          <w:lang w:val="hr-BA"/>
        </w:rPr>
        <w:t xml:space="preserve">, i </w:t>
      </w:r>
    </w:p>
    <w:p w14:paraId="230956F1" w14:textId="44DAC082" w:rsidR="00A040F1" w:rsidRPr="003A5540" w:rsidRDefault="00A040F1" w:rsidP="00C40B68">
      <w:pPr>
        <w:pStyle w:val="Odlomakpopisa"/>
        <w:numPr>
          <w:ilvl w:val="5"/>
          <w:numId w:val="21"/>
        </w:numPr>
        <w:spacing w:after="120" w:line="240" w:lineRule="auto"/>
        <w:contextualSpacing w:val="0"/>
        <w:jc w:val="both"/>
        <w:rPr>
          <w:rFonts w:ascii="Times New Roman" w:hAnsi="Times New Roman" w:cs="Times New Roman"/>
          <w:i/>
          <w:iCs/>
          <w:lang w:val="hr-BA"/>
        </w:rPr>
      </w:pPr>
      <w:r w:rsidRPr="003A5540">
        <w:rPr>
          <w:rFonts w:ascii="Times New Roman" w:hAnsi="Times New Roman" w:cs="Times New Roman"/>
          <w:i/>
          <w:iCs/>
          <w:lang w:val="hr-BA"/>
        </w:rPr>
        <w:lastRenderedPageBreak/>
        <w:t>poduze</w:t>
      </w:r>
      <w:r w:rsidR="006B3AE7" w:rsidRPr="003A5540">
        <w:rPr>
          <w:rFonts w:ascii="Times New Roman" w:hAnsi="Times New Roman" w:cs="Times New Roman"/>
          <w:i/>
          <w:iCs/>
          <w:lang w:val="hr-BA"/>
        </w:rPr>
        <w:t>o</w:t>
      </w:r>
      <w:r w:rsidRPr="003A5540">
        <w:rPr>
          <w:rFonts w:ascii="Times New Roman" w:hAnsi="Times New Roman" w:cs="Times New Roman"/>
          <w:i/>
          <w:iCs/>
          <w:lang w:val="hr-BA"/>
        </w:rPr>
        <w:t xml:space="preserve"> sve u svojoj moći, u skladu s visokim sektorskim standardima profesionalne pažnje, kako bi se osigurala nedostupnost određenih djela i drugih predmeta zaštite za koje su nosi</w:t>
      </w:r>
      <w:r w:rsidR="006B3AE7" w:rsidRPr="003A5540">
        <w:rPr>
          <w:rFonts w:ascii="Times New Roman" w:hAnsi="Times New Roman" w:cs="Times New Roman"/>
          <w:i/>
          <w:iCs/>
          <w:lang w:val="hr-BA"/>
        </w:rPr>
        <w:t>oci</w:t>
      </w:r>
      <w:r w:rsidRPr="003A5540">
        <w:rPr>
          <w:rFonts w:ascii="Times New Roman" w:hAnsi="Times New Roman" w:cs="Times New Roman"/>
          <w:i/>
          <w:iCs/>
          <w:lang w:val="hr-BA"/>
        </w:rPr>
        <w:t xml:space="preserve"> prava pružatelj</w:t>
      </w:r>
      <w:r w:rsidR="006B3AE7" w:rsidRPr="003A5540">
        <w:rPr>
          <w:rFonts w:ascii="Times New Roman" w:hAnsi="Times New Roman" w:cs="Times New Roman"/>
          <w:i/>
          <w:iCs/>
          <w:lang w:val="hr-BA"/>
        </w:rPr>
        <w:t xml:space="preserve">u dijeljenja sadržaja putem interneta </w:t>
      </w:r>
      <w:r w:rsidRPr="003A5540">
        <w:rPr>
          <w:rFonts w:ascii="Times New Roman" w:hAnsi="Times New Roman" w:cs="Times New Roman"/>
          <w:i/>
          <w:iCs/>
          <w:lang w:val="hr-BA"/>
        </w:rPr>
        <w:t xml:space="preserve">pružili relevantne i potrebne informacije, </w:t>
      </w:r>
    </w:p>
    <w:p w14:paraId="385927E7" w14:textId="75A11450" w:rsidR="00A040F1" w:rsidRPr="003A5540" w:rsidRDefault="00A040F1" w:rsidP="00C40B68">
      <w:pPr>
        <w:pStyle w:val="Odlomakpopisa"/>
        <w:numPr>
          <w:ilvl w:val="5"/>
          <w:numId w:val="21"/>
        </w:numPr>
        <w:spacing w:after="120" w:line="240" w:lineRule="auto"/>
        <w:contextualSpacing w:val="0"/>
        <w:jc w:val="both"/>
        <w:rPr>
          <w:rFonts w:ascii="Times New Roman" w:hAnsi="Times New Roman" w:cs="Times New Roman"/>
          <w:i/>
          <w:iCs/>
          <w:lang w:val="hr-BA"/>
        </w:rPr>
      </w:pPr>
      <w:r w:rsidRPr="003A5540">
        <w:rPr>
          <w:rFonts w:ascii="Times New Roman" w:hAnsi="Times New Roman" w:cs="Times New Roman"/>
          <w:i/>
          <w:iCs/>
          <w:lang w:val="hr-BA"/>
        </w:rPr>
        <w:t>u svakom slučaju djelova</w:t>
      </w:r>
      <w:r w:rsidR="00B12E72" w:rsidRPr="003A5540">
        <w:rPr>
          <w:rFonts w:ascii="Times New Roman" w:hAnsi="Times New Roman" w:cs="Times New Roman"/>
          <w:i/>
          <w:iCs/>
          <w:lang w:val="hr-BA"/>
        </w:rPr>
        <w:t>o</w:t>
      </w:r>
      <w:r w:rsidRPr="003A5540">
        <w:rPr>
          <w:rFonts w:ascii="Times New Roman" w:hAnsi="Times New Roman" w:cs="Times New Roman"/>
          <w:i/>
          <w:iCs/>
          <w:lang w:val="hr-BA"/>
        </w:rPr>
        <w:t xml:space="preserve"> ažurno nakon što</w:t>
      </w:r>
      <w:r w:rsidR="00B12E72" w:rsidRPr="003A5540">
        <w:rPr>
          <w:rFonts w:ascii="Times New Roman" w:hAnsi="Times New Roman" w:cs="Times New Roman"/>
          <w:i/>
          <w:iCs/>
          <w:lang w:val="hr-BA"/>
        </w:rPr>
        <w:t xml:space="preserve"> je</w:t>
      </w:r>
      <w:r w:rsidRPr="003A5540">
        <w:rPr>
          <w:rFonts w:ascii="Times New Roman" w:hAnsi="Times New Roman" w:cs="Times New Roman"/>
          <w:i/>
          <w:iCs/>
          <w:lang w:val="hr-BA"/>
        </w:rPr>
        <w:t xml:space="preserve"> od </w:t>
      </w:r>
      <w:r w:rsidR="00B12E72" w:rsidRPr="003A5540">
        <w:rPr>
          <w:rFonts w:ascii="Times New Roman" w:hAnsi="Times New Roman" w:cs="Times New Roman"/>
          <w:i/>
          <w:iCs/>
          <w:lang w:val="hr-BA"/>
        </w:rPr>
        <w:t>nosi</w:t>
      </w:r>
      <w:r w:rsidR="00326D13" w:rsidRPr="003A5540">
        <w:rPr>
          <w:rFonts w:ascii="Times New Roman" w:hAnsi="Times New Roman" w:cs="Times New Roman"/>
          <w:i/>
          <w:iCs/>
          <w:lang w:val="hr-BA"/>
        </w:rPr>
        <w:t>telja</w:t>
      </w:r>
      <w:r w:rsidR="00B12E72" w:rsidRPr="003A5540">
        <w:rPr>
          <w:rFonts w:ascii="Times New Roman" w:hAnsi="Times New Roman" w:cs="Times New Roman"/>
          <w:i/>
          <w:iCs/>
          <w:lang w:val="hr-BA"/>
        </w:rPr>
        <w:t xml:space="preserve"> </w:t>
      </w:r>
      <w:r w:rsidRPr="003A5540">
        <w:rPr>
          <w:rFonts w:ascii="Times New Roman" w:hAnsi="Times New Roman" w:cs="Times New Roman"/>
          <w:i/>
          <w:iCs/>
          <w:lang w:val="hr-BA"/>
        </w:rPr>
        <w:t xml:space="preserve">prava </w:t>
      </w:r>
      <w:r w:rsidR="00B12E72" w:rsidRPr="003A5540">
        <w:rPr>
          <w:rFonts w:ascii="Times New Roman" w:hAnsi="Times New Roman" w:cs="Times New Roman"/>
          <w:i/>
          <w:iCs/>
          <w:lang w:val="hr-BA"/>
        </w:rPr>
        <w:t xml:space="preserve">primio </w:t>
      </w:r>
      <w:r w:rsidRPr="003A5540">
        <w:rPr>
          <w:rFonts w:ascii="Times New Roman" w:hAnsi="Times New Roman" w:cs="Times New Roman"/>
          <w:i/>
          <w:iCs/>
          <w:lang w:val="hr-BA"/>
        </w:rPr>
        <w:t>dovoljno obrazloženu obavijest</w:t>
      </w:r>
      <w:r w:rsidR="00704DCE" w:rsidRPr="003A5540">
        <w:rPr>
          <w:rFonts w:ascii="Times New Roman" w:hAnsi="Times New Roman" w:cs="Times New Roman"/>
          <w:i/>
          <w:iCs/>
          <w:lang w:val="hr-BA"/>
        </w:rPr>
        <w:t xml:space="preserve"> u svrh</w:t>
      </w:r>
      <w:r w:rsidR="00815CC8" w:rsidRPr="003A5540">
        <w:rPr>
          <w:rFonts w:ascii="Times New Roman" w:hAnsi="Times New Roman" w:cs="Times New Roman"/>
          <w:i/>
          <w:iCs/>
          <w:lang w:val="hr-BA"/>
        </w:rPr>
        <w:t>u</w:t>
      </w:r>
      <w:r w:rsidR="002F129B" w:rsidRPr="003A5540">
        <w:rPr>
          <w:rFonts w:ascii="Times New Roman" w:hAnsi="Times New Roman" w:cs="Times New Roman"/>
          <w:i/>
          <w:iCs/>
          <w:lang w:val="hr-BA"/>
        </w:rPr>
        <w:t xml:space="preserve"> zabrane iskorištavanja </w:t>
      </w:r>
      <w:r w:rsidRPr="003A5540">
        <w:rPr>
          <w:rFonts w:ascii="Times New Roman" w:hAnsi="Times New Roman" w:cs="Times New Roman"/>
          <w:i/>
          <w:iCs/>
          <w:lang w:val="hr-BA"/>
        </w:rPr>
        <w:t>djel</w:t>
      </w:r>
      <w:r w:rsidR="002F129B" w:rsidRPr="003A5540">
        <w:rPr>
          <w:rFonts w:ascii="Times New Roman" w:hAnsi="Times New Roman" w:cs="Times New Roman"/>
          <w:i/>
          <w:iCs/>
          <w:lang w:val="hr-BA"/>
        </w:rPr>
        <w:t>a</w:t>
      </w:r>
      <w:r w:rsidRPr="003A5540">
        <w:rPr>
          <w:rFonts w:ascii="Times New Roman" w:hAnsi="Times New Roman" w:cs="Times New Roman"/>
          <w:i/>
          <w:iCs/>
          <w:lang w:val="hr-BA"/>
        </w:rPr>
        <w:t xml:space="preserve"> ili drugi</w:t>
      </w:r>
      <w:r w:rsidR="002F129B" w:rsidRPr="003A5540">
        <w:rPr>
          <w:rFonts w:ascii="Times New Roman" w:hAnsi="Times New Roman" w:cs="Times New Roman"/>
          <w:i/>
          <w:iCs/>
          <w:lang w:val="hr-BA"/>
        </w:rPr>
        <w:t>h</w:t>
      </w:r>
      <w:r w:rsidRPr="003A5540">
        <w:rPr>
          <w:rFonts w:ascii="Times New Roman" w:hAnsi="Times New Roman" w:cs="Times New Roman"/>
          <w:i/>
          <w:iCs/>
          <w:lang w:val="hr-BA"/>
        </w:rPr>
        <w:t xml:space="preserve"> predmet</w:t>
      </w:r>
      <w:r w:rsidR="002F129B" w:rsidRPr="003A5540">
        <w:rPr>
          <w:rFonts w:ascii="Times New Roman" w:hAnsi="Times New Roman" w:cs="Times New Roman"/>
          <w:i/>
          <w:iCs/>
          <w:lang w:val="hr-BA"/>
        </w:rPr>
        <w:t>a</w:t>
      </w:r>
      <w:r w:rsidRPr="003A5540">
        <w:rPr>
          <w:rFonts w:ascii="Times New Roman" w:hAnsi="Times New Roman" w:cs="Times New Roman"/>
          <w:i/>
          <w:iCs/>
          <w:lang w:val="hr-BA"/>
        </w:rPr>
        <w:t xml:space="preserve"> zaštite na svojim internet stranicama ili njihova uklanjanja sa svojih internet stranica, te uz to </w:t>
      </w:r>
      <w:r w:rsidR="00704DCE" w:rsidRPr="003A5540">
        <w:rPr>
          <w:rFonts w:ascii="Times New Roman" w:hAnsi="Times New Roman" w:cs="Times New Roman"/>
          <w:i/>
          <w:iCs/>
          <w:lang w:val="hr-BA"/>
        </w:rPr>
        <w:t xml:space="preserve">učinio </w:t>
      </w:r>
      <w:r w:rsidRPr="003A5540">
        <w:rPr>
          <w:rFonts w:ascii="Times New Roman" w:hAnsi="Times New Roman" w:cs="Times New Roman"/>
          <w:i/>
          <w:iCs/>
          <w:lang w:val="hr-BA"/>
        </w:rPr>
        <w:t xml:space="preserve">sve u svojoj moći kako bi </w:t>
      </w:r>
      <w:r w:rsidR="00704DCE" w:rsidRPr="003A5540">
        <w:rPr>
          <w:rFonts w:ascii="Times New Roman" w:hAnsi="Times New Roman" w:cs="Times New Roman"/>
          <w:i/>
          <w:iCs/>
          <w:lang w:val="hr-BA"/>
        </w:rPr>
        <w:t xml:space="preserve">spriječio </w:t>
      </w:r>
      <w:r w:rsidRPr="003A5540">
        <w:rPr>
          <w:rFonts w:ascii="Times New Roman" w:hAnsi="Times New Roman" w:cs="Times New Roman"/>
          <w:i/>
          <w:iCs/>
          <w:lang w:val="hr-BA"/>
        </w:rPr>
        <w:t xml:space="preserve">njihova buduća učitavanja u skladu s </w:t>
      </w:r>
      <w:proofErr w:type="spellStart"/>
      <w:r w:rsidRPr="003A5540">
        <w:rPr>
          <w:rFonts w:ascii="Times New Roman" w:hAnsi="Times New Roman" w:cs="Times New Roman"/>
          <w:i/>
          <w:iCs/>
          <w:lang w:val="hr-BA"/>
        </w:rPr>
        <w:t>tač</w:t>
      </w:r>
      <w:proofErr w:type="spellEnd"/>
      <w:r w:rsidRPr="003A5540">
        <w:rPr>
          <w:rFonts w:ascii="Times New Roman" w:hAnsi="Times New Roman" w:cs="Times New Roman"/>
          <w:i/>
          <w:iCs/>
          <w:lang w:val="hr-BA"/>
        </w:rPr>
        <w:t>. b)</w:t>
      </w:r>
      <w:r w:rsidR="00230AFD" w:rsidRPr="003A5540">
        <w:rPr>
          <w:rFonts w:ascii="Times New Roman" w:hAnsi="Times New Roman" w:cs="Times New Roman"/>
          <w:i/>
          <w:iCs/>
          <w:lang w:val="hr-BA"/>
        </w:rPr>
        <w:t xml:space="preserve"> ovog stava.</w:t>
      </w:r>
    </w:p>
    <w:p w14:paraId="4F5CA647" w14:textId="62377DEE" w:rsidR="00A040F1" w:rsidRPr="003A5540" w:rsidRDefault="00A040F1" w:rsidP="00C40B68">
      <w:pPr>
        <w:spacing w:after="120" w:line="240" w:lineRule="auto"/>
        <w:jc w:val="both"/>
        <w:rPr>
          <w:rFonts w:ascii="Times New Roman" w:hAnsi="Times New Roman" w:cs="Times New Roman"/>
          <w:i/>
          <w:iCs/>
          <w:lang w:val="hr-BA"/>
        </w:rPr>
      </w:pPr>
      <w:r w:rsidRPr="003A5540">
        <w:rPr>
          <w:rFonts w:ascii="Times New Roman" w:hAnsi="Times New Roman" w:cs="Times New Roman"/>
          <w:i/>
          <w:iCs/>
          <w:lang w:val="hr-BA"/>
        </w:rPr>
        <w:t>(4) Prilikom utvrđivanja ispunjava li pružatelji usluge dijeljenja sadržaja putem interneta svoje ob</w:t>
      </w:r>
      <w:r w:rsidR="00BD060D" w:rsidRPr="003A5540">
        <w:rPr>
          <w:rFonts w:ascii="Times New Roman" w:hAnsi="Times New Roman" w:cs="Times New Roman"/>
          <w:i/>
          <w:iCs/>
          <w:lang w:val="hr-BA"/>
        </w:rPr>
        <w:t>a</w:t>
      </w:r>
      <w:r w:rsidRPr="003A5540">
        <w:rPr>
          <w:rFonts w:ascii="Times New Roman" w:hAnsi="Times New Roman" w:cs="Times New Roman"/>
          <w:i/>
          <w:iCs/>
          <w:lang w:val="hr-BA"/>
        </w:rPr>
        <w:t xml:space="preserve">veze iz stava (3) ovog člana, u skladu s načelom </w:t>
      </w:r>
      <w:r w:rsidR="00230AFD" w:rsidRPr="003A5540">
        <w:rPr>
          <w:rFonts w:ascii="Times New Roman" w:hAnsi="Times New Roman" w:cs="Times New Roman"/>
          <w:i/>
          <w:iCs/>
          <w:lang w:val="hr-BA"/>
        </w:rPr>
        <w:t>razmjernosti</w:t>
      </w:r>
      <w:r w:rsidRPr="003A5540">
        <w:rPr>
          <w:rFonts w:ascii="Times New Roman" w:hAnsi="Times New Roman" w:cs="Times New Roman"/>
          <w:i/>
          <w:iCs/>
          <w:lang w:val="hr-BA"/>
        </w:rPr>
        <w:t>, posebno, a neisključivo, će se uzeti u obzir sljedeće:</w:t>
      </w:r>
    </w:p>
    <w:p w14:paraId="3063D812" w14:textId="4EAA68F0" w:rsidR="00A040F1" w:rsidRPr="003A5540" w:rsidRDefault="00A040F1" w:rsidP="00C40B68">
      <w:pPr>
        <w:pStyle w:val="Odlomakpopisa"/>
        <w:numPr>
          <w:ilvl w:val="0"/>
          <w:numId w:val="22"/>
        </w:numPr>
        <w:spacing w:after="120" w:line="240" w:lineRule="auto"/>
        <w:contextualSpacing w:val="0"/>
        <w:jc w:val="both"/>
        <w:rPr>
          <w:rFonts w:ascii="Times New Roman" w:hAnsi="Times New Roman" w:cs="Times New Roman"/>
          <w:i/>
          <w:iCs/>
          <w:lang w:val="hr-BA"/>
        </w:rPr>
      </w:pPr>
      <w:r w:rsidRPr="003A5540">
        <w:rPr>
          <w:rFonts w:ascii="Times New Roman" w:hAnsi="Times New Roman" w:cs="Times New Roman"/>
          <w:i/>
          <w:iCs/>
          <w:lang w:val="hr-BA"/>
        </w:rPr>
        <w:t>vrstu, publiku i opseg tih usluga,</w:t>
      </w:r>
      <w:r w:rsidR="00D33894" w:rsidRPr="003A5540">
        <w:rPr>
          <w:rFonts w:ascii="Times New Roman" w:hAnsi="Times New Roman" w:cs="Times New Roman"/>
          <w:i/>
          <w:iCs/>
          <w:lang w:val="hr-BA"/>
        </w:rPr>
        <w:t xml:space="preserve"> </w:t>
      </w:r>
      <w:r w:rsidRPr="003A5540">
        <w:rPr>
          <w:rFonts w:ascii="Times New Roman" w:hAnsi="Times New Roman" w:cs="Times New Roman"/>
          <w:i/>
          <w:iCs/>
          <w:lang w:val="hr-BA"/>
        </w:rPr>
        <w:t xml:space="preserve">te vrstu autorskih </w:t>
      </w:r>
      <w:r w:rsidR="00230AFD" w:rsidRPr="003A5540">
        <w:rPr>
          <w:rFonts w:ascii="Times New Roman" w:hAnsi="Times New Roman" w:cs="Times New Roman"/>
          <w:i/>
          <w:iCs/>
          <w:lang w:val="hr-BA"/>
        </w:rPr>
        <w:t>djela</w:t>
      </w:r>
      <w:r w:rsidRPr="003A5540">
        <w:rPr>
          <w:rFonts w:ascii="Times New Roman" w:hAnsi="Times New Roman" w:cs="Times New Roman"/>
          <w:i/>
          <w:iCs/>
          <w:lang w:val="hr-BA"/>
        </w:rPr>
        <w:t xml:space="preserve"> </w:t>
      </w:r>
      <w:r w:rsidR="00230AFD" w:rsidRPr="003A5540">
        <w:rPr>
          <w:rFonts w:ascii="Times New Roman" w:hAnsi="Times New Roman" w:cs="Times New Roman"/>
          <w:i/>
          <w:iCs/>
          <w:lang w:val="hr-BA"/>
        </w:rPr>
        <w:t xml:space="preserve">koja </w:t>
      </w:r>
      <w:r w:rsidRPr="003A5540">
        <w:rPr>
          <w:rFonts w:ascii="Times New Roman" w:hAnsi="Times New Roman" w:cs="Times New Roman"/>
          <w:i/>
          <w:iCs/>
          <w:lang w:val="hr-BA"/>
        </w:rPr>
        <w:t>korisnici usluge učitavaju na poslužitelja, te</w:t>
      </w:r>
    </w:p>
    <w:p w14:paraId="0165020F" w14:textId="77777777" w:rsidR="00A040F1" w:rsidRPr="003A5540" w:rsidRDefault="00A040F1" w:rsidP="00C40B68">
      <w:pPr>
        <w:pStyle w:val="Odlomakpopisa"/>
        <w:numPr>
          <w:ilvl w:val="0"/>
          <w:numId w:val="22"/>
        </w:numPr>
        <w:spacing w:after="120" w:line="240" w:lineRule="auto"/>
        <w:contextualSpacing w:val="0"/>
        <w:jc w:val="both"/>
        <w:rPr>
          <w:rFonts w:ascii="Times New Roman" w:hAnsi="Times New Roman" w:cs="Times New Roman"/>
          <w:i/>
          <w:iCs/>
          <w:lang w:val="hr-BA"/>
        </w:rPr>
      </w:pPr>
      <w:r w:rsidRPr="003A5540">
        <w:rPr>
          <w:rFonts w:ascii="Times New Roman" w:hAnsi="Times New Roman" w:cs="Times New Roman"/>
          <w:i/>
          <w:iCs/>
          <w:lang w:val="hr-BA"/>
        </w:rPr>
        <w:t>dostupnost odgovarajućih i učinkovitih resursa i troškove tih resursa za pružatelja usluga.</w:t>
      </w:r>
    </w:p>
    <w:p w14:paraId="1B0CB2EC" w14:textId="77777777" w:rsidR="00A040F1" w:rsidRPr="003A5540" w:rsidRDefault="00A040F1" w:rsidP="00C40B68">
      <w:pPr>
        <w:spacing w:after="120" w:line="240" w:lineRule="auto"/>
        <w:jc w:val="both"/>
        <w:rPr>
          <w:rFonts w:ascii="Times New Roman" w:hAnsi="Times New Roman" w:cs="Times New Roman"/>
          <w:i/>
          <w:iCs/>
          <w:lang w:val="hr-BA"/>
        </w:rPr>
      </w:pPr>
    </w:p>
    <w:p w14:paraId="5138C76D" w14:textId="30172AF6" w:rsidR="00A040F1" w:rsidRPr="003A5540" w:rsidRDefault="00A040F1" w:rsidP="00C40B68">
      <w:pPr>
        <w:spacing w:after="120" w:line="240" w:lineRule="auto"/>
        <w:jc w:val="both"/>
        <w:rPr>
          <w:rFonts w:ascii="Times New Roman" w:hAnsi="Times New Roman" w:cs="Times New Roman"/>
          <w:i/>
          <w:iCs/>
          <w:lang w:val="hr-BA"/>
        </w:rPr>
      </w:pPr>
      <w:r w:rsidRPr="003A5540">
        <w:rPr>
          <w:rFonts w:ascii="Times New Roman" w:hAnsi="Times New Roman" w:cs="Times New Roman"/>
          <w:i/>
          <w:iCs/>
          <w:lang w:val="hr-BA"/>
        </w:rPr>
        <w:t>Član 149.</w:t>
      </w:r>
      <w:r w:rsidR="0087103C" w:rsidRPr="003A5540">
        <w:rPr>
          <w:rFonts w:ascii="Times New Roman" w:hAnsi="Times New Roman" w:cs="Times New Roman"/>
          <w:i/>
          <w:iCs/>
          <w:lang w:val="hr-BA"/>
        </w:rPr>
        <w:t>c</w:t>
      </w:r>
      <w:r w:rsidRPr="003A5540">
        <w:rPr>
          <w:rFonts w:ascii="Times New Roman" w:hAnsi="Times New Roman" w:cs="Times New Roman"/>
          <w:i/>
          <w:iCs/>
          <w:lang w:val="hr-BA"/>
        </w:rPr>
        <w:t xml:space="preserve"> (</w:t>
      </w:r>
      <w:r w:rsidRPr="003A5540">
        <w:rPr>
          <w:rFonts w:ascii="Times New Roman" w:hAnsi="Times New Roman" w:cs="Times New Roman"/>
          <w:i/>
          <w:iCs/>
          <w:color w:val="000000" w:themeColor="text1"/>
          <w:lang w:val="hr-BA"/>
        </w:rPr>
        <w:t>Odgovornost novog pružatelja usluge dijeljenja sadržaja putem interneta</w:t>
      </w:r>
      <w:r w:rsidRPr="003A5540">
        <w:rPr>
          <w:rFonts w:ascii="Times New Roman" w:hAnsi="Times New Roman" w:cs="Times New Roman"/>
          <w:i/>
          <w:iCs/>
          <w:lang w:val="hr-BA"/>
        </w:rPr>
        <w:t>)</w:t>
      </w:r>
    </w:p>
    <w:p w14:paraId="0A476EB7" w14:textId="6516E28E" w:rsidR="00A040F1" w:rsidRPr="003A5540" w:rsidRDefault="00A040F1" w:rsidP="00C40B68">
      <w:pPr>
        <w:spacing w:after="120" w:line="240" w:lineRule="auto"/>
        <w:jc w:val="both"/>
        <w:rPr>
          <w:rFonts w:ascii="Times New Roman" w:hAnsi="Times New Roman" w:cs="Times New Roman"/>
          <w:i/>
          <w:iCs/>
          <w:lang w:val="hr-BA"/>
        </w:rPr>
      </w:pPr>
      <w:r w:rsidRPr="003A5540">
        <w:rPr>
          <w:rFonts w:ascii="Times New Roman" w:hAnsi="Times New Roman" w:cs="Times New Roman"/>
          <w:i/>
          <w:iCs/>
          <w:lang w:val="hr-BA"/>
        </w:rPr>
        <w:t xml:space="preserve">(1) Novim pružateljem usluge dijeljenja sadržaja putem interneta smatra se pružatelj tih usluga čije su usluge dostupne javnosti u </w:t>
      </w:r>
      <w:r w:rsidR="008A1F99" w:rsidRPr="003A5540">
        <w:rPr>
          <w:rFonts w:ascii="Times New Roman" w:hAnsi="Times New Roman" w:cs="Times New Roman"/>
          <w:i/>
          <w:iCs/>
          <w:lang w:val="hr-BA"/>
        </w:rPr>
        <w:t xml:space="preserve">Europskoj uniji </w:t>
      </w:r>
      <w:r w:rsidR="005A3961" w:rsidRPr="003A5540">
        <w:rPr>
          <w:rFonts w:ascii="Times New Roman" w:hAnsi="Times New Roman" w:cs="Times New Roman"/>
          <w:i/>
          <w:iCs/>
          <w:lang w:val="hr-BA"/>
        </w:rPr>
        <w:t xml:space="preserve">manje </w:t>
      </w:r>
      <w:r w:rsidRPr="003A5540">
        <w:rPr>
          <w:rFonts w:ascii="Times New Roman" w:hAnsi="Times New Roman" w:cs="Times New Roman"/>
          <w:i/>
          <w:iCs/>
          <w:lang w:val="hr-BA"/>
        </w:rPr>
        <w:t xml:space="preserve">od tri godine i čiji neto prihod od prodaje na dan godišnje bilance ne iznosi više od </w:t>
      </w:r>
      <w:r w:rsidR="007212A9" w:rsidRPr="003A5540">
        <w:rPr>
          <w:rFonts w:ascii="Times New Roman" w:hAnsi="Times New Roman" w:cs="Times New Roman"/>
          <w:i/>
          <w:iCs/>
          <w:lang w:val="hr-BA"/>
        </w:rPr>
        <w:t xml:space="preserve">10 </w:t>
      </w:r>
      <w:r w:rsidRPr="003A5540">
        <w:rPr>
          <w:rFonts w:ascii="Times New Roman" w:hAnsi="Times New Roman" w:cs="Times New Roman"/>
          <w:i/>
          <w:iCs/>
          <w:lang w:val="hr-BA"/>
        </w:rPr>
        <w:t xml:space="preserve">miliona </w:t>
      </w:r>
      <w:r w:rsidR="007212A9" w:rsidRPr="003A5540">
        <w:rPr>
          <w:rFonts w:ascii="Times New Roman" w:hAnsi="Times New Roman" w:cs="Times New Roman"/>
          <w:i/>
          <w:iCs/>
          <w:lang w:val="hr-BA"/>
        </w:rPr>
        <w:t>eura</w:t>
      </w:r>
      <w:r w:rsidRPr="003A5540">
        <w:rPr>
          <w:rFonts w:ascii="Times New Roman" w:hAnsi="Times New Roman" w:cs="Times New Roman"/>
          <w:i/>
          <w:iCs/>
          <w:lang w:val="hr-BA"/>
        </w:rPr>
        <w:t>.</w:t>
      </w:r>
    </w:p>
    <w:p w14:paraId="716F10A2" w14:textId="78FF6907" w:rsidR="00A040F1" w:rsidRPr="003A5540" w:rsidRDefault="00A040F1" w:rsidP="00C40B68">
      <w:pPr>
        <w:spacing w:after="120" w:line="240" w:lineRule="auto"/>
        <w:jc w:val="both"/>
        <w:rPr>
          <w:rFonts w:ascii="Times New Roman" w:hAnsi="Times New Roman" w:cs="Times New Roman"/>
          <w:i/>
          <w:iCs/>
          <w:lang w:val="hr-BA"/>
        </w:rPr>
      </w:pPr>
      <w:r w:rsidRPr="003A5540">
        <w:rPr>
          <w:rFonts w:ascii="Times New Roman" w:hAnsi="Times New Roman" w:cs="Times New Roman"/>
          <w:i/>
          <w:iCs/>
          <w:lang w:val="hr-BA"/>
        </w:rPr>
        <w:t>(2) Odredbe člana 149.</w:t>
      </w:r>
      <w:r w:rsidR="00C52AF0" w:rsidRPr="003A5540">
        <w:rPr>
          <w:rFonts w:ascii="Times New Roman" w:hAnsi="Times New Roman" w:cs="Times New Roman"/>
          <w:i/>
          <w:iCs/>
          <w:lang w:val="hr-BA"/>
        </w:rPr>
        <w:t>b</w:t>
      </w:r>
      <w:r w:rsidRPr="003A5540">
        <w:rPr>
          <w:rFonts w:ascii="Times New Roman" w:hAnsi="Times New Roman" w:cs="Times New Roman"/>
          <w:i/>
          <w:iCs/>
          <w:lang w:val="hr-BA"/>
        </w:rPr>
        <w:t xml:space="preserve"> stava (2) ovog člana odnose se i na novog pružatelja usluge dijeljenja sadržaja putem interneta.</w:t>
      </w:r>
    </w:p>
    <w:p w14:paraId="4CDE12DC" w14:textId="48F968CD" w:rsidR="00A040F1" w:rsidRPr="003A5540" w:rsidRDefault="00A040F1" w:rsidP="00C40B68">
      <w:pPr>
        <w:spacing w:after="120" w:line="240" w:lineRule="auto"/>
        <w:jc w:val="both"/>
        <w:rPr>
          <w:rFonts w:ascii="Times New Roman" w:hAnsi="Times New Roman" w:cs="Times New Roman"/>
          <w:i/>
          <w:iCs/>
          <w:lang w:val="hr-BA"/>
        </w:rPr>
      </w:pPr>
      <w:r w:rsidRPr="003A5540">
        <w:rPr>
          <w:rFonts w:ascii="Times New Roman" w:hAnsi="Times New Roman" w:cs="Times New Roman"/>
          <w:i/>
          <w:iCs/>
          <w:lang w:val="hr-BA"/>
        </w:rPr>
        <w:t xml:space="preserve">(3) Ako novi pružatelj usluge dijeljenja sadržaja putem interneta nije stekao </w:t>
      </w:r>
      <w:r w:rsidR="00EA6072" w:rsidRPr="003A5540">
        <w:rPr>
          <w:rFonts w:ascii="Times New Roman" w:hAnsi="Times New Roman" w:cs="Times New Roman"/>
          <w:i/>
          <w:iCs/>
          <w:lang w:val="hr-BA"/>
        </w:rPr>
        <w:t>dozvole</w:t>
      </w:r>
      <w:r w:rsidRPr="003A5540">
        <w:rPr>
          <w:rFonts w:ascii="Times New Roman" w:hAnsi="Times New Roman" w:cs="Times New Roman"/>
          <w:i/>
          <w:iCs/>
          <w:lang w:val="hr-BA"/>
        </w:rPr>
        <w:t xml:space="preserve"> autora, odgovoran je za neovlaštene radnje </w:t>
      </w:r>
      <w:r w:rsidR="007B7E1B" w:rsidRPr="003A5540">
        <w:rPr>
          <w:rFonts w:ascii="Times New Roman" w:hAnsi="Times New Roman" w:cs="Times New Roman"/>
          <w:i/>
          <w:iCs/>
          <w:lang w:val="hr-BA"/>
        </w:rPr>
        <w:t>saopć</w:t>
      </w:r>
      <w:r w:rsidRPr="003A5540">
        <w:rPr>
          <w:rFonts w:ascii="Times New Roman" w:hAnsi="Times New Roman" w:cs="Times New Roman"/>
          <w:i/>
          <w:iCs/>
          <w:lang w:val="hr-BA"/>
        </w:rPr>
        <w:t>avanja javnosti, osim ako dokaže da je:</w:t>
      </w:r>
    </w:p>
    <w:p w14:paraId="7E864D12" w14:textId="233662EE" w:rsidR="00A040F1" w:rsidRPr="003A5540" w:rsidRDefault="00A040F1" w:rsidP="00C40B68">
      <w:pPr>
        <w:pStyle w:val="Odlomakpopisa"/>
        <w:numPr>
          <w:ilvl w:val="0"/>
          <w:numId w:val="23"/>
        </w:numPr>
        <w:spacing w:after="120" w:line="240" w:lineRule="auto"/>
        <w:contextualSpacing w:val="0"/>
        <w:jc w:val="both"/>
        <w:rPr>
          <w:rFonts w:ascii="Times New Roman" w:hAnsi="Times New Roman" w:cs="Times New Roman"/>
          <w:i/>
          <w:iCs/>
          <w:lang w:val="hr-BA"/>
        </w:rPr>
      </w:pPr>
      <w:r w:rsidRPr="003A5540">
        <w:rPr>
          <w:rFonts w:ascii="Times New Roman" w:hAnsi="Times New Roman" w:cs="Times New Roman"/>
          <w:i/>
          <w:iCs/>
          <w:lang w:val="hr-BA"/>
        </w:rPr>
        <w:t xml:space="preserve">poduzeo sve u svojoj moći kako bi </w:t>
      </w:r>
      <w:r w:rsidR="0027522D" w:rsidRPr="003A5540">
        <w:rPr>
          <w:rFonts w:ascii="Times New Roman" w:hAnsi="Times New Roman" w:cs="Times New Roman"/>
          <w:i/>
          <w:iCs/>
          <w:lang w:val="hr-BA"/>
        </w:rPr>
        <w:t>stekao dozvolu</w:t>
      </w:r>
      <w:r w:rsidRPr="003A5540">
        <w:rPr>
          <w:rFonts w:ascii="Times New Roman" w:hAnsi="Times New Roman" w:cs="Times New Roman"/>
          <w:i/>
          <w:iCs/>
          <w:lang w:val="hr-BA"/>
        </w:rPr>
        <w:t xml:space="preserve">, i </w:t>
      </w:r>
    </w:p>
    <w:p w14:paraId="0147B2DD" w14:textId="787E11DC" w:rsidR="00A040F1" w:rsidRPr="003A5540" w:rsidRDefault="00A040F1" w:rsidP="00C40B68">
      <w:pPr>
        <w:pStyle w:val="Odlomakpopisa"/>
        <w:numPr>
          <w:ilvl w:val="0"/>
          <w:numId w:val="23"/>
        </w:numPr>
        <w:spacing w:after="120" w:line="240" w:lineRule="auto"/>
        <w:contextualSpacing w:val="0"/>
        <w:jc w:val="both"/>
        <w:rPr>
          <w:rFonts w:ascii="Times New Roman" w:hAnsi="Times New Roman" w:cs="Times New Roman"/>
          <w:i/>
          <w:iCs/>
          <w:lang w:val="hr-BA"/>
        </w:rPr>
      </w:pPr>
      <w:r w:rsidRPr="003A5540">
        <w:rPr>
          <w:rFonts w:ascii="Times New Roman" w:hAnsi="Times New Roman" w:cs="Times New Roman"/>
          <w:i/>
          <w:iCs/>
          <w:lang w:val="hr-BA"/>
        </w:rPr>
        <w:t>nakon primitaka dovoljno opravdanog zahtjeva autora, odmah uklonio određeno autorsko djelo sa svih svojih uređaja ili mu onemogućio pristup.</w:t>
      </w:r>
    </w:p>
    <w:p w14:paraId="36A57D8F" w14:textId="19505F4F" w:rsidR="00A040F1" w:rsidRPr="003A5540" w:rsidRDefault="00A040F1" w:rsidP="00C40B68">
      <w:pPr>
        <w:spacing w:after="120" w:line="240" w:lineRule="auto"/>
        <w:jc w:val="both"/>
        <w:rPr>
          <w:rFonts w:ascii="Times New Roman" w:hAnsi="Times New Roman" w:cs="Times New Roman"/>
          <w:i/>
          <w:iCs/>
          <w:lang w:val="hr-BA"/>
        </w:rPr>
      </w:pPr>
      <w:r w:rsidRPr="003A5540">
        <w:rPr>
          <w:rFonts w:ascii="Times New Roman" w:hAnsi="Times New Roman" w:cs="Times New Roman"/>
          <w:i/>
          <w:iCs/>
          <w:lang w:val="hr-BA"/>
        </w:rPr>
        <w:t xml:space="preserve">(4) Ako prosječan broj jednokratnih posjetitelja novog pružatelja usluge dijeljenja sadržaja putem interneta u jednom mjesecu prelazi 5 miliona, izračunato na temelju prethodne kalendarske godine, novi pružatelj usluge dijeljenja sadržaja putem interneta nije odgovoran za neovlaštene radnje </w:t>
      </w:r>
      <w:r w:rsidR="007B7E1B" w:rsidRPr="003A5540">
        <w:rPr>
          <w:rFonts w:ascii="Times New Roman" w:hAnsi="Times New Roman" w:cs="Times New Roman"/>
          <w:i/>
          <w:iCs/>
          <w:lang w:val="hr-BA"/>
        </w:rPr>
        <w:t>saopć</w:t>
      </w:r>
      <w:r w:rsidRPr="003A5540">
        <w:rPr>
          <w:rFonts w:ascii="Times New Roman" w:hAnsi="Times New Roman" w:cs="Times New Roman"/>
          <w:i/>
          <w:iCs/>
          <w:lang w:val="hr-BA"/>
        </w:rPr>
        <w:t>avanja javnosti, ako uz okolnosti iz stava</w:t>
      </w:r>
      <w:r w:rsidR="0091404E" w:rsidRPr="003A5540">
        <w:rPr>
          <w:rFonts w:ascii="Times New Roman" w:hAnsi="Times New Roman" w:cs="Times New Roman"/>
          <w:i/>
          <w:iCs/>
          <w:lang w:val="hr-BA"/>
        </w:rPr>
        <w:t xml:space="preserve"> (3) ovog člana</w:t>
      </w:r>
      <w:r w:rsidRPr="003A5540">
        <w:rPr>
          <w:rFonts w:ascii="Times New Roman" w:hAnsi="Times New Roman" w:cs="Times New Roman"/>
          <w:i/>
          <w:iCs/>
          <w:lang w:val="hr-BA"/>
        </w:rPr>
        <w:t xml:space="preserve"> dokaže i da je poduzeo sve kako bi spriječio buduća učitavanja određenog autorskog djela, za koje mu je autor dostavio relevantne i potrebne informacije.</w:t>
      </w:r>
    </w:p>
    <w:p w14:paraId="05CEB66A" w14:textId="77777777" w:rsidR="00A040F1" w:rsidRPr="003A5540" w:rsidRDefault="00A040F1" w:rsidP="00C40B68">
      <w:pPr>
        <w:spacing w:after="120" w:line="240" w:lineRule="auto"/>
        <w:jc w:val="both"/>
        <w:rPr>
          <w:rFonts w:ascii="Times New Roman" w:hAnsi="Times New Roman" w:cs="Times New Roman"/>
          <w:i/>
          <w:iCs/>
          <w:lang w:val="hr-BA"/>
        </w:rPr>
      </w:pPr>
    </w:p>
    <w:p w14:paraId="6638A8D1" w14:textId="215F0173" w:rsidR="00A040F1" w:rsidRPr="003A5540" w:rsidRDefault="00A040F1" w:rsidP="00C40B68">
      <w:pPr>
        <w:spacing w:after="120" w:line="240" w:lineRule="auto"/>
        <w:jc w:val="both"/>
        <w:rPr>
          <w:rFonts w:ascii="Times New Roman" w:hAnsi="Times New Roman" w:cs="Times New Roman"/>
          <w:i/>
          <w:iCs/>
          <w:lang w:val="hr-BA"/>
        </w:rPr>
      </w:pPr>
      <w:r w:rsidRPr="003A5540">
        <w:rPr>
          <w:rFonts w:ascii="Times New Roman" w:hAnsi="Times New Roman" w:cs="Times New Roman"/>
          <w:i/>
          <w:iCs/>
          <w:lang w:val="hr-BA"/>
        </w:rPr>
        <w:t>Član 149.</w:t>
      </w:r>
      <w:r w:rsidR="003D1F0F" w:rsidRPr="003A5540">
        <w:rPr>
          <w:rFonts w:ascii="Times New Roman" w:hAnsi="Times New Roman" w:cs="Times New Roman"/>
          <w:i/>
          <w:iCs/>
          <w:lang w:val="hr-BA"/>
        </w:rPr>
        <w:t>d</w:t>
      </w:r>
      <w:r w:rsidRPr="003A5540">
        <w:rPr>
          <w:rFonts w:ascii="Times New Roman" w:hAnsi="Times New Roman" w:cs="Times New Roman"/>
          <w:i/>
          <w:iCs/>
          <w:lang w:val="hr-BA"/>
        </w:rPr>
        <w:t xml:space="preserve"> (Mjere pružatelja usluge dijeljenja sadržaja putem interneta)</w:t>
      </w:r>
    </w:p>
    <w:p w14:paraId="26B14F7D" w14:textId="3B652BD2" w:rsidR="00A040F1" w:rsidRPr="003A5540" w:rsidRDefault="00A040F1" w:rsidP="00C40B68">
      <w:pPr>
        <w:spacing w:after="120" w:line="240" w:lineRule="auto"/>
        <w:jc w:val="both"/>
        <w:rPr>
          <w:rFonts w:ascii="Times New Roman" w:hAnsi="Times New Roman" w:cs="Times New Roman"/>
          <w:i/>
          <w:iCs/>
          <w:lang w:val="hr-BA"/>
        </w:rPr>
      </w:pPr>
      <w:r w:rsidRPr="003A5540">
        <w:rPr>
          <w:rFonts w:ascii="Times New Roman" w:hAnsi="Times New Roman" w:cs="Times New Roman"/>
          <w:i/>
          <w:iCs/>
          <w:lang w:val="hr-BA"/>
        </w:rPr>
        <w:t xml:space="preserve">(1) Mjere koje poduzima pružatelj usluge dijeljenja sadržaja putem interneta u saradnji s autorom ne smiju spriječiti dostupnost autorskog djela postavljenog na poslužitelja od strane korisnika koji to djelo zakonito </w:t>
      </w:r>
      <w:r w:rsidR="008D2985" w:rsidRPr="003A5540">
        <w:rPr>
          <w:rFonts w:ascii="Times New Roman" w:hAnsi="Times New Roman" w:cs="Times New Roman"/>
          <w:i/>
          <w:iCs/>
          <w:lang w:val="hr-BA"/>
        </w:rPr>
        <w:t>is</w:t>
      </w:r>
      <w:r w:rsidRPr="003A5540">
        <w:rPr>
          <w:rFonts w:ascii="Times New Roman" w:hAnsi="Times New Roman" w:cs="Times New Roman"/>
          <w:i/>
          <w:iCs/>
          <w:lang w:val="hr-BA"/>
        </w:rPr>
        <w:t>kori</w:t>
      </w:r>
      <w:r w:rsidR="008D2985" w:rsidRPr="003A5540">
        <w:rPr>
          <w:rFonts w:ascii="Times New Roman" w:hAnsi="Times New Roman" w:cs="Times New Roman"/>
          <w:i/>
          <w:iCs/>
          <w:lang w:val="hr-BA"/>
        </w:rPr>
        <w:t>štavaju</w:t>
      </w:r>
      <w:r w:rsidRPr="003A5540">
        <w:rPr>
          <w:rFonts w:ascii="Times New Roman" w:hAnsi="Times New Roman" w:cs="Times New Roman"/>
          <w:i/>
          <w:iCs/>
          <w:lang w:val="hr-BA"/>
        </w:rPr>
        <w:t xml:space="preserve">. Pružatelj usluga dijeljenja sadržaja putem interneta ne smije spriječiti korisnike svojih usluga da učitaju na poslužitelj i objave sadržaj koji kreiraju u svrhu citiranja, kritike, ocjene, karikature, parodije ili </w:t>
      </w:r>
      <w:proofErr w:type="spellStart"/>
      <w:r w:rsidRPr="003A5540">
        <w:rPr>
          <w:rFonts w:ascii="Times New Roman" w:hAnsi="Times New Roman" w:cs="Times New Roman"/>
          <w:i/>
          <w:iCs/>
          <w:lang w:val="hr-BA"/>
        </w:rPr>
        <w:t>pastiša</w:t>
      </w:r>
      <w:proofErr w:type="spellEnd"/>
      <w:r w:rsidRPr="003A5540">
        <w:rPr>
          <w:rFonts w:ascii="Times New Roman" w:hAnsi="Times New Roman" w:cs="Times New Roman"/>
          <w:i/>
          <w:iCs/>
          <w:lang w:val="hr-BA"/>
        </w:rPr>
        <w:t>.</w:t>
      </w:r>
    </w:p>
    <w:p w14:paraId="7B434805" w14:textId="2E74C869" w:rsidR="00A040F1" w:rsidRPr="003A5540" w:rsidRDefault="00A040F1" w:rsidP="00C40B68">
      <w:pPr>
        <w:spacing w:after="120" w:line="240" w:lineRule="auto"/>
        <w:jc w:val="both"/>
        <w:rPr>
          <w:rFonts w:ascii="Times New Roman" w:hAnsi="Times New Roman" w:cs="Times New Roman"/>
          <w:i/>
          <w:iCs/>
          <w:lang w:val="hr-BA"/>
        </w:rPr>
      </w:pPr>
      <w:r w:rsidRPr="003A5540">
        <w:rPr>
          <w:rFonts w:ascii="Times New Roman" w:hAnsi="Times New Roman" w:cs="Times New Roman"/>
          <w:i/>
          <w:iCs/>
          <w:lang w:val="hr-BA"/>
        </w:rPr>
        <w:t xml:space="preserve"> (2) Pružatelj usluge dijeljenja sadržaja putem interneta obavještava korisnike svojih usluga da autorska djela mogu </w:t>
      </w:r>
      <w:r w:rsidR="006A65F7" w:rsidRPr="003A5540">
        <w:rPr>
          <w:rFonts w:ascii="Times New Roman" w:hAnsi="Times New Roman" w:cs="Times New Roman"/>
          <w:i/>
          <w:iCs/>
          <w:lang w:val="hr-BA"/>
        </w:rPr>
        <w:t>is</w:t>
      </w:r>
      <w:r w:rsidRPr="003A5540">
        <w:rPr>
          <w:rFonts w:ascii="Times New Roman" w:hAnsi="Times New Roman" w:cs="Times New Roman"/>
          <w:i/>
          <w:iCs/>
          <w:lang w:val="hr-BA"/>
        </w:rPr>
        <w:t>kori</w:t>
      </w:r>
      <w:r w:rsidR="006A65F7" w:rsidRPr="003A5540">
        <w:rPr>
          <w:rFonts w:ascii="Times New Roman" w:hAnsi="Times New Roman" w:cs="Times New Roman"/>
          <w:i/>
          <w:iCs/>
          <w:lang w:val="hr-BA"/>
        </w:rPr>
        <w:t>štavati</w:t>
      </w:r>
      <w:r w:rsidRPr="003A5540">
        <w:rPr>
          <w:rFonts w:ascii="Times New Roman" w:hAnsi="Times New Roman" w:cs="Times New Roman"/>
          <w:i/>
          <w:iCs/>
          <w:lang w:val="hr-BA"/>
        </w:rPr>
        <w:t xml:space="preserve"> u skladu sa sadržajnim ograničenjima autorskog prava iz stava</w:t>
      </w:r>
      <w:r w:rsidR="00B10A12" w:rsidRPr="003A5540">
        <w:rPr>
          <w:rFonts w:ascii="Times New Roman" w:hAnsi="Times New Roman" w:cs="Times New Roman"/>
          <w:i/>
          <w:iCs/>
          <w:lang w:val="hr-BA"/>
        </w:rPr>
        <w:t xml:space="preserve"> (1) ovog člana</w:t>
      </w:r>
      <w:r w:rsidRPr="003A5540">
        <w:rPr>
          <w:rFonts w:ascii="Times New Roman" w:hAnsi="Times New Roman" w:cs="Times New Roman"/>
          <w:i/>
          <w:iCs/>
          <w:lang w:val="hr-BA"/>
        </w:rPr>
        <w:t xml:space="preserve"> u općim uvjetima ili sličnom dokumentu objavljenim na njegovim internetskim stranicama.</w:t>
      </w:r>
    </w:p>
    <w:p w14:paraId="5F2EF14F" w14:textId="037326C2" w:rsidR="00A040F1" w:rsidRPr="003A5540" w:rsidRDefault="00A040F1" w:rsidP="00C40B68">
      <w:pPr>
        <w:spacing w:after="120" w:line="240" w:lineRule="auto"/>
        <w:jc w:val="both"/>
        <w:rPr>
          <w:rFonts w:ascii="Times New Roman" w:hAnsi="Times New Roman" w:cs="Times New Roman"/>
          <w:i/>
          <w:iCs/>
          <w:lang w:val="hr-BA"/>
        </w:rPr>
      </w:pPr>
      <w:r w:rsidRPr="003A5540">
        <w:rPr>
          <w:rFonts w:ascii="Times New Roman" w:hAnsi="Times New Roman" w:cs="Times New Roman"/>
          <w:i/>
          <w:iCs/>
          <w:lang w:val="hr-BA"/>
        </w:rPr>
        <w:lastRenderedPageBreak/>
        <w:t>(3) Obveze pružatelja usluge dijeljenja sadržaja putem interneta prema članu 149.</w:t>
      </w:r>
      <w:r w:rsidR="00562FAD" w:rsidRPr="003A5540">
        <w:rPr>
          <w:rFonts w:ascii="Times New Roman" w:hAnsi="Times New Roman" w:cs="Times New Roman"/>
          <w:i/>
          <w:iCs/>
          <w:lang w:val="hr-BA"/>
        </w:rPr>
        <w:t>b</w:t>
      </w:r>
      <w:r w:rsidRPr="003A5540">
        <w:rPr>
          <w:rFonts w:ascii="Times New Roman" w:hAnsi="Times New Roman" w:cs="Times New Roman"/>
          <w:i/>
          <w:iCs/>
          <w:lang w:val="hr-BA"/>
        </w:rPr>
        <w:t xml:space="preserve"> stav (3) i člana 149.</w:t>
      </w:r>
      <w:r w:rsidR="00562FAD" w:rsidRPr="003A5540">
        <w:rPr>
          <w:rFonts w:ascii="Times New Roman" w:hAnsi="Times New Roman" w:cs="Times New Roman"/>
          <w:i/>
          <w:iCs/>
          <w:lang w:val="hr-BA"/>
        </w:rPr>
        <w:t>c</w:t>
      </w:r>
      <w:r w:rsidRPr="003A5540">
        <w:rPr>
          <w:rFonts w:ascii="Times New Roman" w:hAnsi="Times New Roman" w:cs="Times New Roman"/>
          <w:i/>
          <w:iCs/>
          <w:lang w:val="hr-BA"/>
        </w:rPr>
        <w:t xml:space="preserve"> st. (3) i (4) ovog zakona ne podrazumijevaju ob</w:t>
      </w:r>
      <w:r w:rsidR="0072119A" w:rsidRPr="003A5540">
        <w:rPr>
          <w:rFonts w:ascii="Times New Roman" w:hAnsi="Times New Roman" w:cs="Times New Roman"/>
          <w:i/>
          <w:iCs/>
          <w:lang w:val="hr-BA"/>
        </w:rPr>
        <w:t>a</w:t>
      </w:r>
      <w:r w:rsidRPr="003A5540">
        <w:rPr>
          <w:rFonts w:ascii="Times New Roman" w:hAnsi="Times New Roman" w:cs="Times New Roman"/>
          <w:i/>
          <w:iCs/>
          <w:lang w:val="hr-BA"/>
        </w:rPr>
        <w:t>vezu općeg nadzora sadržaja koje korisnici postavljaju na poslužitelj.</w:t>
      </w:r>
    </w:p>
    <w:p w14:paraId="26EC4987" w14:textId="77777777" w:rsidR="00A040F1" w:rsidRPr="003A5540" w:rsidRDefault="00A040F1" w:rsidP="00C40B68">
      <w:pPr>
        <w:spacing w:after="120" w:line="240" w:lineRule="auto"/>
        <w:jc w:val="both"/>
        <w:rPr>
          <w:rFonts w:ascii="Times New Roman" w:hAnsi="Times New Roman" w:cs="Times New Roman"/>
          <w:i/>
          <w:iCs/>
          <w:lang w:val="hr-BA"/>
        </w:rPr>
      </w:pPr>
    </w:p>
    <w:p w14:paraId="0F23AFC0" w14:textId="75880F6E" w:rsidR="00CF5252" w:rsidRPr="003A5540" w:rsidRDefault="00A040F1" w:rsidP="00C40B68">
      <w:pPr>
        <w:spacing w:after="120" w:line="240" w:lineRule="auto"/>
        <w:jc w:val="both"/>
        <w:rPr>
          <w:rFonts w:ascii="Times New Roman" w:hAnsi="Times New Roman" w:cs="Times New Roman"/>
          <w:i/>
          <w:iCs/>
          <w:lang w:val="hr-BA"/>
        </w:rPr>
      </w:pPr>
      <w:r w:rsidRPr="003A5540">
        <w:rPr>
          <w:rFonts w:ascii="Times New Roman" w:hAnsi="Times New Roman" w:cs="Times New Roman"/>
          <w:i/>
          <w:iCs/>
          <w:lang w:val="hr-BA"/>
        </w:rPr>
        <w:t>Član 149.</w:t>
      </w:r>
      <w:r w:rsidR="00E64C00" w:rsidRPr="003A5540">
        <w:rPr>
          <w:rFonts w:ascii="Times New Roman" w:hAnsi="Times New Roman" w:cs="Times New Roman"/>
          <w:i/>
          <w:iCs/>
          <w:lang w:val="hr-BA"/>
        </w:rPr>
        <w:t>e</w:t>
      </w:r>
      <w:r w:rsidRPr="003A5540">
        <w:rPr>
          <w:rFonts w:ascii="Times New Roman" w:hAnsi="Times New Roman" w:cs="Times New Roman"/>
          <w:i/>
          <w:iCs/>
          <w:lang w:val="hr-BA"/>
        </w:rPr>
        <w:t xml:space="preserve"> (Pravo autora na informacije)</w:t>
      </w:r>
    </w:p>
    <w:p w14:paraId="56B7EEBB" w14:textId="33E840B2" w:rsidR="00A040F1" w:rsidRPr="003A5540" w:rsidRDefault="00A040F1" w:rsidP="00C40B68">
      <w:pPr>
        <w:spacing w:after="120" w:line="240" w:lineRule="auto"/>
        <w:jc w:val="both"/>
        <w:rPr>
          <w:rFonts w:ascii="Times New Roman" w:hAnsi="Times New Roman" w:cs="Times New Roman"/>
          <w:i/>
          <w:iCs/>
          <w:lang w:val="hr-BA"/>
        </w:rPr>
      </w:pPr>
      <w:r w:rsidRPr="003A5540">
        <w:rPr>
          <w:rFonts w:ascii="Times New Roman" w:hAnsi="Times New Roman" w:cs="Times New Roman"/>
          <w:i/>
          <w:iCs/>
          <w:lang w:val="hr-BA"/>
        </w:rPr>
        <w:t>(1) Pružatelj usluge dijeljenja sadržaja putem interneta dužan je autoru na njegov zahtjev pružiti relevantne informacije o:</w:t>
      </w:r>
    </w:p>
    <w:p w14:paraId="694E5FBC" w14:textId="4CD45A0C" w:rsidR="00A040F1" w:rsidRPr="003A5540" w:rsidRDefault="00A040F1" w:rsidP="00C40B68">
      <w:pPr>
        <w:pStyle w:val="Odlomakpopisa"/>
        <w:numPr>
          <w:ilvl w:val="0"/>
          <w:numId w:val="24"/>
        </w:numPr>
        <w:spacing w:after="120" w:line="240" w:lineRule="auto"/>
        <w:contextualSpacing w:val="0"/>
        <w:jc w:val="both"/>
        <w:rPr>
          <w:rFonts w:ascii="Times New Roman" w:hAnsi="Times New Roman" w:cs="Times New Roman"/>
          <w:i/>
          <w:iCs/>
          <w:lang w:val="hr-BA"/>
        </w:rPr>
      </w:pPr>
      <w:r w:rsidRPr="003A5540">
        <w:rPr>
          <w:rFonts w:ascii="Times New Roman" w:hAnsi="Times New Roman" w:cs="Times New Roman"/>
          <w:i/>
          <w:iCs/>
          <w:lang w:val="hr-BA"/>
        </w:rPr>
        <w:t xml:space="preserve">vrsti i načinu poduzimanja mjera radi sprječavanja </w:t>
      </w:r>
      <w:r w:rsidR="00E91CF9" w:rsidRPr="003A5540">
        <w:rPr>
          <w:rFonts w:ascii="Times New Roman" w:hAnsi="Times New Roman" w:cs="Times New Roman"/>
          <w:i/>
          <w:iCs/>
          <w:lang w:val="hr-BA"/>
        </w:rPr>
        <w:t xml:space="preserve">zabranjenog iskorištavanja djela </w:t>
      </w:r>
      <w:r w:rsidRPr="003A5540">
        <w:rPr>
          <w:rFonts w:ascii="Times New Roman" w:hAnsi="Times New Roman" w:cs="Times New Roman"/>
          <w:i/>
          <w:iCs/>
          <w:lang w:val="hr-BA"/>
        </w:rPr>
        <w:t>prema članu 149.</w:t>
      </w:r>
      <w:r w:rsidR="00D46998" w:rsidRPr="003A5540">
        <w:rPr>
          <w:rFonts w:ascii="Times New Roman" w:hAnsi="Times New Roman" w:cs="Times New Roman"/>
          <w:i/>
          <w:iCs/>
          <w:lang w:val="hr-BA"/>
        </w:rPr>
        <w:t>b</w:t>
      </w:r>
      <w:r w:rsidRPr="003A5540">
        <w:rPr>
          <w:rFonts w:ascii="Times New Roman" w:hAnsi="Times New Roman" w:cs="Times New Roman"/>
          <w:i/>
          <w:iCs/>
          <w:lang w:val="hr-BA"/>
        </w:rPr>
        <w:t xml:space="preserve"> stav (1) č ili člana 149.</w:t>
      </w:r>
      <w:r w:rsidR="00D46998" w:rsidRPr="003A5540">
        <w:rPr>
          <w:rFonts w:ascii="Times New Roman" w:hAnsi="Times New Roman" w:cs="Times New Roman"/>
          <w:i/>
          <w:iCs/>
          <w:lang w:val="hr-BA"/>
        </w:rPr>
        <w:t>c</w:t>
      </w:r>
      <w:r w:rsidRPr="003A5540">
        <w:rPr>
          <w:rFonts w:ascii="Times New Roman" w:hAnsi="Times New Roman" w:cs="Times New Roman"/>
          <w:i/>
          <w:iCs/>
          <w:lang w:val="hr-BA"/>
        </w:rPr>
        <w:t xml:space="preserve"> st. (3) i (4) ovog zakona, </w:t>
      </w:r>
    </w:p>
    <w:p w14:paraId="7EBBAD66" w14:textId="0494198B" w:rsidR="00A040F1" w:rsidRPr="003A5540" w:rsidRDefault="00E91CF9" w:rsidP="00C40B68">
      <w:pPr>
        <w:pStyle w:val="Odlomakpopisa"/>
        <w:numPr>
          <w:ilvl w:val="0"/>
          <w:numId w:val="24"/>
        </w:numPr>
        <w:spacing w:after="120" w:line="240" w:lineRule="auto"/>
        <w:contextualSpacing w:val="0"/>
        <w:jc w:val="both"/>
        <w:rPr>
          <w:rFonts w:ascii="Times New Roman" w:hAnsi="Times New Roman" w:cs="Times New Roman"/>
          <w:i/>
          <w:iCs/>
          <w:lang w:val="hr-BA"/>
        </w:rPr>
      </w:pPr>
      <w:r w:rsidRPr="003A5540">
        <w:rPr>
          <w:rFonts w:ascii="Times New Roman" w:hAnsi="Times New Roman" w:cs="Times New Roman"/>
          <w:i/>
          <w:iCs/>
          <w:lang w:val="hr-BA"/>
        </w:rPr>
        <w:t>is</w:t>
      </w:r>
      <w:r w:rsidR="00A040F1" w:rsidRPr="003A5540">
        <w:rPr>
          <w:rFonts w:ascii="Times New Roman" w:hAnsi="Times New Roman" w:cs="Times New Roman"/>
          <w:i/>
          <w:iCs/>
          <w:lang w:val="hr-BA"/>
        </w:rPr>
        <w:t>korišt</w:t>
      </w:r>
      <w:r w:rsidRPr="003A5540">
        <w:rPr>
          <w:rFonts w:ascii="Times New Roman" w:hAnsi="Times New Roman" w:cs="Times New Roman"/>
          <w:i/>
          <w:iCs/>
          <w:lang w:val="hr-BA"/>
        </w:rPr>
        <w:t>avanju</w:t>
      </w:r>
      <w:r w:rsidR="00A040F1" w:rsidRPr="003A5540">
        <w:rPr>
          <w:rFonts w:ascii="Times New Roman" w:hAnsi="Times New Roman" w:cs="Times New Roman"/>
          <w:i/>
          <w:iCs/>
          <w:lang w:val="hr-BA"/>
        </w:rPr>
        <w:t xml:space="preserve"> autorskog djela ako je </w:t>
      </w:r>
      <w:r w:rsidRPr="003A5540">
        <w:rPr>
          <w:rFonts w:ascii="Times New Roman" w:hAnsi="Times New Roman" w:cs="Times New Roman"/>
          <w:i/>
          <w:iCs/>
          <w:lang w:val="hr-BA"/>
        </w:rPr>
        <w:t xml:space="preserve">stekao </w:t>
      </w:r>
      <w:r w:rsidR="00A44107" w:rsidRPr="003A5540">
        <w:rPr>
          <w:rFonts w:ascii="Times New Roman" w:hAnsi="Times New Roman" w:cs="Times New Roman"/>
          <w:i/>
          <w:iCs/>
          <w:lang w:val="hr-BA"/>
        </w:rPr>
        <w:t>dozvolu</w:t>
      </w:r>
      <w:r w:rsidR="00A040F1" w:rsidRPr="003A5540">
        <w:rPr>
          <w:rFonts w:ascii="Times New Roman" w:hAnsi="Times New Roman" w:cs="Times New Roman"/>
          <w:i/>
          <w:iCs/>
          <w:lang w:val="hr-BA"/>
        </w:rPr>
        <w:t xml:space="preserve"> autora.</w:t>
      </w:r>
    </w:p>
    <w:p w14:paraId="00F816CC" w14:textId="77777777" w:rsidR="00A040F1" w:rsidRPr="003A5540" w:rsidRDefault="00A040F1" w:rsidP="00C40B68">
      <w:pPr>
        <w:spacing w:after="120" w:line="240" w:lineRule="auto"/>
        <w:jc w:val="both"/>
        <w:rPr>
          <w:rFonts w:ascii="Times New Roman" w:hAnsi="Times New Roman" w:cs="Times New Roman"/>
          <w:i/>
          <w:iCs/>
          <w:lang w:val="hr-BA"/>
        </w:rPr>
      </w:pPr>
      <w:r w:rsidRPr="003A5540">
        <w:rPr>
          <w:rFonts w:ascii="Times New Roman" w:hAnsi="Times New Roman" w:cs="Times New Roman"/>
          <w:i/>
          <w:iCs/>
          <w:lang w:val="hr-BA"/>
        </w:rPr>
        <w:t>(2) Zabranjen je prijenos ličnih podataka pojedinih korisnika i druga obrada ličnih podataka, osim ako drugim zakonom nije drugačije određeno.</w:t>
      </w:r>
    </w:p>
    <w:p w14:paraId="488F4396" w14:textId="77777777" w:rsidR="00A040F1" w:rsidRPr="003A5540" w:rsidRDefault="00A040F1" w:rsidP="00C40B68">
      <w:pPr>
        <w:spacing w:after="120" w:line="240" w:lineRule="auto"/>
        <w:jc w:val="both"/>
        <w:rPr>
          <w:rFonts w:ascii="Times New Roman" w:hAnsi="Times New Roman" w:cs="Times New Roman"/>
          <w:i/>
          <w:iCs/>
          <w:lang w:val="hr-BA"/>
        </w:rPr>
      </w:pPr>
    </w:p>
    <w:p w14:paraId="3B20A32A" w14:textId="09B0B193" w:rsidR="00A040F1" w:rsidRPr="003A5540" w:rsidRDefault="00A040F1" w:rsidP="00C40B68">
      <w:pPr>
        <w:spacing w:after="120" w:line="240" w:lineRule="auto"/>
        <w:jc w:val="both"/>
        <w:rPr>
          <w:rFonts w:ascii="Times New Roman" w:hAnsi="Times New Roman" w:cs="Times New Roman"/>
          <w:i/>
          <w:iCs/>
          <w:lang w:val="hr-BA"/>
        </w:rPr>
      </w:pPr>
      <w:r w:rsidRPr="003A5540">
        <w:rPr>
          <w:rFonts w:ascii="Times New Roman" w:hAnsi="Times New Roman" w:cs="Times New Roman"/>
          <w:i/>
          <w:iCs/>
          <w:lang w:val="hr-BA"/>
        </w:rPr>
        <w:t>Član 149.</w:t>
      </w:r>
      <w:r w:rsidR="005E12AE" w:rsidRPr="003A5540">
        <w:rPr>
          <w:rFonts w:ascii="Times New Roman" w:hAnsi="Times New Roman" w:cs="Times New Roman"/>
          <w:i/>
          <w:iCs/>
          <w:lang w:val="hr-BA"/>
        </w:rPr>
        <w:t>f</w:t>
      </w:r>
      <w:r w:rsidRPr="003A5540">
        <w:rPr>
          <w:rFonts w:ascii="Times New Roman" w:hAnsi="Times New Roman" w:cs="Times New Roman"/>
          <w:i/>
          <w:iCs/>
          <w:lang w:val="hr-BA"/>
        </w:rPr>
        <w:t xml:space="preserve"> (Zahtjev autora)</w:t>
      </w:r>
    </w:p>
    <w:p w14:paraId="6E20671C" w14:textId="05B57F92" w:rsidR="00A040F1" w:rsidRPr="003A5540" w:rsidRDefault="00A040F1" w:rsidP="00C40B68">
      <w:pPr>
        <w:spacing w:after="120" w:line="240" w:lineRule="auto"/>
        <w:jc w:val="both"/>
        <w:rPr>
          <w:rFonts w:ascii="Times New Roman" w:hAnsi="Times New Roman" w:cs="Times New Roman"/>
          <w:i/>
          <w:iCs/>
          <w:lang w:val="hr-BA"/>
        </w:rPr>
      </w:pPr>
      <w:r w:rsidRPr="003A5540">
        <w:rPr>
          <w:rFonts w:ascii="Times New Roman" w:hAnsi="Times New Roman" w:cs="Times New Roman"/>
          <w:i/>
          <w:iCs/>
          <w:lang w:val="hr-BA"/>
        </w:rPr>
        <w:t xml:space="preserve">Autor može zatražiti da pružatelj usluge dijeljenja sadržaja putem interneta onemogući pristup određenim djelima zaštićenim autorovim pravom ili da onemogući pristup kada djelo učitavaju njegovi korisnici i time </w:t>
      </w:r>
      <w:r w:rsidR="00D03F7D" w:rsidRPr="003A5540">
        <w:rPr>
          <w:rFonts w:ascii="Times New Roman" w:hAnsi="Times New Roman" w:cs="Times New Roman"/>
          <w:i/>
          <w:iCs/>
          <w:lang w:val="hr-BA"/>
        </w:rPr>
        <w:t>nezakonito iskorištavaju djela</w:t>
      </w:r>
      <w:r w:rsidRPr="003A5540">
        <w:rPr>
          <w:rFonts w:ascii="Times New Roman" w:hAnsi="Times New Roman" w:cs="Times New Roman"/>
          <w:i/>
          <w:iCs/>
          <w:lang w:val="hr-BA"/>
        </w:rPr>
        <w:t>. Autor</w:t>
      </w:r>
      <w:r w:rsidR="00CD4B94" w:rsidRPr="003A5540">
        <w:rPr>
          <w:rFonts w:ascii="Times New Roman" w:hAnsi="Times New Roman" w:cs="Times New Roman"/>
          <w:i/>
          <w:iCs/>
          <w:lang w:val="hr-BA"/>
        </w:rPr>
        <w:t xml:space="preserve"> je</w:t>
      </w:r>
      <w:r w:rsidRPr="003A5540">
        <w:rPr>
          <w:rFonts w:ascii="Times New Roman" w:hAnsi="Times New Roman" w:cs="Times New Roman"/>
          <w:i/>
          <w:iCs/>
          <w:lang w:val="hr-BA"/>
        </w:rPr>
        <w:t xml:space="preserve"> </w:t>
      </w:r>
      <w:r w:rsidR="008847BE" w:rsidRPr="003A5540">
        <w:rPr>
          <w:rFonts w:ascii="Times New Roman" w:hAnsi="Times New Roman" w:cs="Times New Roman"/>
          <w:i/>
          <w:iCs/>
          <w:lang w:val="hr-BA"/>
        </w:rPr>
        <w:t xml:space="preserve">dužan </w:t>
      </w:r>
      <w:r w:rsidRPr="003A5540">
        <w:rPr>
          <w:rFonts w:ascii="Times New Roman" w:hAnsi="Times New Roman" w:cs="Times New Roman"/>
          <w:i/>
          <w:iCs/>
          <w:lang w:val="hr-BA"/>
        </w:rPr>
        <w:t>obrazl</w:t>
      </w:r>
      <w:r w:rsidR="008847BE" w:rsidRPr="003A5540">
        <w:rPr>
          <w:rFonts w:ascii="Times New Roman" w:hAnsi="Times New Roman" w:cs="Times New Roman"/>
          <w:i/>
          <w:iCs/>
          <w:lang w:val="hr-BA"/>
        </w:rPr>
        <w:t>ožiti</w:t>
      </w:r>
      <w:r w:rsidRPr="003A5540">
        <w:rPr>
          <w:rFonts w:ascii="Times New Roman" w:hAnsi="Times New Roman" w:cs="Times New Roman"/>
          <w:i/>
          <w:iCs/>
          <w:lang w:val="hr-BA"/>
        </w:rPr>
        <w:t xml:space="preserve"> svoj zahtjev toliko detaljno da će omogućiti pružatelju usluge dijeljenja sadržaja putem interneta da na temelju njega donese odluku.</w:t>
      </w:r>
    </w:p>
    <w:p w14:paraId="6C2089BE" w14:textId="77777777" w:rsidR="00A040F1" w:rsidRPr="003A5540" w:rsidRDefault="00A040F1" w:rsidP="00C40B68">
      <w:pPr>
        <w:spacing w:after="120" w:line="240" w:lineRule="auto"/>
        <w:jc w:val="both"/>
        <w:rPr>
          <w:rFonts w:ascii="Times New Roman" w:hAnsi="Times New Roman" w:cs="Times New Roman"/>
          <w:i/>
          <w:iCs/>
          <w:lang w:val="hr-BA"/>
        </w:rPr>
      </w:pPr>
    </w:p>
    <w:p w14:paraId="37511F82" w14:textId="7E5E929B" w:rsidR="00A040F1" w:rsidRPr="003A5540" w:rsidRDefault="00A040F1" w:rsidP="00C40B68">
      <w:pPr>
        <w:spacing w:after="120" w:line="240" w:lineRule="auto"/>
        <w:jc w:val="both"/>
        <w:rPr>
          <w:rFonts w:ascii="Times New Roman" w:hAnsi="Times New Roman" w:cs="Times New Roman"/>
          <w:i/>
          <w:iCs/>
          <w:lang w:val="hr-BA"/>
        </w:rPr>
      </w:pPr>
      <w:r w:rsidRPr="003A5540">
        <w:rPr>
          <w:rFonts w:ascii="Times New Roman" w:hAnsi="Times New Roman" w:cs="Times New Roman"/>
          <w:i/>
          <w:iCs/>
          <w:lang w:val="hr-BA"/>
        </w:rPr>
        <w:t>Član 149.</w:t>
      </w:r>
      <w:r w:rsidR="00DA1B64" w:rsidRPr="003A5540">
        <w:rPr>
          <w:rFonts w:ascii="Times New Roman" w:hAnsi="Times New Roman" w:cs="Times New Roman"/>
          <w:i/>
          <w:iCs/>
          <w:lang w:val="hr-BA"/>
        </w:rPr>
        <w:t>g</w:t>
      </w:r>
      <w:r w:rsidRPr="003A5540">
        <w:rPr>
          <w:rFonts w:ascii="Times New Roman" w:hAnsi="Times New Roman" w:cs="Times New Roman"/>
          <w:i/>
          <w:iCs/>
          <w:lang w:val="hr-BA"/>
        </w:rPr>
        <w:t xml:space="preserve"> (</w:t>
      </w:r>
      <w:r w:rsidR="006A344F" w:rsidRPr="003A5540">
        <w:rPr>
          <w:rFonts w:ascii="Times New Roman" w:hAnsi="Times New Roman" w:cs="Times New Roman"/>
          <w:i/>
          <w:iCs/>
          <w:lang w:val="hr-BA"/>
        </w:rPr>
        <w:t>Žalbe</w:t>
      </w:r>
      <w:r w:rsidRPr="003A5540">
        <w:rPr>
          <w:rFonts w:ascii="Times New Roman" w:hAnsi="Times New Roman" w:cs="Times New Roman"/>
          <w:i/>
          <w:iCs/>
          <w:lang w:val="hr-BA"/>
        </w:rPr>
        <w:t xml:space="preserve"> korisnika)</w:t>
      </w:r>
    </w:p>
    <w:p w14:paraId="3E327DD7" w14:textId="4BD9C24A" w:rsidR="00A040F1" w:rsidRPr="003A5540" w:rsidRDefault="00A040F1" w:rsidP="00C40B68">
      <w:pPr>
        <w:spacing w:after="120" w:line="240" w:lineRule="auto"/>
        <w:jc w:val="both"/>
        <w:rPr>
          <w:rFonts w:ascii="Times New Roman" w:hAnsi="Times New Roman" w:cs="Times New Roman"/>
          <w:i/>
          <w:iCs/>
          <w:lang w:val="hr-BA"/>
        </w:rPr>
      </w:pPr>
      <w:r w:rsidRPr="003A5540">
        <w:rPr>
          <w:rFonts w:ascii="Times New Roman" w:hAnsi="Times New Roman" w:cs="Times New Roman"/>
          <w:i/>
          <w:iCs/>
          <w:lang w:val="hr-BA"/>
        </w:rPr>
        <w:t xml:space="preserve">(1) Pružatelj usluge dijeljenja sadržaja putem interneta korisniku svojih usluga omogućuje učinkovit, brz i besplatan postupak </w:t>
      </w:r>
      <w:r w:rsidR="006A344F" w:rsidRPr="003A5540">
        <w:rPr>
          <w:rFonts w:ascii="Times New Roman" w:hAnsi="Times New Roman" w:cs="Times New Roman"/>
          <w:i/>
          <w:iCs/>
          <w:lang w:val="hr-BA"/>
        </w:rPr>
        <w:t xml:space="preserve">žalbe </w:t>
      </w:r>
      <w:r w:rsidRPr="003A5540">
        <w:rPr>
          <w:rFonts w:ascii="Times New Roman" w:hAnsi="Times New Roman" w:cs="Times New Roman"/>
          <w:i/>
          <w:iCs/>
          <w:lang w:val="hr-BA"/>
        </w:rPr>
        <w:t>zbog onemogućivanja pristupa učitanom sadržaju ili njegovom uklanjanju.</w:t>
      </w:r>
    </w:p>
    <w:p w14:paraId="3212831D" w14:textId="11FAD6F0" w:rsidR="00A040F1" w:rsidRPr="003A5540" w:rsidRDefault="00A040F1" w:rsidP="00C40B68">
      <w:pPr>
        <w:spacing w:after="120" w:line="240" w:lineRule="auto"/>
        <w:jc w:val="both"/>
        <w:rPr>
          <w:rFonts w:ascii="Times New Roman" w:hAnsi="Times New Roman" w:cs="Times New Roman"/>
          <w:i/>
          <w:iCs/>
          <w:lang w:val="hr-BA"/>
        </w:rPr>
      </w:pPr>
      <w:r w:rsidRPr="003A5540">
        <w:rPr>
          <w:rFonts w:ascii="Times New Roman" w:hAnsi="Times New Roman" w:cs="Times New Roman"/>
          <w:i/>
          <w:iCs/>
          <w:lang w:val="hr-BA"/>
        </w:rPr>
        <w:t>(2) Pružatelj usluge dijeljenja sadržaja putem interneta</w:t>
      </w:r>
      <w:r w:rsidR="00DA1B64" w:rsidRPr="003A5540">
        <w:rPr>
          <w:rFonts w:ascii="Times New Roman" w:hAnsi="Times New Roman" w:cs="Times New Roman"/>
          <w:i/>
          <w:iCs/>
          <w:lang w:val="hr-BA"/>
        </w:rPr>
        <w:t xml:space="preserve"> će</w:t>
      </w:r>
      <w:r w:rsidRPr="003A5540">
        <w:rPr>
          <w:rFonts w:ascii="Times New Roman" w:hAnsi="Times New Roman" w:cs="Times New Roman"/>
          <w:i/>
          <w:iCs/>
          <w:lang w:val="hr-BA"/>
        </w:rPr>
        <w:t xml:space="preserve"> bez odgađanja obavijesti korisnika o činjenici iz stava (1) ovog člana. Pružatelj usluge dijeljenja sadržaja putem interneta </w:t>
      </w:r>
      <w:r w:rsidR="00BE2772" w:rsidRPr="003A5540">
        <w:rPr>
          <w:rFonts w:ascii="Times New Roman" w:hAnsi="Times New Roman" w:cs="Times New Roman"/>
          <w:i/>
          <w:iCs/>
          <w:lang w:val="hr-BA"/>
        </w:rPr>
        <w:t>u</w:t>
      </w:r>
      <w:r w:rsidRPr="003A5540">
        <w:rPr>
          <w:rFonts w:ascii="Times New Roman" w:hAnsi="Times New Roman" w:cs="Times New Roman"/>
          <w:i/>
          <w:iCs/>
          <w:lang w:val="hr-BA"/>
        </w:rPr>
        <w:t xml:space="preserve"> ovoj obavijesti navodi razloge za takvu odluku i mogućnosti </w:t>
      </w:r>
      <w:r w:rsidR="00592EA0" w:rsidRPr="003A5540">
        <w:rPr>
          <w:rFonts w:ascii="Times New Roman" w:hAnsi="Times New Roman" w:cs="Times New Roman"/>
          <w:i/>
          <w:iCs/>
          <w:lang w:val="hr-BA"/>
        </w:rPr>
        <w:t>žalbe</w:t>
      </w:r>
      <w:r w:rsidRPr="003A5540">
        <w:rPr>
          <w:rFonts w:ascii="Times New Roman" w:hAnsi="Times New Roman" w:cs="Times New Roman"/>
          <w:i/>
          <w:iCs/>
          <w:lang w:val="hr-BA"/>
        </w:rPr>
        <w:t xml:space="preserve">. </w:t>
      </w:r>
    </w:p>
    <w:p w14:paraId="0B3CB97E" w14:textId="6A751E98" w:rsidR="00A040F1" w:rsidRPr="003A5540" w:rsidRDefault="00A040F1" w:rsidP="00C40B68">
      <w:pPr>
        <w:spacing w:after="120" w:line="240" w:lineRule="auto"/>
        <w:jc w:val="both"/>
        <w:rPr>
          <w:rFonts w:ascii="Times New Roman" w:hAnsi="Times New Roman" w:cs="Times New Roman"/>
          <w:i/>
          <w:iCs/>
          <w:lang w:val="hr-BA"/>
        </w:rPr>
      </w:pPr>
      <w:r w:rsidRPr="003A5540">
        <w:rPr>
          <w:rFonts w:ascii="Times New Roman" w:hAnsi="Times New Roman" w:cs="Times New Roman"/>
          <w:i/>
          <w:iCs/>
          <w:lang w:val="hr-BA"/>
        </w:rPr>
        <w:t xml:space="preserve">(3) Pružatelj usluge dijeljenja sadržaja putem interneta mora shemu </w:t>
      </w:r>
      <w:r w:rsidR="00592EA0" w:rsidRPr="003A5540">
        <w:rPr>
          <w:rFonts w:ascii="Times New Roman" w:hAnsi="Times New Roman" w:cs="Times New Roman"/>
          <w:i/>
          <w:iCs/>
          <w:lang w:val="hr-BA"/>
        </w:rPr>
        <w:t xml:space="preserve">žalbenog </w:t>
      </w:r>
      <w:r w:rsidRPr="003A5540">
        <w:rPr>
          <w:rFonts w:ascii="Times New Roman" w:hAnsi="Times New Roman" w:cs="Times New Roman"/>
          <w:i/>
          <w:iCs/>
          <w:lang w:val="hr-BA"/>
        </w:rPr>
        <w:t xml:space="preserve">postupka uključiti u opšte uvjete poslovanja, objaviti ih na svojoj javnoj internet stranici, te osigurati da o </w:t>
      </w:r>
      <w:r w:rsidR="0067089D" w:rsidRPr="003A5540">
        <w:rPr>
          <w:rFonts w:ascii="Times New Roman" w:hAnsi="Times New Roman" w:cs="Times New Roman"/>
          <w:i/>
          <w:iCs/>
          <w:lang w:val="hr-BA"/>
        </w:rPr>
        <w:t xml:space="preserve">žalbi </w:t>
      </w:r>
      <w:r w:rsidRPr="003A5540">
        <w:rPr>
          <w:rFonts w:ascii="Times New Roman" w:hAnsi="Times New Roman" w:cs="Times New Roman"/>
          <w:i/>
          <w:iCs/>
          <w:lang w:val="hr-BA"/>
        </w:rPr>
        <w:t>korisnika bez odgode odlučuje čovjek</w:t>
      </w:r>
      <w:r w:rsidR="00BA023B" w:rsidRPr="003A5540">
        <w:rPr>
          <w:rFonts w:ascii="Times New Roman" w:hAnsi="Times New Roman" w:cs="Times New Roman"/>
          <w:i/>
          <w:iCs/>
          <w:lang w:val="hr-BA"/>
        </w:rPr>
        <w:t xml:space="preserve"> (tj. ne automatizirani softver)</w:t>
      </w:r>
      <w:r w:rsidR="00982918" w:rsidRPr="003A5540">
        <w:rPr>
          <w:rFonts w:ascii="Times New Roman" w:hAnsi="Times New Roman" w:cs="Times New Roman"/>
          <w:i/>
          <w:iCs/>
          <w:lang w:val="hr-BA"/>
        </w:rPr>
        <w:t>.</w:t>
      </w:r>
    </w:p>
    <w:p w14:paraId="33A4D4F7" w14:textId="4FEAC1F8" w:rsidR="00A040F1" w:rsidRPr="003A5540" w:rsidRDefault="00A040F1" w:rsidP="00C40B68">
      <w:pPr>
        <w:spacing w:after="120" w:line="240" w:lineRule="auto"/>
        <w:jc w:val="both"/>
        <w:rPr>
          <w:rFonts w:ascii="Times New Roman" w:hAnsi="Times New Roman" w:cs="Times New Roman"/>
          <w:i/>
          <w:iCs/>
          <w:lang w:val="hr-BA"/>
        </w:rPr>
      </w:pPr>
      <w:r w:rsidRPr="003A5540">
        <w:rPr>
          <w:rFonts w:ascii="Times New Roman" w:hAnsi="Times New Roman" w:cs="Times New Roman"/>
          <w:i/>
          <w:iCs/>
          <w:lang w:val="hr-BA"/>
        </w:rPr>
        <w:t>(4) Pružatelj usluge dijeljenja sadržaja putem interneta i korisnik mogu se dogovoriti za rješavanje sporova na način, koji je predviđen u članu 82.</w:t>
      </w:r>
      <w:r w:rsidR="005A49DC" w:rsidRPr="003A5540">
        <w:rPr>
          <w:rFonts w:ascii="Times New Roman" w:hAnsi="Times New Roman" w:cs="Times New Roman"/>
          <w:i/>
          <w:iCs/>
          <w:lang w:val="hr-BA"/>
        </w:rPr>
        <w:t>a</w:t>
      </w:r>
      <w:r w:rsidRPr="003A5540">
        <w:rPr>
          <w:rFonts w:ascii="Times New Roman" w:hAnsi="Times New Roman" w:cs="Times New Roman"/>
          <w:i/>
          <w:iCs/>
          <w:lang w:val="hr-BA"/>
        </w:rPr>
        <w:t xml:space="preserve"> ovog zakona bez obzira na postupak o </w:t>
      </w:r>
      <w:r w:rsidR="0067089D" w:rsidRPr="003A5540">
        <w:rPr>
          <w:rFonts w:ascii="Times New Roman" w:hAnsi="Times New Roman" w:cs="Times New Roman"/>
          <w:i/>
          <w:iCs/>
          <w:lang w:val="hr-BA"/>
        </w:rPr>
        <w:t xml:space="preserve">žalbi </w:t>
      </w:r>
      <w:r w:rsidRPr="003A5540">
        <w:rPr>
          <w:rFonts w:ascii="Times New Roman" w:hAnsi="Times New Roman" w:cs="Times New Roman"/>
          <w:i/>
          <w:iCs/>
          <w:lang w:val="hr-BA"/>
        </w:rPr>
        <w:t>po ovom članu.</w:t>
      </w:r>
    </w:p>
    <w:p w14:paraId="558AD86D" w14:textId="77777777" w:rsidR="00A040F1" w:rsidRPr="003A5540" w:rsidRDefault="00A040F1" w:rsidP="00C40B68">
      <w:pPr>
        <w:spacing w:after="120" w:line="240" w:lineRule="auto"/>
        <w:jc w:val="both"/>
        <w:rPr>
          <w:rFonts w:ascii="Times New Roman" w:hAnsi="Times New Roman" w:cs="Times New Roman"/>
          <w:lang w:val="hr-BA"/>
        </w:rPr>
      </w:pPr>
    </w:p>
    <w:p w14:paraId="4A9DBF7D" w14:textId="2BF71F99" w:rsidR="00A040F1" w:rsidRPr="003A5540" w:rsidRDefault="00A040F1" w:rsidP="00E864CD">
      <w:pPr>
        <w:spacing w:after="120" w:line="240" w:lineRule="auto"/>
        <w:jc w:val="center"/>
        <w:rPr>
          <w:rFonts w:ascii="Times New Roman" w:hAnsi="Times New Roman" w:cs="Times New Roman"/>
          <w:b/>
          <w:bCs/>
          <w:lang w:val="hr-BA"/>
        </w:rPr>
      </w:pPr>
      <w:r w:rsidRPr="003A5540">
        <w:rPr>
          <w:rFonts w:ascii="Times New Roman" w:hAnsi="Times New Roman" w:cs="Times New Roman"/>
          <w:b/>
          <w:bCs/>
          <w:lang w:val="hr-BA"/>
        </w:rPr>
        <w:t xml:space="preserve">Član </w:t>
      </w:r>
      <w:r w:rsidR="00A1134D" w:rsidRPr="003A5540">
        <w:rPr>
          <w:rFonts w:ascii="Times New Roman" w:hAnsi="Times New Roman" w:cs="Times New Roman"/>
          <w:b/>
          <w:bCs/>
          <w:lang w:val="hr-BA"/>
        </w:rPr>
        <w:t>38</w:t>
      </w:r>
      <w:r w:rsidRPr="003A5540">
        <w:rPr>
          <w:rFonts w:ascii="Times New Roman" w:hAnsi="Times New Roman" w:cs="Times New Roman"/>
          <w:b/>
          <w:bCs/>
          <w:lang w:val="hr-BA"/>
        </w:rPr>
        <w:t>.</w:t>
      </w:r>
    </w:p>
    <w:p w14:paraId="33157AB7" w14:textId="0593C845" w:rsidR="00A040F1" w:rsidRPr="003A5540" w:rsidRDefault="00A040F1" w:rsidP="00105BDA">
      <w:pPr>
        <w:widowControl w:val="0"/>
        <w:spacing w:after="120" w:line="240" w:lineRule="auto"/>
        <w:rPr>
          <w:rFonts w:ascii="Times New Roman" w:hAnsi="Times New Roman" w:cs="Times New Roman"/>
          <w:color w:val="000000" w:themeColor="text1"/>
          <w:lang w:val="hr-BA" w:eastAsia="sl-SI"/>
        </w:rPr>
      </w:pPr>
      <w:r w:rsidRPr="003A5540">
        <w:rPr>
          <w:rFonts w:ascii="Times New Roman" w:hAnsi="Times New Roman" w:cs="Times New Roman"/>
          <w:color w:val="000000" w:themeColor="text1"/>
          <w:lang w:val="hr-BA" w:eastAsia="sl-SI"/>
        </w:rPr>
        <w:t xml:space="preserve">U članu 155. stav (3) </w:t>
      </w:r>
      <w:r w:rsidR="00D42DB0" w:rsidRPr="003A5540">
        <w:rPr>
          <w:rFonts w:ascii="Times New Roman" w:hAnsi="Times New Roman" w:cs="Times New Roman"/>
          <w:color w:val="000000" w:themeColor="text1"/>
          <w:lang w:val="hr-BA" w:eastAsia="sl-SI"/>
        </w:rPr>
        <w:t>mijenja se</w:t>
      </w:r>
      <w:r w:rsidRPr="003A5540">
        <w:rPr>
          <w:rFonts w:ascii="Times New Roman" w:hAnsi="Times New Roman" w:cs="Times New Roman"/>
          <w:color w:val="000000" w:themeColor="text1"/>
          <w:lang w:val="hr-BA" w:eastAsia="sl-SI"/>
        </w:rPr>
        <w:t xml:space="preserve"> i glasi:</w:t>
      </w:r>
    </w:p>
    <w:p w14:paraId="5A1191E0" w14:textId="77777777" w:rsidR="00A040F1" w:rsidRPr="003A5540" w:rsidRDefault="00A040F1" w:rsidP="00105BDA">
      <w:pPr>
        <w:widowControl w:val="0"/>
        <w:spacing w:after="120" w:line="240" w:lineRule="auto"/>
        <w:rPr>
          <w:rFonts w:ascii="Times New Roman" w:hAnsi="Times New Roman" w:cs="Times New Roman"/>
          <w:i/>
          <w:iCs/>
          <w:color w:val="000000" w:themeColor="text1"/>
          <w:lang w:val="hr-BA" w:eastAsia="sl-SI"/>
        </w:rPr>
      </w:pPr>
      <w:r w:rsidRPr="003A5540">
        <w:rPr>
          <w:rFonts w:ascii="Times New Roman" w:hAnsi="Times New Roman" w:cs="Times New Roman"/>
          <w:i/>
          <w:iCs/>
          <w:color w:val="000000" w:themeColor="text1"/>
          <w:lang w:val="hr-BA" w:eastAsia="sl-SI"/>
        </w:rPr>
        <w:t xml:space="preserve">„(3) Uzimajući u obzir </w:t>
      </w:r>
      <w:proofErr w:type="spellStart"/>
      <w:r w:rsidRPr="003A5540">
        <w:rPr>
          <w:rFonts w:ascii="Times New Roman" w:hAnsi="Times New Roman" w:cs="Times New Roman"/>
          <w:i/>
          <w:iCs/>
          <w:color w:val="000000" w:themeColor="text1"/>
          <w:lang w:val="hr-BA" w:eastAsia="sl-SI"/>
        </w:rPr>
        <w:t>uslove</w:t>
      </w:r>
      <w:proofErr w:type="spellEnd"/>
      <w:r w:rsidRPr="003A5540">
        <w:rPr>
          <w:rFonts w:ascii="Times New Roman" w:hAnsi="Times New Roman" w:cs="Times New Roman"/>
          <w:i/>
          <w:iCs/>
          <w:color w:val="000000" w:themeColor="text1"/>
          <w:lang w:val="hr-BA" w:eastAsia="sl-SI"/>
        </w:rPr>
        <w:t xml:space="preserve"> iz ovog zakona, uključujući mogućnost plaćanja naknade, sadržajna ograničenja prava prema odredbama stava (1) ovog člana, mogu se ostvarivati u slučaju:</w:t>
      </w:r>
    </w:p>
    <w:p w14:paraId="730ED61C" w14:textId="266AA143" w:rsidR="003433FA" w:rsidRPr="003A5540" w:rsidRDefault="001F6A26" w:rsidP="003433FA">
      <w:pPr>
        <w:pStyle w:val="Odlomakpopisa"/>
        <w:widowControl w:val="0"/>
        <w:numPr>
          <w:ilvl w:val="0"/>
          <w:numId w:val="25"/>
        </w:numPr>
        <w:spacing w:after="120" w:line="240" w:lineRule="auto"/>
        <w:contextualSpacing w:val="0"/>
        <w:rPr>
          <w:rFonts w:ascii="Times New Roman" w:hAnsi="Times New Roman" w:cs="Times New Roman"/>
          <w:i/>
          <w:iCs/>
          <w:color w:val="000000" w:themeColor="text1"/>
          <w:lang w:val="hr-BA" w:eastAsia="sl-SI"/>
        </w:rPr>
      </w:pPr>
      <w:r w:rsidRPr="003A5540">
        <w:rPr>
          <w:rFonts w:ascii="Times New Roman" w:hAnsi="Times New Roman" w:cs="Times New Roman"/>
          <w:i/>
          <w:iCs/>
          <w:color w:val="000000" w:themeColor="text1"/>
          <w:lang w:val="hr-BA" w:eastAsia="sl-SI"/>
        </w:rPr>
        <w:t>is</w:t>
      </w:r>
      <w:r w:rsidR="003433FA" w:rsidRPr="003A5540">
        <w:rPr>
          <w:rFonts w:ascii="Times New Roman" w:hAnsi="Times New Roman" w:cs="Times New Roman"/>
          <w:i/>
          <w:iCs/>
          <w:color w:val="000000" w:themeColor="text1"/>
          <w:lang w:val="hr-BA" w:eastAsia="sl-SI"/>
        </w:rPr>
        <w:t>korišt</w:t>
      </w:r>
      <w:r w:rsidRPr="003A5540">
        <w:rPr>
          <w:rFonts w:ascii="Times New Roman" w:hAnsi="Times New Roman" w:cs="Times New Roman"/>
          <w:i/>
          <w:iCs/>
          <w:color w:val="000000" w:themeColor="text1"/>
          <w:lang w:val="hr-BA" w:eastAsia="sl-SI"/>
        </w:rPr>
        <w:t xml:space="preserve">avanja </w:t>
      </w:r>
      <w:r w:rsidR="003433FA" w:rsidRPr="003A5540">
        <w:rPr>
          <w:rFonts w:ascii="Times New Roman" w:hAnsi="Times New Roman" w:cs="Times New Roman"/>
          <w:i/>
          <w:iCs/>
          <w:color w:val="000000" w:themeColor="text1"/>
          <w:lang w:val="hr-BA" w:eastAsia="sl-SI"/>
        </w:rPr>
        <w:t>u digitalnoj i prekograničnoj nastavi (član 41.</w:t>
      </w:r>
      <w:r w:rsidR="00CC6B1A" w:rsidRPr="003A5540">
        <w:rPr>
          <w:rFonts w:ascii="Times New Roman" w:hAnsi="Times New Roman" w:cs="Times New Roman"/>
          <w:i/>
          <w:iCs/>
          <w:color w:val="000000" w:themeColor="text1"/>
          <w:lang w:val="hr-BA" w:eastAsia="sl-SI"/>
        </w:rPr>
        <w:t>a</w:t>
      </w:r>
      <w:r w:rsidR="003433FA" w:rsidRPr="003A5540">
        <w:rPr>
          <w:rFonts w:ascii="Times New Roman" w:hAnsi="Times New Roman" w:cs="Times New Roman"/>
          <w:i/>
          <w:iCs/>
          <w:color w:val="000000" w:themeColor="text1"/>
          <w:lang w:val="hr-BA" w:eastAsia="sl-SI"/>
        </w:rPr>
        <w:t xml:space="preserve"> ovog zakona),</w:t>
      </w:r>
    </w:p>
    <w:p w14:paraId="6F161E95" w14:textId="5A8011B9" w:rsidR="00A040F1" w:rsidRPr="003A5540" w:rsidRDefault="001F6A26" w:rsidP="00105BDA">
      <w:pPr>
        <w:pStyle w:val="Odlomakpopisa"/>
        <w:widowControl w:val="0"/>
        <w:numPr>
          <w:ilvl w:val="0"/>
          <w:numId w:val="25"/>
        </w:numPr>
        <w:spacing w:after="120" w:line="240" w:lineRule="auto"/>
        <w:contextualSpacing w:val="0"/>
        <w:rPr>
          <w:rFonts w:ascii="Times New Roman" w:hAnsi="Times New Roman" w:cs="Times New Roman"/>
          <w:i/>
          <w:iCs/>
          <w:color w:val="000000" w:themeColor="text1"/>
          <w:lang w:val="hr-BA" w:eastAsia="sl-SI"/>
        </w:rPr>
      </w:pPr>
      <w:r w:rsidRPr="003A5540">
        <w:rPr>
          <w:rFonts w:ascii="Times New Roman" w:hAnsi="Times New Roman" w:cs="Times New Roman"/>
          <w:i/>
          <w:iCs/>
          <w:color w:val="000000" w:themeColor="text1"/>
          <w:lang w:val="hr-BA" w:eastAsia="sl-SI"/>
        </w:rPr>
        <w:t>is</w:t>
      </w:r>
      <w:r w:rsidR="00A040F1" w:rsidRPr="003A5540">
        <w:rPr>
          <w:rFonts w:ascii="Times New Roman" w:hAnsi="Times New Roman" w:cs="Times New Roman"/>
          <w:i/>
          <w:iCs/>
          <w:color w:val="000000" w:themeColor="text1"/>
          <w:lang w:val="hr-BA" w:eastAsia="sl-SI"/>
        </w:rPr>
        <w:t>korišt</w:t>
      </w:r>
      <w:r w:rsidRPr="003A5540">
        <w:rPr>
          <w:rFonts w:ascii="Times New Roman" w:hAnsi="Times New Roman" w:cs="Times New Roman"/>
          <w:i/>
          <w:iCs/>
          <w:color w:val="000000" w:themeColor="text1"/>
          <w:lang w:val="hr-BA" w:eastAsia="sl-SI"/>
        </w:rPr>
        <w:t>avanja</w:t>
      </w:r>
      <w:r w:rsidR="00A040F1" w:rsidRPr="003A5540">
        <w:rPr>
          <w:rFonts w:ascii="Times New Roman" w:hAnsi="Times New Roman" w:cs="Times New Roman"/>
          <w:i/>
          <w:iCs/>
          <w:color w:val="000000" w:themeColor="text1"/>
          <w:lang w:val="hr-BA" w:eastAsia="sl-SI"/>
        </w:rPr>
        <w:t xml:space="preserve"> od invalid</w:t>
      </w:r>
      <w:r w:rsidR="003433FA" w:rsidRPr="003A5540">
        <w:rPr>
          <w:rFonts w:ascii="Times New Roman" w:hAnsi="Times New Roman" w:cs="Times New Roman"/>
          <w:i/>
          <w:iCs/>
          <w:color w:val="000000" w:themeColor="text1"/>
          <w:lang w:val="hr-BA" w:eastAsia="sl-SI"/>
        </w:rPr>
        <w:t xml:space="preserve">nih </w:t>
      </w:r>
      <w:r w:rsidR="00A7694E" w:rsidRPr="003A5540">
        <w:rPr>
          <w:rFonts w:ascii="Times New Roman" w:hAnsi="Times New Roman" w:cs="Times New Roman"/>
          <w:i/>
          <w:iCs/>
          <w:color w:val="000000" w:themeColor="text1"/>
          <w:lang w:val="hr-BA" w:eastAsia="sl-SI"/>
        </w:rPr>
        <w:t>lica</w:t>
      </w:r>
      <w:r w:rsidR="00A040F1" w:rsidRPr="003A5540">
        <w:rPr>
          <w:rFonts w:ascii="Times New Roman" w:hAnsi="Times New Roman" w:cs="Times New Roman"/>
          <w:i/>
          <w:iCs/>
          <w:color w:val="000000" w:themeColor="text1"/>
          <w:lang w:val="hr-BA" w:eastAsia="sl-SI"/>
        </w:rPr>
        <w:t xml:space="preserve"> i korisnika (član 42. ovog zakona),</w:t>
      </w:r>
    </w:p>
    <w:p w14:paraId="3EA01CA9" w14:textId="7E34BB3F" w:rsidR="00A040F1" w:rsidRPr="003A5540" w:rsidRDefault="001F6A26" w:rsidP="00105BDA">
      <w:pPr>
        <w:pStyle w:val="Odlomakpopisa"/>
        <w:widowControl w:val="0"/>
        <w:numPr>
          <w:ilvl w:val="0"/>
          <w:numId w:val="25"/>
        </w:numPr>
        <w:spacing w:after="120" w:line="240" w:lineRule="auto"/>
        <w:contextualSpacing w:val="0"/>
        <w:rPr>
          <w:rFonts w:ascii="Times New Roman" w:hAnsi="Times New Roman" w:cs="Times New Roman"/>
          <w:i/>
          <w:iCs/>
          <w:color w:val="000000" w:themeColor="text1"/>
          <w:lang w:val="hr-BA" w:eastAsia="sl-SI"/>
        </w:rPr>
      </w:pPr>
      <w:r w:rsidRPr="003A5540">
        <w:rPr>
          <w:rFonts w:ascii="Times New Roman" w:hAnsi="Times New Roman" w:cs="Times New Roman"/>
          <w:i/>
          <w:iCs/>
          <w:color w:val="000000" w:themeColor="text1"/>
          <w:lang w:val="hr-BA" w:eastAsia="sl-SI"/>
        </w:rPr>
        <w:t>is</w:t>
      </w:r>
      <w:r w:rsidR="00A040F1" w:rsidRPr="003A5540">
        <w:rPr>
          <w:rFonts w:ascii="Times New Roman" w:hAnsi="Times New Roman" w:cs="Times New Roman"/>
          <w:i/>
          <w:iCs/>
          <w:color w:val="000000" w:themeColor="text1"/>
          <w:lang w:val="hr-BA" w:eastAsia="sl-SI"/>
        </w:rPr>
        <w:t>korišt</w:t>
      </w:r>
      <w:r w:rsidRPr="003A5540">
        <w:rPr>
          <w:rFonts w:ascii="Times New Roman" w:hAnsi="Times New Roman" w:cs="Times New Roman"/>
          <w:i/>
          <w:iCs/>
          <w:color w:val="000000" w:themeColor="text1"/>
          <w:lang w:val="hr-BA" w:eastAsia="sl-SI"/>
        </w:rPr>
        <w:t>avanja</w:t>
      </w:r>
      <w:r w:rsidR="00A040F1" w:rsidRPr="003A5540">
        <w:rPr>
          <w:rFonts w:ascii="Times New Roman" w:hAnsi="Times New Roman" w:cs="Times New Roman"/>
          <w:i/>
          <w:iCs/>
          <w:color w:val="000000" w:themeColor="text1"/>
          <w:lang w:val="hr-BA" w:eastAsia="sl-SI"/>
        </w:rPr>
        <w:t xml:space="preserve"> radi nastave (član 45. ovog zakona),</w:t>
      </w:r>
    </w:p>
    <w:p w14:paraId="66352DC7" w14:textId="22E0BFB8" w:rsidR="00A040F1" w:rsidRPr="003A5540" w:rsidRDefault="00EC1962" w:rsidP="00105BDA">
      <w:pPr>
        <w:pStyle w:val="Odlomakpopisa"/>
        <w:widowControl w:val="0"/>
        <w:numPr>
          <w:ilvl w:val="0"/>
          <w:numId w:val="25"/>
        </w:numPr>
        <w:spacing w:after="120" w:line="240" w:lineRule="auto"/>
        <w:contextualSpacing w:val="0"/>
        <w:rPr>
          <w:rFonts w:ascii="Times New Roman" w:hAnsi="Times New Roman" w:cs="Times New Roman"/>
          <w:i/>
          <w:iCs/>
          <w:color w:val="000000" w:themeColor="text1"/>
          <w:lang w:val="hr-BA" w:eastAsia="sl-SI"/>
        </w:rPr>
      </w:pPr>
      <w:r w:rsidRPr="003A5540">
        <w:rPr>
          <w:rFonts w:ascii="Times New Roman" w:hAnsi="Times New Roman" w:cs="Times New Roman"/>
          <w:i/>
          <w:iCs/>
          <w:color w:val="000000" w:themeColor="text1"/>
          <w:lang w:val="hr-BA" w:eastAsia="sl-SI"/>
        </w:rPr>
        <w:lastRenderedPageBreak/>
        <w:t xml:space="preserve">reproduciranja za privatnu </w:t>
      </w:r>
      <w:r w:rsidR="00A040F1" w:rsidRPr="003A5540">
        <w:rPr>
          <w:rFonts w:ascii="Times New Roman" w:hAnsi="Times New Roman" w:cs="Times New Roman"/>
          <w:i/>
          <w:iCs/>
          <w:color w:val="000000" w:themeColor="text1"/>
          <w:lang w:val="hr-BA" w:eastAsia="sl-SI"/>
        </w:rPr>
        <w:t xml:space="preserve">i </w:t>
      </w:r>
      <w:r w:rsidR="00C41E36" w:rsidRPr="003A5540">
        <w:rPr>
          <w:rFonts w:ascii="Times New Roman" w:hAnsi="Times New Roman" w:cs="Times New Roman"/>
          <w:i/>
          <w:iCs/>
          <w:color w:val="000000" w:themeColor="text1"/>
          <w:lang w:val="hr-BA" w:eastAsia="sl-SI"/>
        </w:rPr>
        <w:t>drugu vlastitu upotrebu</w:t>
      </w:r>
      <w:r w:rsidR="002151F1" w:rsidRPr="003A5540">
        <w:rPr>
          <w:rFonts w:ascii="Times New Roman" w:hAnsi="Times New Roman" w:cs="Times New Roman"/>
          <w:i/>
          <w:iCs/>
          <w:color w:val="000000" w:themeColor="text1"/>
          <w:lang w:val="hr-BA" w:eastAsia="sl-SI"/>
        </w:rPr>
        <w:t xml:space="preserve"> </w:t>
      </w:r>
      <w:r w:rsidR="00A040F1" w:rsidRPr="003A5540">
        <w:rPr>
          <w:rFonts w:ascii="Times New Roman" w:hAnsi="Times New Roman" w:cs="Times New Roman"/>
          <w:i/>
          <w:iCs/>
          <w:color w:val="000000" w:themeColor="text1"/>
          <w:lang w:val="hr-BA" w:eastAsia="sl-SI"/>
        </w:rPr>
        <w:t>(član 46. ovog zakona),</w:t>
      </w:r>
    </w:p>
    <w:p w14:paraId="212A20DC" w14:textId="77777777" w:rsidR="00A040F1" w:rsidRPr="003A5540" w:rsidRDefault="00A040F1" w:rsidP="00105BDA">
      <w:pPr>
        <w:pStyle w:val="Odlomakpopisa"/>
        <w:widowControl w:val="0"/>
        <w:numPr>
          <w:ilvl w:val="0"/>
          <w:numId w:val="25"/>
        </w:numPr>
        <w:spacing w:after="120" w:line="240" w:lineRule="auto"/>
        <w:contextualSpacing w:val="0"/>
        <w:rPr>
          <w:rFonts w:ascii="Times New Roman" w:hAnsi="Times New Roman" w:cs="Times New Roman"/>
          <w:i/>
          <w:iCs/>
          <w:color w:val="000000" w:themeColor="text1"/>
          <w:lang w:val="hr-BA" w:eastAsia="sl-SI"/>
        </w:rPr>
      </w:pPr>
      <w:r w:rsidRPr="003A5540">
        <w:rPr>
          <w:rFonts w:ascii="Times New Roman" w:hAnsi="Times New Roman" w:cs="Times New Roman"/>
          <w:i/>
          <w:iCs/>
          <w:color w:val="000000" w:themeColor="text1"/>
          <w:lang w:val="hr-BA" w:eastAsia="sl-SI"/>
        </w:rPr>
        <w:t>službenih postupaka (član 53. ovog zakona),</w:t>
      </w:r>
    </w:p>
    <w:p w14:paraId="683B4B2C" w14:textId="5749E704" w:rsidR="00A040F1" w:rsidRPr="003A5540" w:rsidRDefault="00A040F1" w:rsidP="00105BDA">
      <w:pPr>
        <w:pStyle w:val="Odlomakpopisa"/>
        <w:widowControl w:val="0"/>
        <w:numPr>
          <w:ilvl w:val="0"/>
          <w:numId w:val="25"/>
        </w:numPr>
        <w:spacing w:after="120" w:line="240" w:lineRule="auto"/>
        <w:contextualSpacing w:val="0"/>
        <w:rPr>
          <w:rFonts w:ascii="Times New Roman" w:hAnsi="Times New Roman" w:cs="Times New Roman"/>
          <w:i/>
          <w:iCs/>
          <w:color w:val="000000" w:themeColor="text1"/>
          <w:lang w:val="hr-BA" w:eastAsia="sl-SI"/>
        </w:rPr>
      </w:pPr>
      <w:r w:rsidRPr="003A5540">
        <w:rPr>
          <w:rFonts w:ascii="Times New Roman" w:hAnsi="Times New Roman" w:cs="Times New Roman"/>
          <w:i/>
          <w:iCs/>
          <w:color w:val="000000" w:themeColor="text1"/>
          <w:lang w:val="hr-BA" w:eastAsia="sl-SI"/>
        </w:rPr>
        <w:t>rudarenja teksta i podataka (član 54.</w:t>
      </w:r>
      <w:r w:rsidR="00D23B8D" w:rsidRPr="003A5540">
        <w:rPr>
          <w:rFonts w:ascii="Times New Roman" w:hAnsi="Times New Roman" w:cs="Times New Roman"/>
          <w:i/>
          <w:iCs/>
          <w:color w:val="000000" w:themeColor="text1"/>
          <w:lang w:val="hr-BA" w:eastAsia="sl-SI"/>
        </w:rPr>
        <w:t>a</w:t>
      </w:r>
      <w:r w:rsidRPr="003A5540">
        <w:rPr>
          <w:rFonts w:ascii="Times New Roman" w:hAnsi="Times New Roman" w:cs="Times New Roman"/>
          <w:i/>
          <w:iCs/>
          <w:color w:val="000000" w:themeColor="text1"/>
          <w:lang w:val="hr-BA" w:eastAsia="sl-SI"/>
        </w:rPr>
        <w:t xml:space="preserve"> ovog zakona),</w:t>
      </w:r>
    </w:p>
    <w:p w14:paraId="45BFBA1D" w14:textId="5FF750E8" w:rsidR="00A040F1" w:rsidRPr="003A5540" w:rsidRDefault="00A040F1" w:rsidP="00105BDA">
      <w:pPr>
        <w:pStyle w:val="Odlomakpopisa"/>
        <w:widowControl w:val="0"/>
        <w:numPr>
          <w:ilvl w:val="0"/>
          <w:numId w:val="25"/>
        </w:numPr>
        <w:spacing w:after="120" w:line="240" w:lineRule="auto"/>
        <w:contextualSpacing w:val="0"/>
        <w:rPr>
          <w:rFonts w:ascii="Times New Roman" w:hAnsi="Times New Roman" w:cs="Times New Roman"/>
          <w:i/>
          <w:iCs/>
          <w:color w:val="000000" w:themeColor="text1"/>
          <w:lang w:val="hr-BA" w:eastAsia="sl-SI"/>
        </w:rPr>
      </w:pPr>
      <w:r w:rsidRPr="003A5540">
        <w:rPr>
          <w:rFonts w:ascii="Times New Roman" w:hAnsi="Times New Roman" w:cs="Times New Roman"/>
          <w:i/>
          <w:iCs/>
          <w:color w:val="000000" w:themeColor="text1"/>
          <w:lang w:val="hr-BA" w:eastAsia="sl-SI"/>
        </w:rPr>
        <w:t>rudarenje teksta i podataka u svrhu znanstvenog istraživanja (član 54.</w:t>
      </w:r>
      <w:r w:rsidR="00D23B8D" w:rsidRPr="003A5540">
        <w:rPr>
          <w:rFonts w:ascii="Times New Roman" w:hAnsi="Times New Roman" w:cs="Times New Roman"/>
          <w:i/>
          <w:iCs/>
          <w:color w:val="000000" w:themeColor="text1"/>
          <w:lang w:val="hr-BA" w:eastAsia="sl-SI"/>
        </w:rPr>
        <w:t>b</w:t>
      </w:r>
      <w:r w:rsidRPr="003A5540">
        <w:rPr>
          <w:rFonts w:ascii="Times New Roman" w:hAnsi="Times New Roman" w:cs="Times New Roman"/>
          <w:i/>
          <w:iCs/>
          <w:color w:val="000000" w:themeColor="text1"/>
          <w:lang w:val="hr-BA" w:eastAsia="sl-SI"/>
        </w:rPr>
        <w:t xml:space="preserve"> ovog zakona),</w:t>
      </w:r>
    </w:p>
    <w:p w14:paraId="6753D049" w14:textId="2FD8615A" w:rsidR="00A040F1" w:rsidRPr="003A5540" w:rsidRDefault="001F6A26" w:rsidP="00105BDA">
      <w:pPr>
        <w:pStyle w:val="Odlomakpopisa"/>
        <w:widowControl w:val="0"/>
        <w:numPr>
          <w:ilvl w:val="0"/>
          <w:numId w:val="25"/>
        </w:numPr>
        <w:spacing w:after="120" w:line="240" w:lineRule="auto"/>
        <w:contextualSpacing w:val="0"/>
        <w:rPr>
          <w:rFonts w:ascii="Times New Roman" w:hAnsi="Times New Roman" w:cs="Times New Roman"/>
          <w:i/>
          <w:iCs/>
          <w:color w:val="000000" w:themeColor="text1"/>
          <w:lang w:val="hr-BA" w:eastAsia="sl-SI"/>
        </w:rPr>
      </w:pPr>
      <w:r w:rsidRPr="003A5540">
        <w:rPr>
          <w:rFonts w:ascii="Times New Roman" w:hAnsi="Times New Roman" w:cs="Times New Roman"/>
          <w:i/>
          <w:iCs/>
          <w:color w:val="000000" w:themeColor="text1"/>
          <w:lang w:val="hr-BA" w:eastAsia="sl-SI"/>
        </w:rPr>
        <w:t>is</w:t>
      </w:r>
      <w:r w:rsidR="00A040F1" w:rsidRPr="003A5540">
        <w:rPr>
          <w:rFonts w:ascii="Times New Roman" w:hAnsi="Times New Roman" w:cs="Times New Roman"/>
          <w:i/>
          <w:iCs/>
          <w:color w:val="000000" w:themeColor="text1"/>
          <w:lang w:val="hr-BA" w:eastAsia="sl-SI"/>
        </w:rPr>
        <w:t>korišt</w:t>
      </w:r>
      <w:r w:rsidRPr="003A5540">
        <w:rPr>
          <w:rFonts w:ascii="Times New Roman" w:hAnsi="Times New Roman" w:cs="Times New Roman"/>
          <w:i/>
          <w:iCs/>
          <w:color w:val="000000" w:themeColor="text1"/>
          <w:lang w:val="hr-BA" w:eastAsia="sl-SI"/>
        </w:rPr>
        <w:t>avanja</w:t>
      </w:r>
      <w:r w:rsidR="00A040F1" w:rsidRPr="003A5540">
        <w:rPr>
          <w:rFonts w:ascii="Times New Roman" w:hAnsi="Times New Roman" w:cs="Times New Roman"/>
          <w:i/>
          <w:iCs/>
          <w:color w:val="000000" w:themeColor="text1"/>
          <w:lang w:val="hr-BA" w:eastAsia="sl-SI"/>
        </w:rPr>
        <w:t xml:space="preserve"> u znanstvenoistraživačkom radu (član 54.</w:t>
      </w:r>
      <w:r w:rsidR="00D23B8D" w:rsidRPr="003A5540">
        <w:rPr>
          <w:rFonts w:ascii="Times New Roman" w:hAnsi="Times New Roman" w:cs="Times New Roman"/>
          <w:i/>
          <w:iCs/>
          <w:color w:val="000000" w:themeColor="text1"/>
          <w:lang w:val="hr-BA" w:eastAsia="sl-SI"/>
        </w:rPr>
        <w:t>c</w:t>
      </w:r>
      <w:r w:rsidR="00A040F1" w:rsidRPr="003A5540">
        <w:rPr>
          <w:rFonts w:ascii="Times New Roman" w:hAnsi="Times New Roman" w:cs="Times New Roman"/>
          <w:i/>
          <w:iCs/>
          <w:color w:val="000000" w:themeColor="text1"/>
          <w:lang w:val="hr-BA" w:eastAsia="sl-SI"/>
        </w:rPr>
        <w:t xml:space="preserve"> ovog zakona),</w:t>
      </w:r>
    </w:p>
    <w:p w14:paraId="156A73FD" w14:textId="0ABE6E8B" w:rsidR="00A040F1" w:rsidRPr="003A5540" w:rsidRDefault="001F6A26" w:rsidP="00105BDA">
      <w:pPr>
        <w:pStyle w:val="Odlomakpopisa"/>
        <w:widowControl w:val="0"/>
        <w:numPr>
          <w:ilvl w:val="0"/>
          <w:numId w:val="25"/>
        </w:numPr>
        <w:spacing w:after="120" w:line="240" w:lineRule="auto"/>
        <w:contextualSpacing w:val="0"/>
        <w:rPr>
          <w:rFonts w:ascii="Times New Roman" w:hAnsi="Times New Roman" w:cs="Times New Roman"/>
          <w:i/>
          <w:iCs/>
          <w:color w:val="000000" w:themeColor="text1"/>
          <w:lang w:val="hr-BA" w:eastAsia="sl-SI"/>
        </w:rPr>
      </w:pPr>
      <w:r w:rsidRPr="003A5540">
        <w:rPr>
          <w:rFonts w:ascii="Times New Roman" w:hAnsi="Times New Roman" w:cs="Times New Roman"/>
          <w:i/>
          <w:iCs/>
          <w:color w:val="000000" w:themeColor="text1"/>
          <w:lang w:val="hr-BA" w:eastAsia="sl-SI"/>
        </w:rPr>
        <w:t xml:space="preserve">iskorištavanja </w:t>
      </w:r>
      <w:r w:rsidR="00A040F1" w:rsidRPr="003A5540">
        <w:rPr>
          <w:rFonts w:ascii="Times New Roman" w:hAnsi="Times New Roman" w:cs="Times New Roman"/>
          <w:i/>
          <w:iCs/>
          <w:color w:val="000000" w:themeColor="text1"/>
          <w:lang w:val="hr-BA" w:eastAsia="sl-SI"/>
        </w:rPr>
        <w:t>u svrhu očuvanja kulturne baštine (član 54.</w:t>
      </w:r>
      <w:r w:rsidR="00D23B8D" w:rsidRPr="003A5540">
        <w:rPr>
          <w:rFonts w:ascii="Times New Roman" w:hAnsi="Times New Roman" w:cs="Times New Roman"/>
          <w:i/>
          <w:iCs/>
          <w:color w:val="000000" w:themeColor="text1"/>
          <w:lang w:val="hr-BA" w:eastAsia="sl-SI"/>
        </w:rPr>
        <w:t>d</w:t>
      </w:r>
      <w:r w:rsidR="00A040F1" w:rsidRPr="003A5540">
        <w:rPr>
          <w:rFonts w:ascii="Times New Roman" w:hAnsi="Times New Roman" w:cs="Times New Roman"/>
          <w:i/>
          <w:iCs/>
          <w:color w:val="000000" w:themeColor="text1"/>
          <w:lang w:val="hr-BA" w:eastAsia="sl-SI"/>
        </w:rPr>
        <w:t xml:space="preserve"> ovog zakona),</w:t>
      </w:r>
    </w:p>
    <w:p w14:paraId="2FF060DE" w14:textId="1BEAE54C" w:rsidR="00A040F1" w:rsidRPr="003A5540" w:rsidRDefault="00A040F1" w:rsidP="00105BDA">
      <w:pPr>
        <w:pStyle w:val="Odlomakpopisa"/>
        <w:widowControl w:val="0"/>
        <w:numPr>
          <w:ilvl w:val="0"/>
          <w:numId w:val="25"/>
        </w:numPr>
        <w:spacing w:after="120" w:line="240" w:lineRule="auto"/>
        <w:contextualSpacing w:val="0"/>
        <w:rPr>
          <w:rFonts w:ascii="Times New Roman" w:hAnsi="Times New Roman" w:cs="Times New Roman"/>
          <w:i/>
          <w:iCs/>
          <w:color w:val="000000" w:themeColor="text1"/>
          <w:lang w:val="hr-BA" w:eastAsia="sl-SI"/>
        </w:rPr>
      </w:pPr>
      <w:r w:rsidRPr="003A5540">
        <w:rPr>
          <w:rFonts w:ascii="Times New Roman" w:hAnsi="Times New Roman" w:cs="Times New Roman"/>
          <w:i/>
          <w:iCs/>
          <w:color w:val="000000" w:themeColor="text1"/>
          <w:lang w:val="hr-BA" w:eastAsia="sl-SI"/>
        </w:rPr>
        <w:t>efemern</w:t>
      </w:r>
      <w:r w:rsidR="007D6289" w:rsidRPr="003A5540">
        <w:rPr>
          <w:rFonts w:ascii="Times New Roman" w:hAnsi="Times New Roman" w:cs="Times New Roman"/>
          <w:i/>
          <w:iCs/>
          <w:color w:val="000000" w:themeColor="text1"/>
          <w:lang w:val="hr-BA" w:eastAsia="sl-SI"/>
        </w:rPr>
        <w:t>ih</w:t>
      </w:r>
      <w:r w:rsidRPr="003A5540">
        <w:rPr>
          <w:rFonts w:ascii="Times New Roman" w:hAnsi="Times New Roman" w:cs="Times New Roman"/>
          <w:i/>
          <w:iCs/>
          <w:color w:val="000000" w:themeColor="text1"/>
          <w:lang w:val="hr-BA" w:eastAsia="sl-SI"/>
        </w:rPr>
        <w:t xml:space="preserve"> </w:t>
      </w:r>
      <w:r w:rsidR="007D6289" w:rsidRPr="003A5540">
        <w:rPr>
          <w:rFonts w:ascii="Times New Roman" w:hAnsi="Times New Roman" w:cs="Times New Roman"/>
          <w:i/>
          <w:iCs/>
          <w:color w:val="000000" w:themeColor="text1"/>
          <w:lang w:val="hr-BA" w:eastAsia="sl-SI"/>
        </w:rPr>
        <w:t xml:space="preserve">snimka </w:t>
      </w:r>
      <w:r w:rsidRPr="003A5540">
        <w:rPr>
          <w:rFonts w:ascii="Times New Roman" w:hAnsi="Times New Roman" w:cs="Times New Roman"/>
          <w:i/>
          <w:iCs/>
          <w:color w:val="000000" w:themeColor="text1"/>
          <w:lang w:val="hr-BA" w:eastAsia="sl-SI"/>
        </w:rPr>
        <w:t>radio</w:t>
      </w:r>
      <w:r w:rsidR="007D6289" w:rsidRPr="003A5540">
        <w:rPr>
          <w:rFonts w:ascii="Times New Roman" w:hAnsi="Times New Roman" w:cs="Times New Roman"/>
          <w:i/>
          <w:iCs/>
          <w:color w:val="000000" w:themeColor="text1"/>
          <w:lang w:val="hr-BA" w:eastAsia="sl-SI"/>
        </w:rPr>
        <w:t>di</w:t>
      </w:r>
      <w:r w:rsidRPr="003A5540">
        <w:rPr>
          <w:rFonts w:ascii="Times New Roman" w:hAnsi="Times New Roman" w:cs="Times New Roman"/>
          <w:i/>
          <w:iCs/>
          <w:color w:val="000000" w:themeColor="text1"/>
          <w:lang w:val="hr-BA" w:eastAsia="sl-SI"/>
        </w:rPr>
        <w:t>fuznih organizacija (član 77. stav (2) ovog zakona ).“.</w:t>
      </w:r>
    </w:p>
    <w:p w14:paraId="33C0E1B7" w14:textId="77777777" w:rsidR="00A040F1" w:rsidRPr="003A5540" w:rsidRDefault="00A040F1" w:rsidP="00105BDA">
      <w:pPr>
        <w:widowControl w:val="0"/>
        <w:spacing w:after="120" w:line="240" w:lineRule="auto"/>
        <w:rPr>
          <w:rFonts w:ascii="Times New Roman" w:eastAsia="Calibri" w:hAnsi="Times New Roman" w:cs="Times New Roman"/>
          <w:color w:val="000000" w:themeColor="text1"/>
          <w:lang w:val="hr-BA"/>
        </w:rPr>
      </w:pPr>
    </w:p>
    <w:p w14:paraId="09A004BF" w14:textId="7C9DD975" w:rsidR="00A040F1" w:rsidRPr="003A5540" w:rsidRDefault="00A040F1" w:rsidP="00E864CD">
      <w:pPr>
        <w:widowControl w:val="0"/>
        <w:spacing w:after="120" w:line="240" w:lineRule="auto"/>
        <w:jc w:val="center"/>
        <w:rPr>
          <w:rFonts w:ascii="Times New Roman" w:eastAsia="Calibri" w:hAnsi="Times New Roman" w:cs="Times New Roman"/>
          <w:b/>
          <w:bCs/>
          <w:color w:val="000000" w:themeColor="text1"/>
          <w:lang w:val="hr-BA"/>
        </w:rPr>
      </w:pPr>
      <w:r w:rsidRPr="003A5540">
        <w:rPr>
          <w:rFonts w:ascii="Times New Roman" w:eastAsia="Calibri" w:hAnsi="Times New Roman" w:cs="Times New Roman"/>
          <w:b/>
          <w:bCs/>
          <w:color w:val="000000" w:themeColor="text1"/>
          <w:lang w:val="hr-BA"/>
        </w:rPr>
        <w:t xml:space="preserve">Član </w:t>
      </w:r>
      <w:r w:rsidR="00E864CD">
        <w:rPr>
          <w:rFonts w:ascii="Times New Roman" w:eastAsia="Calibri" w:hAnsi="Times New Roman" w:cs="Times New Roman"/>
          <w:b/>
          <w:bCs/>
          <w:color w:val="000000" w:themeColor="text1"/>
          <w:lang w:val="hr-BA"/>
        </w:rPr>
        <w:t>39</w:t>
      </w:r>
      <w:r w:rsidRPr="003A5540">
        <w:rPr>
          <w:rFonts w:ascii="Times New Roman" w:eastAsia="Calibri" w:hAnsi="Times New Roman" w:cs="Times New Roman"/>
          <w:b/>
          <w:bCs/>
          <w:color w:val="000000" w:themeColor="text1"/>
          <w:lang w:val="hr-BA"/>
        </w:rPr>
        <w:t>.</w:t>
      </w:r>
    </w:p>
    <w:p w14:paraId="4A528E2E" w14:textId="3A323C79" w:rsidR="00A040F1" w:rsidRPr="003A5540" w:rsidRDefault="00A040F1" w:rsidP="00F3662E">
      <w:pPr>
        <w:widowControl w:val="0"/>
        <w:spacing w:after="120" w:line="240" w:lineRule="auto"/>
        <w:rPr>
          <w:rFonts w:ascii="Times New Roman" w:hAnsi="Times New Roman" w:cs="Times New Roman"/>
          <w:lang w:val="hr-BA" w:eastAsia="sl-SI"/>
        </w:rPr>
      </w:pPr>
      <w:r w:rsidRPr="003A5540">
        <w:rPr>
          <w:rFonts w:ascii="Times New Roman" w:eastAsia="Calibri" w:hAnsi="Times New Roman" w:cs="Times New Roman"/>
          <w:color w:val="000000" w:themeColor="text1"/>
          <w:lang w:val="hr-BA"/>
        </w:rPr>
        <w:t xml:space="preserve">(1) U članu 170. stav (1) u </w:t>
      </w:r>
      <w:proofErr w:type="spellStart"/>
      <w:r w:rsidRPr="003A5540">
        <w:rPr>
          <w:rFonts w:ascii="Times New Roman" w:eastAsia="Calibri" w:hAnsi="Times New Roman" w:cs="Times New Roman"/>
          <w:color w:val="000000" w:themeColor="text1"/>
          <w:lang w:val="hr-BA"/>
        </w:rPr>
        <w:t>tač</w:t>
      </w:r>
      <w:proofErr w:type="spellEnd"/>
      <w:r w:rsidRPr="003A5540">
        <w:rPr>
          <w:rFonts w:ascii="Times New Roman" w:eastAsia="Calibri" w:hAnsi="Times New Roman" w:cs="Times New Roman"/>
          <w:color w:val="000000" w:themeColor="text1"/>
          <w:lang w:val="hr-BA"/>
        </w:rPr>
        <w:t>. a) i e) riječ „radiodifuzno“ ispred riječi „reemitira“ briše</w:t>
      </w:r>
      <w:r w:rsidR="00752E65" w:rsidRPr="003A5540">
        <w:rPr>
          <w:rFonts w:ascii="Times New Roman" w:eastAsia="Calibri" w:hAnsi="Times New Roman" w:cs="Times New Roman"/>
          <w:color w:val="000000" w:themeColor="text1"/>
          <w:lang w:val="hr-BA"/>
        </w:rPr>
        <w:t xml:space="preserve"> se</w:t>
      </w:r>
      <w:r w:rsidRPr="003A5540">
        <w:rPr>
          <w:rFonts w:ascii="Times New Roman" w:eastAsia="Calibri" w:hAnsi="Times New Roman" w:cs="Times New Roman"/>
          <w:color w:val="000000" w:themeColor="text1"/>
          <w:lang w:val="hr-BA"/>
        </w:rPr>
        <w:t>.</w:t>
      </w:r>
    </w:p>
    <w:p w14:paraId="1E7CFEA8" w14:textId="1A576F99" w:rsidR="00A040F1" w:rsidRPr="003A5540" w:rsidRDefault="00A040F1" w:rsidP="00105BDA">
      <w:pPr>
        <w:spacing w:after="120" w:line="240" w:lineRule="auto"/>
        <w:rPr>
          <w:rFonts w:ascii="Times New Roman" w:hAnsi="Times New Roman" w:cs="Times New Roman"/>
          <w:lang w:val="hr-BA" w:eastAsia="sl-SI"/>
        </w:rPr>
      </w:pPr>
      <w:r w:rsidRPr="003A5540">
        <w:rPr>
          <w:rFonts w:ascii="Times New Roman" w:hAnsi="Times New Roman" w:cs="Times New Roman"/>
          <w:lang w:val="hr-BA" w:eastAsia="sl-SI"/>
        </w:rPr>
        <w:t xml:space="preserve">(2) U članu 170. stav (1) iza </w:t>
      </w:r>
      <w:proofErr w:type="spellStart"/>
      <w:r w:rsidRPr="003A5540">
        <w:rPr>
          <w:rFonts w:ascii="Times New Roman" w:hAnsi="Times New Roman" w:cs="Times New Roman"/>
          <w:lang w:val="hr-BA" w:eastAsia="sl-SI"/>
        </w:rPr>
        <w:t>tač</w:t>
      </w:r>
      <w:proofErr w:type="spellEnd"/>
      <w:r w:rsidRPr="003A5540">
        <w:rPr>
          <w:rFonts w:ascii="Times New Roman" w:hAnsi="Times New Roman" w:cs="Times New Roman"/>
          <w:lang w:val="hr-BA" w:eastAsia="sl-SI"/>
        </w:rPr>
        <w:t xml:space="preserve">. j) dodaju se </w:t>
      </w:r>
      <w:proofErr w:type="spellStart"/>
      <w:r w:rsidRPr="003A5540">
        <w:rPr>
          <w:rFonts w:ascii="Times New Roman" w:hAnsi="Times New Roman" w:cs="Times New Roman"/>
          <w:lang w:val="hr-BA" w:eastAsia="sl-SI"/>
        </w:rPr>
        <w:t>tač</w:t>
      </w:r>
      <w:proofErr w:type="spellEnd"/>
      <w:r w:rsidRPr="003A5540">
        <w:rPr>
          <w:rFonts w:ascii="Times New Roman" w:hAnsi="Times New Roman" w:cs="Times New Roman"/>
          <w:lang w:val="hr-BA" w:eastAsia="sl-SI"/>
        </w:rPr>
        <w:t>. k) i l), koje glase:</w:t>
      </w:r>
    </w:p>
    <w:p w14:paraId="3C423724" w14:textId="7396817F" w:rsidR="00A040F1" w:rsidRPr="003A5540" w:rsidRDefault="00A040F1" w:rsidP="00F30A84">
      <w:pPr>
        <w:spacing w:after="120" w:line="240" w:lineRule="auto"/>
        <w:jc w:val="both"/>
        <w:rPr>
          <w:rFonts w:ascii="Times New Roman" w:hAnsi="Times New Roman" w:cs="Times New Roman"/>
          <w:i/>
          <w:iCs/>
          <w:lang w:val="hr-BA" w:eastAsia="sl-SI"/>
        </w:rPr>
      </w:pPr>
      <w:r w:rsidRPr="003A5540">
        <w:rPr>
          <w:rFonts w:ascii="Times New Roman" w:hAnsi="Times New Roman" w:cs="Times New Roman"/>
          <w:i/>
          <w:iCs/>
          <w:lang w:val="hr-BA" w:eastAsia="sl-SI"/>
        </w:rPr>
        <w:t xml:space="preserve">„k) </w:t>
      </w:r>
      <w:r w:rsidR="007B7E1B" w:rsidRPr="003A5540">
        <w:rPr>
          <w:rFonts w:ascii="Times New Roman" w:hAnsi="Times New Roman" w:cs="Times New Roman"/>
          <w:i/>
          <w:iCs/>
          <w:lang w:val="hr-BA" w:eastAsia="sl-SI"/>
        </w:rPr>
        <w:t>saopć</w:t>
      </w:r>
      <w:r w:rsidRPr="003A5540">
        <w:rPr>
          <w:rFonts w:ascii="Times New Roman" w:hAnsi="Times New Roman" w:cs="Times New Roman"/>
          <w:i/>
          <w:iCs/>
          <w:lang w:val="hr-BA" w:eastAsia="sl-SI"/>
        </w:rPr>
        <w:t xml:space="preserve">ava javnosti, distribuira ili čini dostupnim </w:t>
      </w:r>
      <w:r w:rsidR="00752E65" w:rsidRPr="003A5540">
        <w:rPr>
          <w:rFonts w:ascii="Times New Roman" w:hAnsi="Times New Roman" w:cs="Times New Roman"/>
          <w:i/>
          <w:iCs/>
          <w:lang w:val="hr-BA" w:eastAsia="sl-SI"/>
        </w:rPr>
        <w:t>jav</w:t>
      </w:r>
      <w:r w:rsidR="00661DDD" w:rsidRPr="003A5540">
        <w:rPr>
          <w:rFonts w:ascii="Times New Roman" w:hAnsi="Times New Roman" w:cs="Times New Roman"/>
          <w:i/>
          <w:iCs/>
          <w:lang w:val="hr-BA" w:eastAsia="sl-SI"/>
        </w:rPr>
        <w:t xml:space="preserve">nosti </w:t>
      </w:r>
      <w:r w:rsidRPr="003A5540">
        <w:rPr>
          <w:rFonts w:ascii="Times New Roman" w:hAnsi="Times New Roman" w:cs="Times New Roman"/>
          <w:i/>
          <w:iCs/>
          <w:lang w:val="hr-BA" w:eastAsia="sl-SI"/>
        </w:rPr>
        <w:t>kopije u pristupačnom formatu neovlaštenim</w:t>
      </w:r>
      <w:r w:rsidR="00FB3B60" w:rsidRPr="003A5540">
        <w:rPr>
          <w:rFonts w:ascii="Times New Roman" w:hAnsi="Times New Roman" w:cs="Times New Roman"/>
          <w:i/>
          <w:iCs/>
          <w:lang w:val="hr-BA" w:eastAsia="sl-SI"/>
        </w:rPr>
        <w:t xml:space="preserve"> licima</w:t>
      </w:r>
      <w:r w:rsidRPr="003A5540">
        <w:rPr>
          <w:rFonts w:ascii="Times New Roman" w:hAnsi="Times New Roman" w:cs="Times New Roman"/>
          <w:i/>
          <w:iCs/>
          <w:lang w:val="hr-BA" w:eastAsia="sl-SI"/>
        </w:rPr>
        <w:t xml:space="preserve"> ili drugim neovlaštenim subjektima, ili ne odvraća od neovlaštenog reproduciranja, distribucije ili </w:t>
      </w:r>
      <w:r w:rsidR="007B7E1B" w:rsidRPr="003A5540">
        <w:rPr>
          <w:rFonts w:ascii="Times New Roman" w:hAnsi="Times New Roman" w:cs="Times New Roman"/>
          <w:i/>
          <w:iCs/>
          <w:lang w:val="hr-BA" w:eastAsia="sl-SI"/>
        </w:rPr>
        <w:t>saopć</w:t>
      </w:r>
      <w:r w:rsidRPr="003A5540">
        <w:rPr>
          <w:rFonts w:ascii="Times New Roman" w:hAnsi="Times New Roman" w:cs="Times New Roman"/>
          <w:i/>
          <w:iCs/>
          <w:lang w:val="hr-BA" w:eastAsia="sl-SI"/>
        </w:rPr>
        <w:t>avanja javnosti kopija u pristupačnom formatu, ili ne pokazuje dužnu pažnju u postupanju s djelima za ovlašten</w:t>
      </w:r>
      <w:r w:rsidR="00FB3B60" w:rsidRPr="003A5540">
        <w:rPr>
          <w:rFonts w:ascii="Times New Roman" w:hAnsi="Times New Roman" w:cs="Times New Roman"/>
          <w:i/>
          <w:iCs/>
          <w:lang w:val="hr-BA" w:eastAsia="sl-SI"/>
        </w:rPr>
        <w:t>a lica</w:t>
      </w:r>
      <w:r w:rsidRPr="003A5540">
        <w:rPr>
          <w:rFonts w:ascii="Times New Roman" w:hAnsi="Times New Roman" w:cs="Times New Roman"/>
          <w:i/>
          <w:iCs/>
          <w:lang w:val="hr-BA" w:eastAsia="sl-SI"/>
        </w:rPr>
        <w:t xml:space="preserve"> i njihovim primjercima u pristupačnom formatu, te takvim postupanjem ne bilježi niti objavljuje ili ažurira podatke o ispunjenju obveza ili ne daje ovlaštenim</w:t>
      </w:r>
      <w:r w:rsidR="00FB3B60" w:rsidRPr="003A5540">
        <w:rPr>
          <w:rFonts w:ascii="Times New Roman" w:hAnsi="Times New Roman" w:cs="Times New Roman"/>
          <w:i/>
          <w:iCs/>
          <w:lang w:val="hr-BA" w:eastAsia="sl-SI"/>
        </w:rPr>
        <w:t xml:space="preserve"> licima</w:t>
      </w:r>
      <w:r w:rsidRPr="003A5540">
        <w:rPr>
          <w:rFonts w:ascii="Times New Roman" w:hAnsi="Times New Roman" w:cs="Times New Roman"/>
          <w:i/>
          <w:iCs/>
          <w:lang w:val="hr-BA" w:eastAsia="sl-SI"/>
        </w:rPr>
        <w:t xml:space="preserve">, drugim ovlaštenim </w:t>
      </w:r>
      <w:r w:rsidR="0062393F" w:rsidRPr="003A5540">
        <w:rPr>
          <w:rFonts w:ascii="Times New Roman" w:hAnsi="Times New Roman" w:cs="Times New Roman"/>
          <w:i/>
          <w:iCs/>
          <w:lang w:val="hr-BA" w:eastAsia="sl-SI"/>
        </w:rPr>
        <w:t>subjektima</w:t>
      </w:r>
      <w:r w:rsidRPr="003A5540">
        <w:rPr>
          <w:rFonts w:ascii="Times New Roman" w:hAnsi="Times New Roman" w:cs="Times New Roman"/>
          <w:i/>
          <w:iCs/>
          <w:lang w:val="hr-BA" w:eastAsia="sl-SI"/>
        </w:rPr>
        <w:t xml:space="preserve"> ili nosi</w:t>
      </w:r>
      <w:r w:rsidR="001F6055" w:rsidRPr="003A5540">
        <w:rPr>
          <w:rFonts w:ascii="Times New Roman" w:hAnsi="Times New Roman" w:cs="Times New Roman"/>
          <w:i/>
          <w:iCs/>
          <w:lang w:val="hr-BA" w:eastAsia="sl-SI"/>
        </w:rPr>
        <w:t>ocima</w:t>
      </w:r>
      <w:r w:rsidRPr="003A5540">
        <w:rPr>
          <w:rFonts w:ascii="Times New Roman" w:hAnsi="Times New Roman" w:cs="Times New Roman"/>
          <w:i/>
          <w:iCs/>
          <w:lang w:val="hr-BA" w:eastAsia="sl-SI"/>
        </w:rPr>
        <w:t xml:space="preserve"> prava na pristupačan način popis djela za koje ima primjerke u pristupačnom formatu, dostupne formate i nazive, te kontakt</w:t>
      </w:r>
      <w:r w:rsidR="00917DD0" w:rsidRPr="003A5540">
        <w:rPr>
          <w:rFonts w:ascii="Times New Roman" w:hAnsi="Times New Roman" w:cs="Times New Roman"/>
          <w:i/>
          <w:iCs/>
          <w:lang w:val="hr-BA" w:eastAsia="sl-SI"/>
        </w:rPr>
        <w:t>e</w:t>
      </w:r>
      <w:r w:rsidRPr="003A5540">
        <w:rPr>
          <w:rFonts w:ascii="Times New Roman" w:hAnsi="Times New Roman" w:cs="Times New Roman"/>
          <w:i/>
          <w:iCs/>
          <w:lang w:val="hr-BA" w:eastAsia="sl-SI"/>
        </w:rPr>
        <w:t xml:space="preserve"> ovlaštenih subjekata s kojima je razmijenio primjerke u pristupačnom formatu u slučajevima razmjene primjeraka u pristupačnom formatu s ovlaštenim subjektom sa sjedištem u drugoj državi (član 42., stav (8) ovog zakona),</w:t>
      </w:r>
    </w:p>
    <w:p w14:paraId="534A3E30" w14:textId="569CE748" w:rsidR="00A040F1" w:rsidRPr="003A5540" w:rsidRDefault="00A040F1" w:rsidP="00F30A84">
      <w:pPr>
        <w:spacing w:after="120" w:line="240" w:lineRule="auto"/>
        <w:jc w:val="both"/>
        <w:rPr>
          <w:rFonts w:ascii="Times New Roman" w:hAnsi="Times New Roman" w:cs="Times New Roman"/>
          <w:i/>
          <w:iCs/>
          <w:lang w:val="hr-BA" w:eastAsia="sl-SI"/>
        </w:rPr>
      </w:pPr>
      <w:r w:rsidRPr="003A5540">
        <w:rPr>
          <w:rFonts w:ascii="Times New Roman" w:hAnsi="Times New Roman" w:cs="Times New Roman"/>
          <w:i/>
          <w:iCs/>
          <w:lang w:val="hr-BA" w:eastAsia="sl-SI"/>
        </w:rPr>
        <w:t xml:space="preserve">l) reproducira ili čini dostupnim javnosti informativnu publikaciju bez </w:t>
      </w:r>
      <w:r w:rsidR="00661DDD" w:rsidRPr="003A5540">
        <w:rPr>
          <w:rFonts w:ascii="Times New Roman" w:hAnsi="Times New Roman" w:cs="Times New Roman"/>
          <w:i/>
          <w:iCs/>
          <w:lang w:val="hr-BA" w:eastAsia="sl-SI"/>
        </w:rPr>
        <w:t>prijenosa</w:t>
      </w:r>
      <w:r w:rsidRPr="003A5540">
        <w:rPr>
          <w:rFonts w:ascii="Times New Roman" w:hAnsi="Times New Roman" w:cs="Times New Roman"/>
          <w:i/>
          <w:iCs/>
          <w:lang w:val="hr-BA" w:eastAsia="sl-SI"/>
        </w:rPr>
        <w:t xml:space="preserve"> pripadajućeg isključivog prava u slučajevima kada je takav prijenos propisan ovim zakonom (član 138.</w:t>
      </w:r>
      <w:r w:rsidR="00C85C36" w:rsidRPr="003A5540">
        <w:rPr>
          <w:rFonts w:ascii="Times New Roman" w:hAnsi="Times New Roman" w:cs="Times New Roman"/>
          <w:i/>
          <w:iCs/>
          <w:lang w:val="hr-BA" w:eastAsia="sl-SI"/>
        </w:rPr>
        <w:t>a</w:t>
      </w:r>
      <w:r w:rsidRPr="003A5540">
        <w:rPr>
          <w:rFonts w:ascii="Times New Roman" w:hAnsi="Times New Roman" w:cs="Times New Roman"/>
          <w:i/>
          <w:iCs/>
          <w:lang w:val="hr-BA" w:eastAsia="sl-SI"/>
        </w:rPr>
        <w:t>, stav (1) ovog zakona)“.</w:t>
      </w:r>
    </w:p>
    <w:p w14:paraId="624096AB" w14:textId="77777777" w:rsidR="00A040F1" w:rsidRPr="003A5540" w:rsidRDefault="00A040F1" w:rsidP="00F30A84">
      <w:pPr>
        <w:widowControl w:val="0"/>
        <w:spacing w:after="120" w:line="240" w:lineRule="auto"/>
        <w:jc w:val="both"/>
        <w:rPr>
          <w:rFonts w:ascii="Times New Roman" w:hAnsi="Times New Roman" w:cs="Times New Roman"/>
          <w:lang w:val="hr-BA" w:eastAsia="sl-SI"/>
        </w:rPr>
      </w:pPr>
    </w:p>
    <w:p w14:paraId="62E11927" w14:textId="3643633D" w:rsidR="00A040F1" w:rsidRPr="003A5540" w:rsidRDefault="00A040F1" w:rsidP="00E864CD">
      <w:pPr>
        <w:widowControl w:val="0"/>
        <w:spacing w:after="120" w:line="240" w:lineRule="auto"/>
        <w:jc w:val="center"/>
        <w:rPr>
          <w:rFonts w:ascii="Times New Roman" w:hAnsi="Times New Roman" w:cs="Times New Roman"/>
          <w:b/>
          <w:bCs/>
          <w:lang w:val="hr-BA"/>
        </w:rPr>
      </w:pPr>
      <w:r w:rsidRPr="003A5540">
        <w:rPr>
          <w:rFonts w:ascii="Times New Roman" w:hAnsi="Times New Roman" w:cs="Times New Roman"/>
          <w:b/>
          <w:bCs/>
          <w:lang w:val="hr-BA"/>
        </w:rPr>
        <w:t xml:space="preserve">Član </w:t>
      </w:r>
      <w:r w:rsidR="00661DDD" w:rsidRPr="003A5540">
        <w:rPr>
          <w:rFonts w:ascii="Times New Roman" w:hAnsi="Times New Roman" w:cs="Times New Roman"/>
          <w:b/>
          <w:bCs/>
          <w:lang w:val="hr-BA"/>
        </w:rPr>
        <w:t>4</w:t>
      </w:r>
      <w:r w:rsidR="00A1134D" w:rsidRPr="003A5540">
        <w:rPr>
          <w:rFonts w:ascii="Times New Roman" w:hAnsi="Times New Roman" w:cs="Times New Roman"/>
          <w:b/>
          <w:bCs/>
          <w:lang w:val="hr-BA"/>
        </w:rPr>
        <w:t>0</w:t>
      </w:r>
      <w:r w:rsidRPr="003A5540">
        <w:rPr>
          <w:rFonts w:ascii="Times New Roman" w:hAnsi="Times New Roman" w:cs="Times New Roman"/>
          <w:b/>
          <w:bCs/>
          <w:lang w:val="hr-BA"/>
        </w:rPr>
        <w:t>.</w:t>
      </w:r>
    </w:p>
    <w:p w14:paraId="231B0D3C" w14:textId="68EA2030" w:rsidR="00A040F1" w:rsidRPr="003A5540" w:rsidRDefault="00155822" w:rsidP="00F3662E">
      <w:pPr>
        <w:spacing w:after="120" w:line="240" w:lineRule="auto"/>
        <w:rPr>
          <w:rFonts w:ascii="Times New Roman" w:hAnsi="Times New Roman" w:cs="Times New Roman"/>
          <w:lang w:val="hr-BA" w:eastAsia="sl-SI"/>
        </w:rPr>
      </w:pPr>
      <w:r w:rsidRPr="003A5540">
        <w:rPr>
          <w:rFonts w:ascii="Times New Roman" w:hAnsi="Times New Roman" w:cs="Times New Roman"/>
          <w:lang w:val="hr-BA" w:eastAsia="sl-SI"/>
        </w:rPr>
        <w:t>Č</w:t>
      </w:r>
      <w:r w:rsidR="00A040F1" w:rsidRPr="003A5540">
        <w:rPr>
          <w:rFonts w:ascii="Times New Roman" w:hAnsi="Times New Roman" w:cs="Times New Roman"/>
          <w:lang w:val="hr-BA" w:eastAsia="sl-SI"/>
        </w:rPr>
        <w:t xml:space="preserve">lan 175. </w:t>
      </w:r>
      <w:r w:rsidR="00D42DB0" w:rsidRPr="003A5540">
        <w:rPr>
          <w:rFonts w:ascii="Times New Roman" w:hAnsi="Times New Roman" w:cs="Times New Roman"/>
          <w:lang w:val="hr-BA" w:eastAsia="sl-SI"/>
        </w:rPr>
        <w:t>mijenja se</w:t>
      </w:r>
      <w:r w:rsidR="00A040F1" w:rsidRPr="003A5540">
        <w:rPr>
          <w:rFonts w:ascii="Times New Roman" w:hAnsi="Times New Roman" w:cs="Times New Roman"/>
          <w:lang w:val="hr-BA" w:eastAsia="sl-SI"/>
        </w:rPr>
        <w:t xml:space="preserve"> i glasi:</w:t>
      </w:r>
    </w:p>
    <w:p w14:paraId="5FD768FF" w14:textId="77777777" w:rsidR="00A040F1" w:rsidRPr="003A5540" w:rsidRDefault="00A040F1" w:rsidP="00105BDA">
      <w:pPr>
        <w:widowControl w:val="0"/>
        <w:spacing w:after="120" w:line="240" w:lineRule="auto"/>
        <w:rPr>
          <w:rFonts w:ascii="Times New Roman" w:hAnsi="Times New Roman" w:cs="Times New Roman"/>
          <w:i/>
          <w:iCs/>
          <w:lang w:val="hr-BA" w:eastAsia="sl-SI"/>
        </w:rPr>
      </w:pPr>
      <w:r w:rsidRPr="003A5540">
        <w:rPr>
          <w:rFonts w:ascii="Times New Roman" w:hAnsi="Times New Roman" w:cs="Times New Roman"/>
          <w:i/>
          <w:iCs/>
          <w:lang w:val="hr-BA" w:eastAsia="sl-SI"/>
        </w:rPr>
        <w:t>„Član 175. (Opšte odredbe)</w:t>
      </w:r>
    </w:p>
    <w:p w14:paraId="65E3F34C" w14:textId="663CE6DF" w:rsidR="00A040F1" w:rsidRPr="003A5540" w:rsidRDefault="00A040F1" w:rsidP="00D66243">
      <w:pPr>
        <w:widowControl w:val="0"/>
        <w:spacing w:after="120" w:line="240" w:lineRule="auto"/>
        <w:jc w:val="both"/>
        <w:rPr>
          <w:rFonts w:ascii="Times New Roman" w:hAnsi="Times New Roman" w:cs="Times New Roman"/>
          <w:i/>
          <w:iCs/>
          <w:lang w:val="hr-BA" w:eastAsia="sl-SI"/>
        </w:rPr>
      </w:pPr>
      <w:r w:rsidRPr="003A5540">
        <w:rPr>
          <w:rFonts w:ascii="Times New Roman" w:hAnsi="Times New Roman" w:cs="Times New Roman"/>
          <w:i/>
          <w:iCs/>
          <w:lang w:val="hr-BA" w:eastAsia="sl-SI"/>
        </w:rPr>
        <w:t xml:space="preserve">(1) Zaštitu prema odredbama ovog zakona uživaju autori kao i drugi nosioci </w:t>
      </w:r>
      <w:r w:rsidR="00D33894" w:rsidRPr="003A5540">
        <w:rPr>
          <w:rFonts w:ascii="Times New Roman" w:hAnsi="Times New Roman" w:cs="Times New Roman"/>
          <w:i/>
          <w:iCs/>
          <w:lang w:val="hr-BA" w:eastAsia="sl-SI"/>
        </w:rPr>
        <w:t>autorskih</w:t>
      </w:r>
      <w:r w:rsidRPr="003A5540">
        <w:rPr>
          <w:rFonts w:ascii="Times New Roman" w:hAnsi="Times New Roman" w:cs="Times New Roman"/>
          <w:i/>
          <w:iCs/>
          <w:lang w:val="hr-BA" w:eastAsia="sl-SI"/>
        </w:rPr>
        <w:t xml:space="preserve"> i srodnih prava koji su državljani Bosne i Hercegovine ili država članica Europske unije ili imaju prebivalište ili sjedište</w:t>
      </w:r>
      <w:r w:rsidR="005079FF" w:rsidRPr="003A5540">
        <w:rPr>
          <w:rFonts w:ascii="Times New Roman" w:hAnsi="Times New Roman" w:cs="Times New Roman"/>
          <w:i/>
          <w:iCs/>
          <w:lang w:val="hr-BA" w:eastAsia="sl-SI"/>
        </w:rPr>
        <w:t xml:space="preserve"> </w:t>
      </w:r>
      <w:r w:rsidRPr="003A5540">
        <w:rPr>
          <w:rFonts w:ascii="Times New Roman" w:hAnsi="Times New Roman" w:cs="Times New Roman"/>
          <w:i/>
          <w:iCs/>
          <w:lang w:val="hr-BA" w:eastAsia="sl-SI"/>
        </w:rPr>
        <w:t>u Bosni i Hercegovini.</w:t>
      </w:r>
    </w:p>
    <w:p w14:paraId="74F9A3B1" w14:textId="25346345" w:rsidR="00A040F1" w:rsidRPr="003A5540" w:rsidRDefault="00A040F1" w:rsidP="00D66243">
      <w:pPr>
        <w:widowControl w:val="0"/>
        <w:spacing w:after="120" w:line="240" w:lineRule="auto"/>
        <w:jc w:val="both"/>
        <w:rPr>
          <w:rFonts w:ascii="Times New Roman" w:hAnsi="Times New Roman" w:cs="Times New Roman"/>
          <w:i/>
          <w:iCs/>
          <w:lang w:val="hr-BA" w:eastAsia="sl-SI"/>
        </w:rPr>
      </w:pPr>
      <w:r w:rsidRPr="003A5540">
        <w:rPr>
          <w:rFonts w:ascii="Times New Roman" w:hAnsi="Times New Roman" w:cs="Times New Roman"/>
          <w:i/>
          <w:iCs/>
          <w:lang w:val="hr-BA" w:eastAsia="sl-SI"/>
        </w:rPr>
        <w:t xml:space="preserve">(2) Druga strana fizička ili pravna lica (stranci) uživaju jednaku zaštitu kao lica iz stava (1) ovog člana, ako je to određeno međunarodnim ugovorom ili ovim zakonom ili na osnovu materijalnog </w:t>
      </w:r>
      <w:proofErr w:type="spellStart"/>
      <w:r w:rsidRPr="003A5540">
        <w:rPr>
          <w:rFonts w:ascii="Times New Roman" w:hAnsi="Times New Roman" w:cs="Times New Roman"/>
          <w:i/>
          <w:iCs/>
          <w:lang w:val="hr-BA" w:eastAsia="sl-SI"/>
        </w:rPr>
        <w:t>reprociteta</w:t>
      </w:r>
      <w:proofErr w:type="spellEnd"/>
      <w:r w:rsidRPr="003A5540">
        <w:rPr>
          <w:rFonts w:ascii="Times New Roman" w:hAnsi="Times New Roman" w:cs="Times New Roman"/>
          <w:i/>
          <w:iCs/>
          <w:lang w:val="hr-BA" w:eastAsia="sl-SI"/>
        </w:rPr>
        <w:t xml:space="preserve">. </w:t>
      </w:r>
      <w:r w:rsidR="004607D3" w:rsidRPr="003A5540">
        <w:rPr>
          <w:rFonts w:ascii="Times New Roman" w:hAnsi="Times New Roman" w:cs="Times New Roman"/>
          <w:i/>
          <w:iCs/>
          <w:lang w:val="hr-BA" w:eastAsia="sl-SI"/>
        </w:rPr>
        <w:t>Dok se ne dokaže supr</w:t>
      </w:r>
      <w:r w:rsidR="00D97DA6" w:rsidRPr="003A5540">
        <w:rPr>
          <w:rFonts w:ascii="Times New Roman" w:hAnsi="Times New Roman" w:cs="Times New Roman"/>
          <w:i/>
          <w:iCs/>
          <w:lang w:val="hr-BA" w:eastAsia="sl-SI"/>
        </w:rPr>
        <w:t xml:space="preserve">otno, smatra se da materijalni </w:t>
      </w:r>
      <w:proofErr w:type="spellStart"/>
      <w:r w:rsidR="00D97DA6" w:rsidRPr="003A5540">
        <w:rPr>
          <w:rFonts w:ascii="Times New Roman" w:hAnsi="Times New Roman" w:cs="Times New Roman"/>
          <w:i/>
          <w:iCs/>
          <w:lang w:val="hr-BA" w:eastAsia="sl-SI"/>
        </w:rPr>
        <w:t>reprocitet</w:t>
      </w:r>
      <w:proofErr w:type="spellEnd"/>
      <w:r w:rsidR="00D97DA6" w:rsidRPr="003A5540">
        <w:rPr>
          <w:rFonts w:ascii="Times New Roman" w:hAnsi="Times New Roman" w:cs="Times New Roman"/>
          <w:i/>
          <w:iCs/>
          <w:lang w:val="hr-BA" w:eastAsia="sl-SI"/>
        </w:rPr>
        <w:t xml:space="preserve"> postoji.</w:t>
      </w:r>
    </w:p>
    <w:p w14:paraId="2809AB86" w14:textId="77777777" w:rsidR="00A040F1" w:rsidRPr="003A5540" w:rsidRDefault="00A040F1" w:rsidP="00D66243">
      <w:pPr>
        <w:widowControl w:val="0"/>
        <w:spacing w:after="120" w:line="240" w:lineRule="auto"/>
        <w:jc w:val="both"/>
        <w:rPr>
          <w:rFonts w:ascii="Times New Roman" w:hAnsi="Times New Roman" w:cs="Times New Roman"/>
          <w:i/>
          <w:iCs/>
          <w:lang w:val="hr-BA" w:eastAsia="sl-SI"/>
        </w:rPr>
      </w:pPr>
      <w:r w:rsidRPr="003A5540">
        <w:rPr>
          <w:rFonts w:ascii="Times New Roman" w:hAnsi="Times New Roman" w:cs="Times New Roman"/>
          <w:i/>
          <w:iCs/>
          <w:lang w:val="hr-BA" w:eastAsia="sl-SI"/>
        </w:rPr>
        <w:t>(3) Bez obzira na odredbe st. (1) i (2) ovog člana, zaštitu prema odredbama ovog zakona uživaju i stranici:</w:t>
      </w:r>
    </w:p>
    <w:p w14:paraId="1605EEA7" w14:textId="77777777" w:rsidR="00A040F1" w:rsidRPr="003A5540" w:rsidRDefault="00A040F1" w:rsidP="00D66243">
      <w:pPr>
        <w:widowControl w:val="0"/>
        <w:spacing w:after="120" w:line="240" w:lineRule="auto"/>
        <w:jc w:val="both"/>
        <w:rPr>
          <w:rFonts w:ascii="Times New Roman" w:hAnsi="Times New Roman" w:cs="Times New Roman"/>
          <w:i/>
          <w:iCs/>
          <w:lang w:val="hr-BA" w:eastAsia="sl-SI"/>
        </w:rPr>
      </w:pPr>
      <w:r w:rsidRPr="003A5540">
        <w:rPr>
          <w:rFonts w:ascii="Times New Roman" w:hAnsi="Times New Roman" w:cs="Times New Roman"/>
          <w:i/>
          <w:iCs/>
          <w:lang w:val="hr-BA" w:eastAsia="sl-SI"/>
        </w:rPr>
        <w:t>a) u pogledu moralnih prava u svakom slučaju,</w:t>
      </w:r>
    </w:p>
    <w:p w14:paraId="7CA12E44" w14:textId="6F110369" w:rsidR="00A040F1" w:rsidRPr="003A5540" w:rsidRDefault="00A040F1" w:rsidP="00D66243">
      <w:pPr>
        <w:widowControl w:val="0"/>
        <w:spacing w:after="120" w:line="240" w:lineRule="auto"/>
        <w:jc w:val="both"/>
        <w:rPr>
          <w:rFonts w:ascii="Times New Roman" w:hAnsi="Times New Roman" w:cs="Times New Roman"/>
          <w:i/>
          <w:iCs/>
          <w:lang w:val="hr-BA" w:eastAsia="sl-SI"/>
        </w:rPr>
      </w:pPr>
      <w:r w:rsidRPr="003A5540">
        <w:rPr>
          <w:rFonts w:ascii="Times New Roman" w:hAnsi="Times New Roman" w:cs="Times New Roman"/>
          <w:i/>
          <w:iCs/>
          <w:lang w:val="hr-BA" w:eastAsia="sl-SI"/>
        </w:rPr>
        <w:t xml:space="preserve">b) u pogledu prava slijeđenja i prava na naknadu za privatno i drugo vlastito reproduciranje pod </w:t>
      </w:r>
      <w:proofErr w:type="spellStart"/>
      <w:r w:rsidR="00727BD8" w:rsidRPr="003A5540">
        <w:rPr>
          <w:rFonts w:ascii="Times New Roman" w:hAnsi="Times New Roman" w:cs="Times New Roman"/>
          <w:i/>
          <w:iCs/>
          <w:lang w:val="hr-BA" w:eastAsia="sl-SI"/>
        </w:rPr>
        <w:t>uslovima</w:t>
      </w:r>
      <w:proofErr w:type="spellEnd"/>
      <w:r w:rsidRPr="003A5540">
        <w:rPr>
          <w:rFonts w:ascii="Times New Roman" w:hAnsi="Times New Roman" w:cs="Times New Roman"/>
          <w:i/>
          <w:iCs/>
          <w:lang w:val="hr-BA" w:eastAsia="sl-SI"/>
        </w:rPr>
        <w:t xml:space="preserve"> </w:t>
      </w:r>
      <w:r w:rsidR="00727BD8" w:rsidRPr="003A5540">
        <w:rPr>
          <w:rFonts w:ascii="Times New Roman" w:hAnsi="Times New Roman" w:cs="Times New Roman"/>
          <w:i/>
          <w:iCs/>
          <w:lang w:val="hr-BA" w:eastAsia="sl-SI"/>
        </w:rPr>
        <w:t>materijalnog</w:t>
      </w:r>
      <w:r w:rsidRPr="003A5540">
        <w:rPr>
          <w:rFonts w:ascii="Times New Roman" w:hAnsi="Times New Roman" w:cs="Times New Roman"/>
          <w:i/>
          <w:iCs/>
          <w:lang w:val="hr-BA" w:eastAsia="sl-SI"/>
        </w:rPr>
        <w:t xml:space="preserve"> </w:t>
      </w:r>
      <w:proofErr w:type="spellStart"/>
      <w:r w:rsidRPr="003A5540">
        <w:rPr>
          <w:rFonts w:ascii="Times New Roman" w:hAnsi="Times New Roman" w:cs="Times New Roman"/>
          <w:i/>
          <w:iCs/>
          <w:lang w:val="hr-BA" w:eastAsia="sl-SI"/>
        </w:rPr>
        <w:t>reprociteta</w:t>
      </w:r>
      <w:proofErr w:type="spellEnd"/>
      <w:r w:rsidRPr="003A5540">
        <w:rPr>
          <w:rFonts w:ascii="Times New Roman" w:hAnsi="Times New Roman" w:cs="Times New Roman"/>
          <w:i/>
          <w:iCs/>
          <w:lang w:val="hr-BA" w:eastAsia="sl-SI"/>
        </w:rPr>
        <w:t xml:space="preserve">. </w:t>
      </w:r>
    </w:p>
    <w:p w14:paraId="10A953BC" w14:textId="30B8066B" w:rsidR="00A040F1" w:rsidRPr="003A5540" w:rsidRDefault="00A040F1" w:rsidP="00105BDA">
      <w:pPr>
        <w:widowControl w:val="0"/>
        <w:spacing w:after="120" w:line="240" w:lineRule="auto"/>
        <w:rPr>
          <w:rFonts w:ascii="Times New Roman" w:hAnsi="Times New Roman" w:cs="Times New Roman"/>
          <w:i/>
          <w:iCs/>
          <w:lang w:val="hr-BA" w:eastAsia="sl-SI"/>
        </w:rPr>
      </w:pPr>
      <w:r w:rsidRPr="003A5540">
        <w:rPr>
          <w:rFonts w:ascii="Times New Roman" w:hAnsi="Times New Roman" w:cs="Times New Roman"/>
          <w:i/>
          <w:iCs/>
          <w:lang w:val="hr-BA" w:eastAsia="sl-SI"/>
        </w:rPr>
        <w:t xml:space="preserve">(4) Odredbe ovoga zakona koje se odnose na države članice Europske unije odnose se i na države </w:t>
      </w:r>
      <w:r w:rsidRPr="003A5540">
        <w:rPr>
          <w:rFonts w:ascii="Times New Roman" w:hAnsi="Times New Roman" w:cs="Times New Roman"/>
          <w:i/>
          <w:iCs/>
          <w:lang w:val="hr-BA" w:eastAsia="sl-SI"/>
        </w:rPr>
        <w:lastRenderedPageBreak/>
        <w:t>članice Europskog ekonomskog</w:t>
      </w:r>
      <w:r w:rsidR="005079FF" w:rsidRPr="003A5540">
        <w:rPr>
          <w:rFonts w:ascii="Times New Roman" w:hAnsi="Times New Roman" w:cs="Times New Roman"/>
          <w:i/>
          <w:iCs/>
          <w:lang w:val="hr-BA" w:eastAsia="sl-SI"/>
        </w:rPr>
        <w:t xml:space="preserve"> </w:t>
      </w:r>
      <w:r w:rsidRPr="003A5540">
        <w:rPr>
          <w:rFonts w:ascii="Times New Roman" w:hAnsi="Times New Roman" w:cs="Times New Roman"/>
          <w:i/>
          <w:iCs/>
          <w:lang w:val="hr-BA" w:eastAsia="sl-SI"/>
        </w:rPr>
        <w:t>prostora.“</w:t>
      </w:r>
    </w:p>
    <w:p w14:paraId="4AFE1F20" w14:textId="77777777" w:rsidR="00A040F1" w:rsidRPr="003A5540" w:rsidRDefault="00A040F1" w:rsidP="00105BDA">
      <w:pPr>
        <w:widowControl w:val="0"/>
        <w:spacing w:after="120" w:line="240" w:lineRule="auto"/>
        <w:rPr>
          <w:rFonts w:ascii="Times New Roman" w:hAnsi="Times New Roman" w:cs="Times New Roman"/>
          <w:lang w:val="hr-BA" w:eastAsia="sl-SI"/>
        </w:rPr>
      </w:pPr>
      <w:r w:rsidRPr="003A5540">
        <w:rPr>
          <w:rFonts w:ascii="Times New Roman" w:hAnsi="Times New Roman" w:cs="Times New Roman"/>
          <w:lang w:val="hr-BA" w:eastAsia="sl-SI"/>
        </w:rPr>
        <w:t xml:space="preserve"> </w:t>
      </w:r>
    </w:p>
    <w:p w14:paraId="11FCE193" w14:textId="67B7792F" w:rsidR="00A040F1" w:rsidRPr="003A5540" w:rsidRDefault="00A040F1" w:rsidP="00E864CD">
      <w:pPr>
        <w:widowControl w:val="0"/>
        <w:spacing w:after="120" w:line="240" w:lineRule="auto"/>
        <w:jc w:val="center"/>
        <w:rPr>
          <w:rFonts w:ascii="Times New Roman" w:hAnsi="Times New Roman" w:cs="Times New Roman"/>
          <w:b/>
          <w:bCs/>
          <w:lang w:val="hr-BA"/>
        </w:rPr>
      </w:pPr>
      <w:r w:rsidRPr="003A5540">
        <w:rPr>
          <w:rFonts w:ascii="Times New Roman" w:hAnsi="Times New Roman" w:cs="Times New Roman"/>
          <w:b/>
          <w:bCs/>
          <w:lang w:val="hr-BA"/>
        </w:rPr>
        <w:t xml:space="preserve">Član </w:t>
      </w:r>
      <w:r w:rsidR="00A1134D" w:rsidRPr="003A5540">
        <w:rPr>
          <w:rFonts w:ascii="Times New Roman" w:hAnsi="Times New Roman" w:cs="Times New Roman"/>
          <w:b/>
          <w:bCs/>
          <w:lang w:val="hr-BA"/>
        </w:rPr>
        <w:t>41</w:t>
      </w:r>
      <w:r w:rsidRPr="003A5540">
        <w:rPr>
          <w:rFonts w:ascii="Times New Roman" w:hAnsi="Times New Roman" w:cs="Times New Roman"/>
          <w:b/>
          <w:bCs/>
          <w:lang w:val="hr-BA"/>
        </w:rPr>
        <w:t>.</w:t>
      </w:r>
    </w:p>
    <w:p w14:paraId="4F81DF5E" w14:textId="1FECB8F5" w:rsidR="00A040F1" w:rsidRPr="003A5540" w:rsidRDefault="00A040F1" w:rsidP="00105BDA">
      <w:pPr>
        <w:spacing w:after="120" w:line="240" w:lineRule="auto"/>
        <w:rPr>
          <w:rFonts w:ascii="Times New Roman" w:hAnsi="Times New Roman" w:cs="Times New Roman"/>
          <w:b/>
          <w:bCs/>
          <w:lang w:val="hr-BA"/>
        </w:rPr>
      </w:pPr>
      <w:r w:rsidRPr="003A5540">
        <w:rPr>
          <w:rFonts w:ascii="Times New Roman" w:hAnsi="Times New Roman" w:cs="Times New Roman"/>
          <w:lang w:val="hr-BA"/>
        </w:rPr>
        <w:t xml:space="preserve">Član 181. </w:t>
      </w:r>
      <w:r w:rsidR="00D42DB0" w:rsidRPr="003A5540">
        <w:rPr>
          <w:rFonts w:ascii="Times New Roman" w:hAnsi="Times New Roman" w:cs="Times New Roman"/>
          <w:lang w:val="hr-BA"/>
        </w:rPr>
        <w:t>mijenja se</w:t>
      </w:r>
      <w:r w:rsidRPr="003A5540">
        <w:rPr>
          <w:rFonts w:ascii="Times New Roman" w:hAnsi="Times New Roman" w:cs="Times New Roman"/>
          <w:lang w:val="hr-BA" w:eastAsia="sl-SI"/>
        </w:rPr>
        <w:t xml:space="preserve"> i glasi:</w:t>
      </w:r>
    </w:p>
    <w:p w14:paraId="4462EB45" w14:textId="6564517B" w:rsidR="00A040F1" w:rsidRPr="003A5540" w:rsidRDefault="00A040F1" w:rsidP="00105BDA">
      <w:pPr>
        <w:widowControl w:val="0"/>
        <w:spacing w:after="120" w:line="240" w:lineRule="auto"/>
        <w:rPr>
          <w:rFonts w:ascii="Times New Roman" w:hAnsi="Times New Roman" w:cs="Times New Roman"/>
          <w:i/>
          <w:iCs/>
          <w:color w:val="000000" w:themeColor="text1"/>
          <w:lang w:val="hr-BA" w:eastAsia="sl-SI"/>
        </w:rPr>
      </w:pPr>
      <w:r w:rsidRPr="003A5540">
        <w:rPr>
          <w:rFonts w:ascii="Times New Roman" w:hAnsi="Times New Roman" w:cs="Times New Roman"/>
          <w:i/>
          <w:iCs/>
          <w:color w:val="000000" w:themeColor="text1"/>
          <w:lang w:val="hr-BA" w:eastAsia="sl-SI"/>
        </w:rPr>
        <w:t xml:space="preserve">„Član 181. (Primjena načela države porijekla u emitiranju putem satelita i </w:t>
      </w:r>
      <w:r w:rsidR="00994FD2" w:rsidRPr="003A5540">
        <w:rPr>
          <w:rFonts w:ascii="Times New Roman" w:hAnsi="Times New Roman" w:cs="Times New Roman"/>
          <w:i/>
          <w:iCs/>
          <w:color w:val="000000" w:themeColor="text1"/>
          <w:lang w:val="hr-BA" w:eastAsia="sl-SI"/>
        </w:rPr>
        <w:t>pratećih</w:t>
      </w:r>
      <w:r w:rsidRPr="003A5540">
        <w:rPr>
          <w:rFonts w:ascii="Times New Roman" w:hAnsi="Times New Roman" w:cs="Times New Roman"/>
          <w:i/>
          <w:iCs/>
          <w:color w:val="000000" w:themeColor="text1"/>
          <w:lang w:val="hr-BA" w:eastAsia="sl-SI"/>
        </w:rPr>
        <w:t xml:space="preserve"> internet usluga)</w:t>
      </w:r>
    </w:p>
    <w:p w14:paraId="712C2A9A" w14:textId="77777777" w:rsidR="00C701AF" w:rsidRPr="003A5540" w:rsidRDefault="00C701AF" w:rsidP="00C701AF">
      <w:pPr>
        <w:widowControl w:val="0"/>
        <w:spacing w:after="120" w:line="240" w:lineRule="auto"/>
        <w:rPr>
          <w:rFonts w:ascii="Times New Roman" w:hAnsi="Times New Roman" w:cs="Times New Roman"/>
          <w:i/>
          <w:iCs/>
          <w:color w:val="000000" w:themeColor="text1"/>
          <w:lang w:val="hr-BA" w:eastAsia="sl-SI"/>
        </w:rPr>
      </w:pPr>
      <w:r w:rsidRPr="003A5540">
        <w:rPr>
          <w:rFonts w:ascii="Times New Roman" w:hAnsi="Times New Roman" w:cs="Times New Roman"/>
          <w:i/>
          <w:iCs/>
          <w:color w:val="000000" w:themeColor="text1"/>
          <w:lang w:val="hr-BA" w:eastAsia="sl-SI"/>
        </w:rPr>
        <w:t>(1) Smatra se da se emitiranje putem satelita provodi u državi članici Europske unije u kojoj se pod odgovornošću i pod kontrolom organizacije za radiodifuziju programski signali unesu u neprekinuti komunikacijski lanac koji vodi do satelita i nazad prema Zemlji.</w:t>
      </w:r>
    </w:p>
    <w:p w14:paraId="1E7305F3" w14:textId="77777777" w:rsidR="00C701AF" w:rsidRPr="003A5540" w:rsidRDefault="00C701AF" w:rsidP="00C701AF">
      <w:pPr>
        <w:widowControl w:val="0"/>
        <w:spacing w:after="120" w:line="240" w:lineRule="auto"/>
        <w:rPr>
          <w:rFonts w:ascii="Times New Roman" w:hAnsi="Times New Roman" w:cs="Times New Roman"/>
          <w:i/>
          <w:iCs/>
          <w:color w:val="000000" w:themeColor="text1"/>
          <w:lang w:val="hr-BA" w:eastAsia="sl-SI"/>
        </w:rPr>
      </w:pPr>
      <w:r w:rsidRPr="003A5540">
        <w:rPr>
          <w:rFonts w:ascii="Times New Roman" w:hAnsi="Times New Roman" w:cs="Times New Roman"/>
          <w:i/>
          <w:iCs/>
          <w:color w:val="000000" w:themeColor="text1"/>
          <w:lang w:val="hr-BA" w:eastAsia="sl-SI"/>
        </w:rPr>
        <w:t xml:space="preserve">(2) Kad se emitiranje iz stava (1) ovog člana dogodi u državi, koja nije članica Europske unije s nižim </w:t>
      </w:r>
      <w:proofErr w:type="spellStart"/>
      <w:r w:rsidRPr="003A5540">
        <w:rPr>
          <w:rFonts w:ascii="Times New Roman" w:hAnsi="Times New Roman" w:cs="Times New Roman"/>
          <w:i/>
          <w:iCs/>
          <w:color w:val="000000" w:themeColor="text1"/>
          <w:lang w:val="hr-BA" w:eastAsia="sl-SI"/>
        </w:rPr>
        <w:t>stepenom</w:t>
      </w:r>
      <w:proofErr w:type="spellEnd"/>
      <w:r w:rsidRPr="003A5540">
        <w:rPr>
          <w:rFonts w:ascii="Times New Roman" w:hAnsi="Times New Roman" w:cs="Times New Roman"/>
          <w:i/>
          <w:iCs/>
          <w:color w:val="000000" w:themeColor="text1"/>
          <w:lang w:val="hr-BA" w:eastAsia="sl-SI"/>
        </w:rPr>
        <w:t xml:space="preserve"> zaštite, smatra se da se dogodilo u državi članici Europske unije, u kojoj:</w:t>
      </w:r>
    </w:p>
    <w:p w14:paraId="3DB80E4C" w14:textId="2AB10114" w:rsidR="00C701AF" w:rsidRPr="003A5540" w:rsidRDefault="00C701AF" w:rsidP="005627B9">
      <w:pPr>
        <w:widowControl w:val="0"/>
        <w:spacing w:after="120" w:line="240" w:lineRule="auto"/>
        <w:jc w:val="both"/>
        <w:rPr>
          <w:rFonts w:ascii="Times New Roman" w:hAnsi="Times New Roman" w:cs="Times New Roman"/>
          <w:i/>
          <w:iCs/>
          <w:color w:val="000000" w:themeColor="text1"/>
          <w:lang w:val="hr-BA" w:eastAsia="sl-SI"/>
        </w:rPr>
      </w:pPr>
      <w:r w:rsidRPr="003A5540">
        <w:rPr>
          <w:rFonts w:ascii="Times New Roman" w:hAnsi="Times New Roman" w:cs="Times New Roman"/>
          <w:i/>
          <w:iCs/>
          <w:color w:val="000000" w:themeColor="text1"/>
          <w:lang w:val="hr-BA" w:eastAsia="sl-SI"/>
        </w:rPr>
        <w:t xml:space="preserve">a) </w:t>
      </w:r>
      <w:r w:rsidR="00C00F8D" w:rsidRPr="003A5540">
        <w:rPr>
          <w:rFonts w:ascii="Times New Roman" w:hAnsi="Times New Roman" w:cs="Times New Roman"/>
          <w:i/>
          <w:iCs/>
          <w:color w:val="000000" w:themeColor="text1"/>
          <w:lang w:val="hr-BA" w:eastAsia="sl-SI"/>
        </w:rPr>
        <w:t xml:space="preserve">se </w:t>
      </w:r>
      <w:r w:rsidRPr="003A5540">
        <w:rPr>
          <w:rFonts w:ascii="Times New Roman" w:hAnsi="Times New Roman" w:cs="Times New Roman"/>
          <w:i/>
          <w:iCs/>
          <w:color w:val="000000" w:themeColor="text1"/>
          <w:lang w:val="hr-BA" w:eastAsia="sl-SI"/>
        </w:rPr>
        <w:t>nalazi stanica za usmjeravanje s koje se šalju programski signali, pri čemu se prava ostvaruju prema operateru te postaje,</w:t>
      </w:r>
    </w:p>
    <w:p w14:paraId="59095D56" w14:textId="26AC2869" w:rsidR="00C701AF" w:rsidRPr="003A5540" w:rsidRDefault="00C701AF" w:rsidP="005627B9">
      <w:pPr>
        <w:widowControl w:val="0"/>
        <w:spacing w:after="120" w:line="240" w:lineRule="auto"/>
        <w:jc w:val="both"/>
        <w:rPr>
          <w:rFonts w:ascii="Times New Roman" w:hAnsi="Times New Roman" w:cs="Times New Roman"/>
          <w:i/>
          <w:iCs/>
          <w:color w:val="000000" w:themeColor="text1"/>
          <w:lang w:val="hr-BA" w:eastAsia="sl-SI"/>
        </w:rPr>
      </w:pPr>
      <w:r w:rsidRPr="003A5540">
        <w:rPr>
          <w:rFonts w:ascii="Times New Roman" w:hAnsi="Times New Roman" w:cs="Times New Roman"/>
          <w:i/>
          <w:iCs/>
          <w:color w:val="000000" w:themeColor="text1"/>
          <w:lang w:val="hr-BA" w:eastAsia="sl-SI"/>
        </w:rPr>
        <w:t xml:space="preserve">b) ima organizacija za radiodifuziju koja je naručitelj satelitskog emitiranja glavno poslovno sjedište, ako nije korištena stanica za usmjeravanje prema </w:t>
      </w:r>
      <w:proofErr w:type="spellStart"/>
      <w:r w:rsidRPr="003A5540">
        <w:rPr>
          <w:rFonts w:ascii="Times New Roman" w:hAnsi="Times New Roman" w:cs="Times New Roman"/>
          <w:i/>
          <w:iCs/>
          <w:color w:val="000000" w:themeColor="text1"/>
          <w:lang w:val="hr-BA" w:eastAsia="sl-SI"/>
        </w:rPr>
        <w:t>tač</w:t>
      </w:r>
      <w:proofErr w:type="spellEnd"/>
      <w:r w:rsidRPr="003A5540">
        <w:rPr>
          <w:rFonts w:ascii="Times New Roman" w:hAnsi="Times New Roman" w:cs="Times New Roman"/>
          <w:i/>
          <w:iCs/>
          <w:color w:val="000000" w:themeColor="text1"/>
          <w:lang w:val="hr-BA" w:eastAsia="sl-SI"/>
        </w:rPr>
        <w:t xml:space="preserve">. a) ovog stava, a prava se ostvaruju prema toj organizaciji za </w:t>
      </w:r>
      <w:proofErr w:type="spellStart"/>
      <w:r w:rsidRPr="003A5540">
        <w:rPr>
          <w:rFonts w:ascii="Times New Roman" w:hAnsi="Times New Roman" w:cs="Times New Roman"/>
          <w:i/>
          <w:iCs/>
          <w:color w:val="000000" w:themeColor="text1"/>
          <w:lang w:val="hr-BA" w:eastAsia="sl-SI"/>
        </w:rPr>
        <w:t>radiodifuziju</w:t>
      </w:r>
      <w:r w:rsidR="000E40FF" w:rsidRPr="003A5540">
        <w:rPr>
          <w:rFonts w:ascii="Times New Roman" w:hAnsi="Times New Roman" w:cs="Times New Roman"/>
          <w:i/>
          <w:iCs/>
          <w:color w:val="000000" w:themeColor="text1"/>
          <w:lang w:val="hr-BA" w:eastAsia="sl-SI"/>
        </w:rPr>
        <w:t>m</w:t>
      </w:r>
      <w:proofErr w:type="spellEnd"/>
      <w:r w:rsidR="000E40FF" w:rsidRPr="003A5540">
        <w:rPr>
          <w:rFonts w:ascii="Times New Roman" w:hAnsi="Times New Roman" w:cs="Times New Roman"/>
          <w:i/>
          <w:iCs/>
          <w:color w:val="000000" w:themeColor="text1"/>
          <w:lang w:val="hr-BA" w:eastAsia="sl-SI"/>
        </w:rPr>
        <w:t>,</w:t>
      </w:r>
    </w:p>
    <w:p w14:paraId="7EDE92BB" w14:textId="7DC2DF1F" w:rsidR="00C701AF" w:rsidRPr="003A5540" w:rsidRDefault="00C701AF" w:rsidP="005627B9">
      <w:pPr>
        <w:widowControl w:val="0"/>
        <w:spacing w:after="120" w:line="240" w:lineRule="auto"/>
        <w:jc w:val="both"/>
        <w:rPr>
          <w:rFonts w:ascii="Times New Roman" w:hAnsi="Times New Roman" w:cs="Times New Roman"/>
          <w:i/>
          <w:iCs/>
          <w:color w:val="000000" w:themeColor="text1"/>
          <w:lang w:val="hr-BA" w:eastAsia="sl-SI"/>
        </w:rPr>
      </w:pPr>
      <w:r w:rsidRPr="003A5540">
        <w:rPr>
          <w:rFonts w:ascii="Times New Roman" w:hAnsi="Times New Roman" w:cs="Times New Roman"/>
          <w:i/>
          <w:iCs/>
          <w:color w:val="000000" w:themeColor="text1"/>
          <w:lang w:val="hr-BA" w:eastAsia="sl-SI"/>
        </w:rPr>
        <w:t>(3) Pr</w:t>
      </w:r>
      <w:r w:rsidR="00C00F8D" w:rsidRPr="003A5540">
        <w:rPr>
          <w:rFonts w:ascii="Times New Roman" w:hAnsi="Times New Roman" w:cs="Times New Roman"/>
          <w:i/>
          <w:iCs/>
          <w:color w:val="000000" w:themeColor="text1"/>
          <w:lang w:val="hr-BA" w:eastAsia="sl-SI"/>
        </w:rPr>
        <w:t>a</w:t>
      </w:r>
      <w:r w:rsidRPr="003A5540">
        <w:rPr>
          <w:rFonts w:ascii="Times New Roman" w:hAnsi="Times New Roman" w:cs="Times New Roman"/>
          <w:i/>
          <w:iCs/>
          <w:color w:val="000000" w:themeColor="text1"/>
          <w:lang w:val="hr-BA" w:eastAsia="sl-SI"/>
        </w:rPr>
        <w:t>teća internet usluga organizacije za radiodifuziju ostvaraju se u državi članici Europske unije, u kojoj ima organizacija za radiodifuziju glavno poslovno sjedište</w:t>
      </w:r>
      <w:r w:rsidR="000E40FF" w:rsidRPr="003A5540">
        <w:rPr>
          <w:rFonts w:ascii="Times New Roman" w:hAnsi="Times New Roman" w:cs="Times New Roman"/>
          <w:i/>
          <w:iCs/>
          <w:color w:val="000000" w:themeColor="text1"/>
          <w:lang w:val="hr-BA" w:eastAsia="sl-SI"/>
        </w:rPr>
        <w:t>,</w:t>
      </w:r>
    </w:p>
    <w:p w14:paraId="4881E078" w14:textId="5D3F7E6C" w:rsidR="00240F94" w:rsidRPr="003A5540" w:rsidRDefault="00240F94" w:rsidP="005627B9">
      <w:pPr>
        <w:widowControl w:val="0"/>
        <w:spacing w:after="120" w:line="240" w:lineRule="auto"/>
        <w:jc w:val="both"/>
        <w:rPr>
          <w:rFonts w:ascii="Times New Roman" w:hAnsi="Times New Roman" w:cs="Times New Roman"/>
          <w:i/>
          <w:iCs/>
          <w:color w:val="000000" w:themeColor="text1"/>
          <w:lang w:val="hr-BA" w:eastAsia="sl-SI"/>
        </w:rPr>
      </w:pPr>
      <w:r w:rsidRPr="003A5540">
        <w:rPr>
          <w:rFonts w:ascii="Times New Roman" w:hAnsi="Times New Roman" w:cs="Times New Roman"/>
          <w:i/>
          <w:iCs/>
          <w:color w:val="000000" w:themeColor="text1"/>
          <w:lang w:val="hr-BA" w:eastAsia="sl-SI"/>
        </w:rPr>
        <w:t>(4) Pr</w:t>
      </w:r>
      <w:r w:rsidR="00C00F8D" w:rsidRPr="003A5540">
        <w:rPr>
          <w:rFonts w:ascii="Times New Roman" w:hAnsi="Times New Roman" w:cs="Times New Roman"/>
          <w:i/>
          <w:iCs/>
          <w:color w:val="000000" w:themeColor="text1"/>
          <w:lang w:val="hr-BA" w:eastAsia="sl-SI"/>
        </w:rPr>
        <w:t>a</w:t>
      </w:r>
      <w:r w:rsidRPr="003A5540">
        <w:rPr>
          <w:rFonts w:ascii="Times New Roman" w:hAnsi="Times New Roman" w:cs="Times New Roman"/>
          <w:i/>
          <w:iCs/>
          <w:color w:val="000000" w:themeColor="text1"/>
          <w:lang w:val="hr-BA" w:eastAsia="sl-SI"/>
        </w:rPr>
        <w:t xml:space="preserve">teća internet usluga iz stava (3) ovog člana znači internet uslugu koja se sastoji od pružanja javnosti, od strane ili pod kontrolom i odgovornosti organizacije za radiodifuziju, televizijskih ili radijskih programa istodobno ili tijekom određenog razdoblja nakon njihova emitiranja od strane organizacije za radiodifuziju te bilo kakvog pratećeg materijala uz takvo emitiranje. </w:t>
      </w:r>
    </w:p>
    <w:p w14:paraId="60444F81" w14:textId="799EF9EA" w:rsidR="00042814" w:rsidRPr="003A5540" w:rsidRDefault="00240F94" w:rsidP="005627B9">
      <w:pPr>
        <w:widowControl w:val="0"/>
        <w:spacing w:after="120" w:line="240" w:lineRule="auto"/>
        <w:jc w:val="both"/>
        <w:rPr>
          <w:rFonts w:ascii="Times New Roman" w:hAnsi="Times New Roman" w:cs="Times New Roman"/>
          <w:i/>
          <w:iCs/>
          <w:color w:val="000000" w:themeColor="text1"/>
          <w:lang w:val="hr-BA" w:eastAsia="sl-SI"/>
        </w:rPr>
      </w:pPr>
      <w:r w:rsidRPr="003A5540">
        <w:rPr>
          <w:rFonts w:ascii="Times New Roman" w:hAnsi="Times New Roman" w:cs="Times New Roman"/>
          <w:i/>
          <w:iCs/>
          <w:color w:val="000000" w:themeColor="text1"/>
          <w:lang w:val="hr-BA" w:eastAsia="sl-SI"/>
        </w:rPr>
        <w:t xml:space="preserve">(5) </w:t>
      </w:r>
      <w:r w:rsidR="00042814" w:rsidRPr="003A5540">
        <w:rPr>
          <w:rFonts w:ascii="Times New Roman" w:hAnsi="Times New Roman" w:cs="Times New Roman"/>
          <w:i/>
          <w:iCs/>
          <w:color w:val="000000" w:themeColor="text1"/>
          <w:lang w:val="hr-BA" w:eastAsia="sl-SI"/>
        </w:rPr>
        <w:t xml:space="preserve">Za radnje </w:t>
      </w:r>
      <w:r w:rsidRPr="003A5540">
        <w:rPr>
          <w:rFonts w:ascii="Times New Roman" w:hAnsi="Times New Roman" w:cs="Times New Roman"/>
          <w:i/>
          <w:iCs/>
          <w:color w:val="000000" w:themeColor="text1"/>
          <w:lang w:val="hr-BA" w:eastAsia="sl-SI"/>
        </w:rPr>
        <w:t>sa</w:t>
      </w:r>
      <w:r w:rsidR="00042814" w:rsidRPr="003A5540">
        <w:rPr>
          <w:rFonts w:ascii="Times New Roman" w:hAnsi="Times New Roman" w:cs="Times New Roman"/>
          <w:i/>
          <w:iCs/>
          <w:color w:val="000000" w:themeColor="text1"/>
          <w:lang w:val="hr-BA" w:eastAsia="sl-SI"/>
        </w:rPr>
        <w:t xml:space="preserve">općavanja javnosti djela i </w:t>
      </w:r>
      <w:r w:rsidRPr="003A5540">
        <w:rPr>
          <w:rFonts w:ascii="Times New Roman" w:hAnsi="Times New Roman" w:cs="Times New Roman"/>
          <w:i/>
          <w:iCs/>
          <w:color w:val="000000" w:themeColor="text1"/>
          <w:lang w:val="hr-BA" w:eastAsia="sl-SI"/>
        </w:rPr>
        <w:t>činjenje dostupnim javnosti</w:t>
      </w:r>
      <w:r w:rsidR="00273227" w:rsidRPr="003A5540">
        <w:rPr>
          <w:rFonts w:ascii="Times New Roman" w:hAnsi="Times New Roman" w:cs="Times New Roman"/>
          <w:i/>
          <w:iCs/>
          <w:color w:val="000000" w:themeColor="text1"/>
          <w:lang w:val="hr-BA" w:eastAsia="sl-SI"/>
        </w:rPr>
        <w:t xml:space="preserve"> </w:t>
      </w:r>
      <w:r w:rsidR="00042814" w:rsidRPr="003A5540">
        <w:rPr>
          <w:rFonts w:ascii="Times New Roman" w:hAnsi="Times New Roman" w:cs="Times New Roman"/>
          <w:i/>
          <w:iCs/>
          <w:color w:val="000000" w:themeColor="text1"/>
          <w:lang w:val="hr-BA" w:eastAsia="sl-SI"/>
        </w:rPr>
        <w:t>djela</w:t>
      </w:r>
      <w:r w:rsidR="00273227" w:rsidRPr="003A5540">
        <w:rPr>
          <w:rFonts w:ascii="Times New Roman" w:hAnsi="Times New Roman" w:cs="Times New Roman"/>
          <w:i/>
          <w:iCs/>
          <w:color w:val="000000" w:themeColor="text1"/>
          <w:lang w:val="hr-BA" w:eastAsia="sl-SI"/>
        </w:rPr>
        <w:t>,</w:t>
      </w:r>
      <w:r w:rsidR="00042814" w:rsidRPr="003A5540">
        <w:rPr>
          <w:rFonts w:ascii="Times New Roman" w:hAnsi="Times New Roman" w:cs="Times New Roman"/>
          <w:i/>
          <w:iCs/>
          <w:color w:val="000000" w:themeColor="text1"/>
          <w:lang w:val="hr-BA" w:eastAsia="sl-SI"/>
        </w:rPr>
        <w:t xml:space="preserve"> tako da im pripadnici javnosti mogu pristupiti s mjesta i u vrijeme koje sami odaberu, a do kojih dolazi kada se javnosti pružaju:</w:t>
      </w:r>
    </w:p>
    <w:p w14:paraId="37AAE84C" w14:textId="30A74F37" w:rsidR="00042814" w:rsidRPr="003A5540" w:rsidRDefault="00B30602" w:rsidP="00042814">
      <w:pPr>
        <w:widowControl w:val="0"/>
        <w:spacing w:after="120" w:line="240" w:lineRule="auto"/>
        <w:rPr>
          <w:rFonts w:ascii="Times New Roman" w:hAnsi="Times New Roman" w:cs="Times New Roman"/>
          <w:i/>
          <w:iCs/>
          <w:color w:val="000000" w:themeColor="text1"/>
          <w:lang w:val="hr-BA" w:eastAsia="sl-SI"/>
        </w:rPr>
      </w:pPr>
      <w:r w:rsidRPr="003A5540">
        <w:rPr>
          <w:rFonts w:ascii="Times New Roman" w:hAnsi="Times New Roman" w:cs="Times New Roman"/>
          <w:i/>
          <w:iCs/>
          <w:color w:val="000000" w:themeColor="text1"/>
          <w:lang w:val="hr-BA" w:eastAsia="sl-SI"/>
        </w:rPr>
        <w:t xml:space="preserve">a) </w:t>
      </w:r>
      <w:r w:rsidR="00042814" w:rsidRPr="003A5540">
        <w:rPr>
          <w:rFonts w:ascii="Times New Roman" w:hAnsi="Times New Roman" w:cs="Times New Roman"/>
          <w:i/>
          <w:iCs/>
          <w:color w:val="000000" w:themeColor="text1"/>
          <w:lang w:val="hr-BA" w:eastAsia="sl-SI"/>
        </w:rPr>
        <w:t>radijski programi i</w:t>
      </w:r>
    </w:p>
    <w:p w14:paraId="329E7CAF" w14:textId="7395DEF7" w:rsidR="00042814" w:rsidRPr="003A5540" w:rsidRDefault="00B30602" w:rsidP="00042814">
      <w:pPr>
        <w:widowControl w:val="0"/>
        <w:spacing w:after="120" w:line="240" w:lineRule="auto"/>
        <w:rPr>
          <w:rFonts w:ascii="Times New Roman" w:hAnsi="Times New Roman" w:cs="Times New Roman"/>
          <w:i/>
          <w:iCs/>
          <w:color w:val="000000" w:themeColor="text1"/>
          <w:lang w:val="hr-BA" w:eastAsia="sl-SI"/>
        </w:rPr>
      </w:pPr>
      <w:r w:rsidRPr="003A5540">
        <w:rPr>
          <w:rFonts w:ascii="Times New Roman" w:hAnsi="Times New Roman" w:cs="Times New Roman"/>
          <w:i/>
          <w:iCs/>
          <w:color w:val="000000" w:themeColor="text1"/>
          <w:lang w:val="hr-BA" w:eastAsia="sl-SI"/>
        </w:rPr>
        <w:t xml:space="preserve">b) </w:t>
      </w:r>
      <w:r w:rsidR="00042814" w:rsidRPr="003A5540">
        <w:rPr>
          <w:rFonts w:ascii="Times New Roman" w:hAnsi="Times New Roman" w:cs="Times New Roman"/>
          <w:i/>
          <w:iCs/>
          <w:color w:val="000000" w:themeColor="text1"/>
          <w:lang w:val="hr-BA" w:eastAsia="sl-SI"/>
        </w:rPr>
        <w:t>televizijski programi koji su:</w:t>
      </w:r>
    </w:p>
    <w:p w14:paraId="05220D96" w14:textId="4B47D6AD" w:rsidR="00042814" w:rsidRPr="003A5540" w:rsidRDefault="00042814" w:rsidP="00B30602">
      <w:pPr>
        <w:widowControl w:val="0"/>
        <w:spacing w:after="120" w:line="240" w:lineRule="auto"/>
        <w:ind w:firstLine="708"/>
        <w:rPr>
          <w:rFonts w:ascii="Times New Roman" w:hAnsi="Times New Roman" w:cs="Times New Roman"/>
          <w:i/>
          <w:iCs/>
          <w:color w:val="000000" w:themeColor="text1"/>
          <w:lang w:val="hr-BA" w:eastAsia="sl-SI"/>
        </w:rPr>
      </w:pPr>
      <w:r w:rsidRPr="003A5540">
        <w:rPr>
          <w:rFonts w:ascii="Times New Roman" w:hAnsi="Times New Roman" w:cs="Times New Roman"/>
          <w:i/>
          <w:iCs/>
          <w:color w:val="000000" w:themeColor="text1"/>
          <w:lang w:val="hr-BA" w:eastAsia="sl-SI"/>
        </w:rPr>
        <w:t>i.</w:t>
      </w:r>
      <w:r w:rsidR="00B30602" w:rsidRPr="003A5540">
        <w:rPr>
          <w:rFonts w:ascii="Times New Roman" w:hAnsi="Times New Roman" w:cs="Times New Roman"/>
          <w:i/>
          <w:iCs/>
          <w:color w:val="000000" w:themeColor="text1"/>
          <w:lang w:val="hr-BA" w:eastAsia="sl-SI"/>
        </w:rPr>
        <w:t xml:space="preserve"> </w:t>
      </w:r>
      <w:r w:rsidRPr="003A5540">
        <w:rPr>
          <w:rFonts w:ascii="Times New Roman" w:hAnsi="Times New Roman" w:cs="Times New Roman"/>
          <w:i/>
          <w:iCs/>
          <w:color w:val="000000" w:themeColor="text1"/>
          <w:lang w:val="hr-BA" w:eastAsia="sl-SI"/>
        </w:rPr>
        <w:t>vijesti i informativni programi ili</w:t>
      </w:r>
    </w:p>
    <w:p w14:paraId="63CE1869" w14:textId="111DC0EC" w:rsidR="00042814" w:rsidRPr="003A5540" w:rsidRDefault="00042814" w:rsidP="0071071C">
      <w:pPr>
        <w:widowControl w:val="0"/>
        <w:spacing w:after="120" w:line="240" w:lineRule="auto"/>
        <w:ind w:firstLine="708"/>
        <w:jc w:val="both"/>
        <w:rPr>
          <w:rFonts w:ascii="Times New Roman" w:hAnsi="Times New Roman" w:cs="Times New Roman"/>
          <w:i/>
          <w:iCs/>
          <w:color w:val="000000" w:themeColor="text1"/>
          <w:lang w:val="hr-BA" w:eastAsia="sl-SI"/>
        </w:rPr>
      </w:pPr>
      <w:r w:rsidRPr="003A5540">
        <w:rPr>
          <w:rFonts w:ascii="Times New Roman" w:hAnsi="Times New Roman" w:cs="Times New Roman"/>
          <w:i/>
          <w:iCs/>
          <w:color w:val="000000" w:themeColor="text1"/>
          <w:lang w:val="hr-BA" w:eastAsia="sl-SI"/>
        </w:rPr>
        <w:t>ii.</w:t>
      </w:r>
      <w:r w:rsidR="00B30602" w:rsidRPr="003A5540">
        <w:rPr>
          <w:rFonts w:ascii="Times New Roman" w:hAnsi="Times New Roman" w:cs="Times New Roman"/>
          <w:i/>
          <w:iCs/>
          <w:color w:val="000000" w:themeColor="text1"/>
          <w:lang w:val="hr-BA" w:eastAsia="sl-SI"/>
        </w:rPr>
        <w:t xml:space="preserve"> </w:t>
      </w:r>
      <w:r w:rsidRPr="003A5540">
        <w:rPr>
          <w:rFonts w:ascii="Times New Roman" w:hAnsi="Times New Roman" w:cs="Times New Roman"/>
          <w:i/>
          <w:iCs/>
          <w:color w:val="000000" w:themeColor="text1"/>
          <w:lang w:val="hr-BA" w:eastAsia="sl-SI"/>
        </w:rPr>
        <w:t>vlastite produkcije organizacije za radiodifuziju koje ta organizacija u potpunosti sama financira,</w:t>
      </w:r>
      <w:r w:rsidR="00315B69" w:rsidRPr="003A5540">
        <w:rPr>
          <w:rFonts w:ascii="Times New Roman" w:hAnsi="Times New Roman" w:cs="Times New Roman"/>
          <w:i/>
          <w:iCs/>
          <w:color w:val="000000" w:themeColor="text1"/>
          <w:lang w:val="hr-BA" w:eastAsia="sl-SI"/>
        </w:rPr>
        <w:t xml:space="preserve"> </w:t>
      </w:r>
      <w:r w:rsidRPr="003A5540">
        <w:rPr>
          <w:rFonts w:ascii="Times New Roman" w:hAnsi="Times New Roman" w:cs="Times New Roman"/>
          <w:i/>
          <w:iCs/>
          <w:color w:val="000000" w:themeColor="text1"/>
          <w:lang w:val="hr-BA" w:eastAsia="sl-SI"/>
        </w:rPr>
        <w:t xml:space="preserve">u okviru pružanja prateće internet usluge od strane ili pod kontrolom i odgovornosti organizacije za radiodifuziju, kao i za radnje reproduciranja takvih djela koje su potrebne za pružanje takve internet usluge za iste programe, pristup toj usluzi ili korištenje tom uslugom, za potrebe ostvarivanja autorskog prava i srodnih prava koja su relevantna za te radnje, smatra se da su izvršene samo u državi članici </w:t>
      </w:r>
      <w:r w:rsidR="00B30602" w:rsidRPr="003A5540">
        <w:rPr>
          <w:rFonts w:ascii="Times New Roman" w:hAnsi="Times New Roman" w:cs="Times New Roman"/>
          <w:i/>
          <w:iCs/>
          <w:color w:val="000000" w:themeColor="text1"/>
          <w:lang w:val="hr-BA" w:eastAsia="sl-SI"/>
        </w:rPr>
        <w:t xml:space="preserve">Europske unije </w:t>
      </w:r>
      <w:r w:rsidRPr="003A5540">
        <w:rPr>
          <w:rFonts w:ascii="Times New Roman" w:hAnsi="Times New Roman" w:cs="Times New Roman"/>
          <w:i/>
          <w:iCs/>
          <w:color w:val="000000" w:themeColor="text1"/>
          <w:lang w:val="hr-BA" w:eastAsia="sl-SI"/>
        </w:rPr>
        <w:t>u kojoj organizacija za radiodifuziju ima svoj</w:t>
      </w:r>
      <w:r w:rsidR="00B30602" w:rsidRPr="003A5540">
        <w:rPr>
          <w:rFonts w:ascii="Times New Roman" w:hAnsi="Times New Roman" w:cs="Times New Roman"/>
          <w:i/>
          <w:iCs/>
          <w:color w:val="000000" w:themeColor="text1"/>
          <w:lang w:val="hr-BA" w:eastAsia="sl-SI"/>
        </w:rPr>
        <w:t>e</w:t>
      </w:r>
      <w:r w:rsidRPr="003A5540">
        <w:rPr>
          <w:rFonts w:ascii="Times New Roman" w:hAnsi="Times New Roman" w:cs="Times New Roman"/>
          <w:i/>
          <w:iCs/>
          <w:color w:val="000000" w:themeColor="text1"/>
          <w:lang w:val="hr-BA" w:eastAsia="sl-SI"/>
        </w:rPr>
        <w:t xml:space="preserve"> glavn</w:t>
      </w:r>
      <w:r w:rsidR="00B30602" w:rsidRPr="003A5540">
        <w:rPr>
          <w:rFonts w:ascii="Times New Roman" w:hAnsi="Times New Roman" w:cs="Times New Roman"/>
          <w:i/>
          <w:iCs/>
          <w:color w:val="000000" w:themeColor="text1"/>
          <w:lang w:val="hr-BA" w:eastAsia="sl-SI"/>
        </w:rPr>
        <w:t>o</w:t>
      </w:r>
      <w:r w:rsidRPr="003A5540">
        <w:rPr>
          <w:rFonts w:ascii="Times New Roman" w:hAnsi="Times New Roman" w:cs="Times New Roman"/>
          <w:i/>
          <w:iCs/>
          <w:color w:val="000000" w:themeColor="text1"/>
          <w:lang w:val="hr-BA" w:eastAsia="sl-SI"/>
        </w:rPr>
        <w:t xml:space="preserve"> poslovn</w:t>
      </w:r>
      <w:r w:rsidR="00B30602" w:rsidRPr="003A5540">
        <w:rPr>
          <w:rFonts w:ascii="Times New Roman" w:hAnsi="Times New Roman" w:cs="Times New Roman"/>
          <w:i/>
          <w:iCs/>
          <w:color w:val="000000" w:themeColor="text1"/>
          <w:lang w:val="hr-BA" w:eastAsia="sl-SI"/>
        </w:rPr>
        <w:t>o sjedište.</w:t>
      </w:r>
    </w:p>
    <w:p w14:paraId="5B7C01E6" w14:textId="79CBAF34" w:rsidR="00042814" w:rsidRPr="003A5540" w:rsidRDefault="00005FE9" w:rsidP="0071071C">
      <w:pPr>
        <w:widowControl w:val="0"/>
        <w:spacing w:after="120" w:line="240" w:lineRule="auto"/>
        <w:jc w:val="both"/>
        <w:rPr>
          <w:rFonts w:ascii="Times New Roman" w:hAnsi="Times New Roman" w:cs="Times New Roman"/>
          <w:i/>
          <w:iCs/>
          <w:color w:val="000000" w:themeColor="text1"/>
          <w:lang w:val="hr-BA" w:eastAsia="sl-SI"/>
        </w:rPr>
      </w:pPr>
      <w:r w:rsidRPr="003A5540">
        <w:rPr>
          <w:rFonts w:ascii="Times New Roman" w:hAnsi="Times New Roman" w:cs="Times New Roman"/>
          <w:i/>
          <w:iCs/>
          <w:color w:val="000000" w:themeColor="text1"/>
          <w:lang w:val="hr-BA" w:eastAsia="sl-SI"/>
        </w:rPr>
        <w:t xml:space="preserve">(6) </w:t>
      </w:r>
      <w:proofErr w:type="spellStart"/>
      <w:r w:rsidR="00042814" w:rsidRPr="003A5540">
        <w:rPr>
          <w:rFonts w:ascii="Times New Roman" w:hAnsi="Times New Roman" w:cs="Times New Roman"/>
          <w:i/>
          <w:iCs/>
          <w:color w:val="000000" w:themeColor="text1"/>
          <w:lang w:val="hr-BA" w:eastAsia="sl-SI"/>
        </w:rPr>
        <w:t>T</w:t>
      </w:r>
      <w:r w:rsidRPr="003A5540">
        <w:rPr>
          <w:rFonts w:ascii="Times New Roman" w:hAnsi="Times New Roman" w:cs="Times New Roman"/>
          <w:i/>
          <w:iCs/>
          <w:color w:val="000000" w:themeColor="text1"/>
          <w:lang w:val="hr-BA" w:eastAsia="sl-SI"/>
        </w:rPr>
        <w:t>ač</w:t>
      </w:r>
      <w:proofErr w:type="spellEnd"/>
      <w:r w:rsidRPr="003A5540">
        <w:rPr>
          <w:rFonts w:ascii="Times New Roman" w:hAnsi="Times New Roman" w:cs="Times New Roman"/>
          <w:i/>
          <w:iCs/>
          <w:color w:val="000000" w:themeColor="text1"/>
          <w:lang w:val="hr-BA" w:eastAsia="sl-SI"/>
        </w:rPr>
        <w:t>.</w:t>
      </w:r>
      <w:r w:rsidR="00042814" w:rsidRPr="003A5540">
        <w:rPr>
          <w:rFonts w:ascii="Times New Roman" w:hAnsi="Times New Roman" w:cs="Times New Roman"/>
          <w:i/>
          <w:iCs/>
          <w:color w:val="000000" w:themeColor="text1"/>
          <w:lang w:val="hr-BA" w:eastAsia="sl-SI"/>
        </w:rPr>
        <w:t xml:space="preserve"> b) </w:t>
      </w:r>
      <w:r w:rsidRPr="003A5540">
        <w:rPr>
          <w:rFonts w:ascii="Times New Roman" w:hAnsi="Times New Roman" w:cs="Times New Roman"/>
          <w:i/>
          <w:iCs/>
          <w:color w:val="000000" w:themeColor="text1"/>
          <w:lang w:val="hr-BA" w:eastAsia="sl-SI"/>
        </w:rPr>
        <w:t>stava (5) ovog člana</w:t>
      </w:r>
      <w:r w:rsidR="00042814" w:rsidRPr="003A5540">
        <w:rPr>
          <w:rFonts w:ascii="Times New Roman" w:hAnsi="Times New Roman" w:cs="Times New Roman"/>
          <w:i/>
          <w:iCs/>
          <w:color w:val="000000" w:themeColor="text1"/>
          <w:lang w:val="hr-BA" w:eastAsia="sl-SI"/>
        </w:rPr>
        <w:t xml:space="preserve"> ne primjenjuje se na emitiranja sportskih događaja i djela te drugih predmeta zaštite koji su u njih uključeni.</w:t>
      </w:r>
    </w:p>
    <w:p w14:paraId="6E95C69D" w14:textId="77777777" w:rsidR="00C701AF" w:rsidRPr="003A5540" w:rsidRDefault="00C701AF" w:rsidP="0071071C">
      <w:pPr>
        <w:widowControl w:val="0"/>
        <w:spacing w:after="120" w:line="240" w:lineRule="auto"/>
        <w:jc w:val="both"/>
        <w:rPr>
          <w:rFonts w:ascii="Times New Roman" w:hAnsi="Times New Roman" w:cs="Times New Roman"/>
          <w:i/>
          <w:iCs/>
          <w:color w:val="000000" w:themeColor="text1"/>
          <w:lang w:val="hr-BA" w:eastAsia="sl-SI"/>
        </w:rPr>
      </w:pPr>
      <w:r w:rsidRPr="003A5540">
        <w:rPr>
          <w:rFonts w:ascii="Times New Roman" w:hAnsi="Times New Roman" w:cs="Times New Roman"/>
          <w:i/>
          <w:iCs/>
          <w:color w:val="000000" w:themeColor="text1"/>
          <w:lang w:val="hr-BA" w:eastAsia="sl-SI"/>
        </w:rPr>
        <w:t>(7) Pri određivanju iznosa primjerene naknade za prava iz ovog člana, ugovorne strane uzimaju u obzir sve aspekte, kao što su, a neisključivo, karakteristike i prekogranični opseg iskorištavanja, njegovo trajanje, stvarna i potencijalna publika, raspoložive jezičke verzije, obračun prema prihodima organizacije za radiodifuziju i slično.</w:t>
      </w:r>
    </w:p>
    <w:p w14:paraId="500476FE" w14:textId="6D5025C6" w:rsidR="00C701AF" w:rsidRPr="003A5540" w:rsidRDefault="00C701AF" w:rsidP="00B21F50">
      <w:pPr>
        <w:widowControl w:val="0"/>
        <w:spacing w:after="120" w:line="240" w:lineRule="auto"/>
        <w:jc w:val="both"/>
        <w:rPr>
          <w:rFonts w:ascii="Times New Roman" w:hAnsi="Times New Roman" w:cs="Times New Roman"/>
          <w:i/>
          <w:iCs/>
          <w:color w:val="000000" w:themeColor="text1"/>
          <w:lang w:val="hr-BA" w:eastAsia="sl-SI"/>
        </w:rPr>
      </w:pPr>
      <w:r w:rsidRPr="003A5540">
        <w:rPr>
          <w:rFonts w:ascii="Times New Roman" w:hAnsi="Times New Roman" w:cs="Times New Roman"/>
          <w:i/>
          <w:iCs/>
          <w:color w:val="000000" w:themeColor="text1"/>
          <w:lang w:val="hr-BA" w:eastAsia="sl-SI"/>
        </w:rPr>
        <w:t>(8) Sukladno načelu ugovorne slobode, nos</w:t>
      </w:r>
      <w:r w:rsidR="00B21F50" w:rsidRPr="003A5540">
        <w:rPr>
          <w:rFonts w:ascii="Times New Roman" w:hAnsi="Times New Roman" w:cs="Times New Roman"/>
          <w:i/>
          <w:iCs/>
          <w:color w:val="000000" w:themeColor="text1"/>
          <w:lang w:val="hr-BA" w:eastAsia="sl-SI"/>
        </w:rPr>
        <w:t xml:space="preserve">itelj </w:t>
      </w:r>
      <w:r w:rsidRPr="003A5540">
        <w:rPr>
          <w:rFonts w:ascii="Times New Roman" w:hAnsi="Times New Roman" w:cs="Times New Roman"/>
          <w:i/>
          <w:iCs/>
          <w:color w:val="000000" w:themeColor="text1"/>
          <w:lang w:val="hr-BA" w:eastAsia="sl-SI"/>
        </w:rPr>
        <w:t>prava i organizacije za radiodifuziju mogu ograničiti primjenu načela zemlje porijekla iz ovog člana.“</w:t>
      </w:r>
    </w:p>
    <w:p w14:paraId="7A09B1E2" w14:textId="77777777" w:rsidR="00A040F1" w:rsidRPr="003A5540" w:rsidRDefault="00A040F1" w:rsidP="00B21F50">
      <w:pPr>
        <w:spacing w:after="120" w:line="240" w:lineRule="auto"/>
        <w:jc w:val="both"/>
        <w:rPr>
          <w:rFonts w:ascii="Times New Roman" w:hAnsi="Times New Roman" w:cs="Times New Roman"/>
          <w:color w:val="000000" w:themeColor="text1"/>
          <w:lang w:val="hr-BA" w:eastAsia="sl-SI"/>
        </w:rPr>
      </w:pPr>
    </w:p>
    <w:p w14:paraId="60FA3545" w14:textId="7788C004" w:rsidR="00A040F1" w:rsidRPr="003A5540" w:rsidRDefault="00A040F1" w:rsidP="00E864CD">
      <w:pPr>
        <w:spacing w:after="120" w:line="240" w:lineRule="auto"/>
        <w:jc w:val="center"/>
        <w:rPr>
          <w:rFonts w:ascii="Times New Roman" w:hAnsi="Times New Roman" w:cs="Times New Roman"/>
          <w:b/>
          <w:bCs/>
          <w:color w:val="000000" w:themeColor="text1"/>
          <w:lang w:val="hr-BA" w:eastAsia="sl-SI"/>
        </w:rPr>
      </w:pPr>
      <w:r w:rsidRPr="003A5540">
        <w:rPr>
          <w:rFonts w:ascii="Times New Roman" w:hAnsi="Times New Roman" w:cs="Times New Roman"/>
          <w:b/>
          <w:bCs/>
          <w:color w:val="000000" w:themeColor="text1"/>
          <w:lang w:val="hr-BA" w:eastAsia="sl-SI"/>
        </w:rPr>
        <w:t xml:space="preserve">Član </w:t>
      </w:r>
      <w:r w:rsidR="005425A7" w:rsidRPr="003A5540">
        <w:rPr>
          <w:rFonts w:ascii="Times New Roman" w:hAnsi="Times New Roman" w:cs="Times New Roman"/>
          <w:b/>
          <w:bCs/>
          <w:color w:val="000000" w:themeColor="text1"/>
          <w:lang w:val="hr-BA" w:eastAsia="sl-SI"/>
        </w:rPr>
        <w:t>42</w:t>
      </w:r>
      <w:r w:rsidRPr="003A5540">
        <w:rPr>
          <w:rFonts w:ascii="Times New Roman" w:hAnsi="Times New Roman" w:cs="Times New Roman"/>
          <w:b/>
          <w:bCs/>
          <w:color w:val="000000" w:themeColor="text1"/>
          <w:lang w:val="hr-BA" w:eastAsia="sl-SI"/>
        </w:rPr>
        <w:t>.</w:t>
      </w:r>
    </w:p>
    <w:p w14:paraId="79DA6FCE" w14:textId="77777777" w:rsidR="00A040F1" w:rsidRPr="003A5540" w:rsidRDefault="00A040F1" w:rsidP="00105BDA">
      <w:pPr>
        <w:spacing w:after="120" w:line="240" w:lineRule="auto"/>
        <w:rPr>
          <w:rFonts w:ascii="Times New Roman" w:hAnsi="Times New Roman" w:cs="Times New Roman"/>
          <w:color w:val="000000" w:themeColor="text1"/>
          <w:lang w:val="hr-BA" w:eastAsia="sl-SI"/>
        </w:rPr>
      </w:pPr>
      <w:r w:rsidRPr="003A5540">
        <w:rPr>
          <w:rFonts w:ascii="Times New Roman" w:hAnsi="Times New Roman" w:cs="Times New Roman"/>
          <w:color w:val="000000" w:themeColor="text1"/>
          <w:lang w:val="hr-BA" w:eastAsia="sl-SI"/>
        </w:rPr>
        <w:t>Brišu se čl. 187. i 188.</w:t>
      </w:r>
    </w:p>
    <w:p w14:paraId="4C002693" w14:textId="77777777" w:rsidR="00A040F1" w:rsidRPr="003A5540" w:rsidRDefault="00A040F1" w:rsidP="00105BDA">
      <w:pPr>
        <w:spacing w:after="120" w:line="240" w:lineRule="auto"/>
        <w:rPr>
          <w:rFonts w:ascii="Times New Roman" w:hAnsi="Times New Roman" w:cs="Times New Roman"/>
          <w:bCs/>
          <w:i/>
          <w:iCs/>
          <w:lang w:val="hr-BA" w:eastAsia="sl-SI"/>
        </w:rPr>
      </w:pPr>
    </w:p>
    <w:p w14:paraId="3CD4AF3E" w14:textId="77777777" w:rsidR="00A040F1" w:rsidRDefault="00A040F1" w:rsidP="00105BDA">
      <w:pPr>
        <w:spacing w:after="120" w:line="240" w:lineRule="auto"/>
        <w:rPr>
          <w:rFonts w:ascii="Times New Roman" w:hAnsi="Times New Roman" w:cs="Times New Roman"/>
          <w:b/>
          <w:lang w:val="hr-BA" w:eastAsia="sl-SI"/>
        </w:rPr>
      </w:pPr>
      <w:r w:rsidRPr="003A5540">
        <w:rPr>
          <w:rFonts w:ascii="Times New Roman" w:hAnsi="Times New Roman" w:cs="Times New Roman"/>
          <w:b/>
          <w:lang w:val="hr-BA" w:eastAsia="sl-SI"/>
        </w:rPr>
        <w:t>PRELAZNE I ZAVRŠNE ODREDBE</w:t>
      </w:r>
    </w:p>
    <w:p w14:paraId="163F08E3" w14:textId="77777777" w:rsidR="00E864CD" w:rsidRPr="003A5540" w:rsidRDefault="00E864CD" w:rsidP="00105BDA">
      <w:pPr>
        <w:spacing w:after="120" w:line="240" w:lineRule="auto"/>
        <w:rPr>
          <w:rFonts w:ascii="Times New Roman" w:hAnsi="Times New Roman" w:cs="Times New Roman"/>
          <w:b/>
          <w:lang w:val="hr-BA" w:eastAsia="sl-SI"/>
        </w:rPr>
      </w:pPr>
    </w:p>
    <w:p w14:paraId="442F4A8A" w14:textId="77777777" w:rsidR="00E864CD" w:rsidRDefault="00A040F1" w:rsidP="00E864CD">
      <w:pPr>
        <w:spacing w:after="120" w:line="240" w:lineRule="auto"/>
        <w:jc w:val="center"/>
        <w:rPr>
          <w:rFonts w:ascii="Times New Roman" w:hAnsi="Times New Roman" w:cs="Times New Roman"/>
          <w:b/>
          <w:lang w:val="hr-BA" w:eastAsia="sl-SI"/>
        </w:rPr>
      </w:pPr>
      <w:r w:rsidRPr="003A5540">
        <w:rPr>
          <w:rFonts w:ascii="Times New Roman" w:hAnsi="Times New Roman" w:cs="Times New Roman"/>
          <w:b/>
          <w:lang w:val="hr-BA" w:eastAsia="sl-SI"/>
        </w:rPr>
        <w:t xml:space="preserve">Član </w:t>
      </w:r>
      <w:r w:rsidR="005425A7" w:rsidRPr="003A5540">
        <w:rPr>
          <w:rFonts w:ascii="Times New Roman" w:hAnsi="Times New Roman" w:cs="Times New Roman"/>
          <w:b/>
          <w:lang w:val="hr-BA" w:eastAsia="sl-SI"/>
        </w:rPr>
        <w:t>43</w:t>
      </w:r>
      <w:r w:rsidRPr="003A5540">
        <w:rPr>
          <w:rFonts w:ascii="Times New Roman" w:hAnsi="Times New Roman" w:cs="Times New Roman"/>
          <w:b/>
          <w:lang w:val="hr-BA" w:eastAsia="sl-SI"/>
        </w:rPr>
        <w:t xml:space="preserve">. </w:t>
      </w:r>
    </w:p>
    <w:p w14:paraId="075717D1" w14:textId="4EAC546A" w:rsidR="00A040F1" w:rsidRPr="003A5540" w:rsidRDefault="00A040F1" w:rsidP="00E864CD">
      <w:pPr>
        <w:spacing w:after="120" w:line="240" w:lineRule="auto"/>
        <w:jc w:val="center"/>
        <w:rPr>
          <w:rFonts w:ascii="Times New Roman" w:hAnsi="Times New Roman" w:cs="Times New Roman"/>
          <w:b/>
          <w:lang w:val="hr-BA" w:eastAsia="sl-SI"/>
        </w:rPr>
      </w:pPr>
      <w:r w:rsidRPr="003A5540">
        <w:rPr>
          <w:rFonts w:ascii="Times New Roman" w:hAnsi="Times New Roman" w:cs="Times New Roman"/>
          <w:b/>
          <w:lang w:val="hr-BA" w:eastAsia="sl-SI"/>
        </w:rPr>
        <w:t>(Upotreba zakona)</w:t>
      </w:r>
    </w:p>
    <w:p w14:paraId="33395251" w14:textId="604F9FCA" w:rsidR="00A040F1" w:rsidRPr="003A5540" w:rsidRDefault="00A040F1" w:rsidP="00F00C55">
      <w:pPr>
        <w:spacing w:after="120" w:line="240" w:lineRule="auto"/>
        <w:jc w:val="both"/>
        <w:rPr>
          <w:rFonts w:ascii="Times New Roman" w:hAnsi="Times New Roman" w:cs="Times New Roman"/>
          <w:bCs/>
          <w:color w:val="000000" w:themeColor="text1"/>
          <w:lang w:val="hr-BA" w:eastAsia="sl-SI"/>
        </w:rPr>
      </w:pPr>
      <w:r w:rsidRPr="003A5540">
        <w:rPr>
          <w:rFonts w:ascii="Times New Roman" w:hAnsi="Times New Roman" w:cs="Times New Roman"/>
          <w:bCs/>
          <w:lang w:val="hr-BA" w:eastAsia="sl-SI"/>
        </w:rPr>
        <w:t xml:space="preserve">(1) Odredbe zakona izmijenjenog i dopunjenog ovim </w:t>
      </w:r>
      <w:r w:rsidRPr="003A5540">
        <w:rPr>
          <w:rFonts w:ascii="Times New Roman" w:hAnsi="Times New Roman" w:cs="Times New Roman"/>
          <w:bCs/>
          <w:color w:val="000000" w:themeColor="text1"/>
          <w:lang w:val="hr-BA" w:eastAsia="sl-SI"/>
        </w:rPr>
        <w:t>zakonom primjenjuju se na sva djela i predmete srodnih prava na kojima autor ili nosi</w:t>
      </w:r>
      <w:r w:rsidR="00F00C55" w:rsidRPr="003A5540">
        <w:rPr>
          <w:rFonts w:ascii="Times New Roman" w:hAnsi="Times New Roman" w:cs="Times New Roman"/>
          <w:bCs/>
          <w:color w:val="000000" w:themeColor="text1"/>
          <w:lang w:val="hr-BA" w:eastAsia="sl-SI"/>
        </w:rPr>
        <w:t>telj</w:t>
      </w:r>
      <w:r w:rsidRPr="003A5540">
        <w:rPr>
          <w:rFonts w:ascii="Times New Roman" w:hAnsi="Times New Roman" w:cs="Times New Roman"/>
          <w:bCs/>
          <w:color w:val="000000" w:themeColor="text1"/>
          <w:lang w:val="hr-BA" w:eastAsia="sl-SI"/>
        </w:rPr>
        <w:t xml:space="preserve"> srodnog prava </w:t>
      </w:r>
      <w:r w:rsidR="00B12EFC" w:rsidRPr="003A5540">
        <w:rPr>
          <w:rFonts w:ascii="Times New Roman" w:hAnsi="Times New Roman" w:cs="Times New Roman"/>
          <w:bCs/>
          <w:color w:val="000000" w:themeColor="text1"/>
          <w:lang w:val="hr-BA" w:eastAsia="sl-SI"/>
        </w:rPr>
        <w:t>na dan 7.6.2021</w:t>
      </w:r>
      <w:r w:rsidR="00F00C55" w:rsidRPr="003A5540">
        <w:rPr>
          <w:rFonts w:ascii="Times New Roman" w:hAnsi="Times New Roman" w:cs="Times New Roman"/>
          <w:bCs/>
          <w:color w:val="000000" w:themeColor="text1"/>
          <w:lang w:val="hr-BA" w:eastAsia="sl-SI"/>
        </w:rPr>
        <w:t xml:space="preserve">. </w:t>
      </w:r>
      <w:r w:rsidRPr="003A5540">
        <w:rPr>
          <w:rFonts w:ascii="Times New Roman" w:hAnsi="Times New Roman" w:cs="Times New Roman"/>
          <w:bCs/>
          <w:color w:val="000000" w:themeColor="text1"/>
          <w:lang w:val="hr-BA" w:eastAsia="sl-SI"/>
        </w:rPr>
        <w:t>uživa zaštitu prema odredbama do sada važećeg zakona, te na djela i predmete zaštite koji će nastati nakon tog datuma, ako ovim zakonom nije drugačije određeno.</w:t>
      </w:r>
    </w:p>
    <w:p w14:paraId="3917B967" w14:textId="00423DF1" w:rsidR="00A040F1" w:rsidRPr="003A5540" w:rsidRDefault="00A040F1" w:rsidP="00F00C55">
      <w:pPr>
        <w:spacing w:after="120" w:line="240" w:lineRule="auto"/>
        <w:jc w:val="both"/>
        <w:rPr>
          <w:rFonts w:ascii="Times New Roman" w:hAnsi="Times New Roman" w:cs="Times New Roman"/>
          <w:bCs/>
          <w:color w:val="000000" w:themeColor="text1"/>
          <w:lang w:val="hr-BA" w:eastAsia="sl-SI"/>
        </w:rPr>
      </w:pPr>
      <w:r w:rsidRPr="003A5540">
        <w:rPr>
          <w:rFonts w:ascii="Times New Roman" w:hAnsi="Times New Roman" w:cs="Times New Roman"/>
          <w:bCs/>
          <w:color w:val="000000" w:themeColor="text1"/>
          <w:lang w:val="hr-BA" w:eastAsia="sl-SI"/>
        </w:rPr>
        <w:t xml:space="preserve">(2) Odredbe člana 121. novog stava (3) ovog zakona ne utječu na ugovore o </w:t>
      </w:r>
      <w:proofErr w:type="spellStart"/>
      <w:r w:rsidRPr="003A5540">
        <w:rPr>
          <w:rFonts w:ascii="Times New Roman" w:hAnsi="Times New Roman" w:cs="Times New Roman"/>
          <w:bCs/>
          <w:color w:val="000000" w:themeColor="text1"/>
          <w:lang w:val="hr-BA" w:eastAsia="sl-SI"/>
        </w:rPr>
        <w:t>prenosu</w:t>
      </w:r>
      <w:proofErr w:type="spellEnd"/>
      <w:r w:rsidRPr="003A5540">
        <w:rPr>
          <w:rFonts w:ascii="Times New Roman" w:hAnsi="Times New Roman" w:cs="Times New Roman"/>
          <w:bCs/>
          <w:color w:val="000000" w:themeColor="text1"/>
          <w:lang w:val="hr-BA" w:eastAsia="sl-SI"/>
        </w:rPr>
        <w:t xml:space="preserve"> autorskog i srodnih prava koji su sklopljeni, odnosno radnje </w:t>
      </w:r>
      <w:r w:rsidR="00712C34" w:rsidRPr="003A5540">
        <w:rPr>
          <w:rFonts w:ascii="Times New Roman" w:hAnsi="Times New Roman" w:cs="Times New Roman"/>
          <w:bCs/>
          <w:color w:val="000000" w:themeColor="text1"/>
          <w:lang w:val="hr-BA" w:eastAsia="sl-SI"/>
        </w:rPr>
        <w:t>is</w:t>
      </w:r>
      <w:r w:rsidRPr="003A5540">
        <w:rPr>
          <w:rFonts w:ascii="Times New Roman" w:hAnsi="Times New Roman" w:cs="Times New Roman"/>
          <w:bCs/>
          <w:color w:val="000000" w:themeColor="text1"/>
          <w:lang w:val="hr-BA" w:eastAsia="sl-SI"/>
        </w:rPr>
        <w:t>korišt</w:t>
      </w:r>
      <w:r w:rsidR="00712C34" w:rsidRPr="003A5540">
        <w:rPr>
          <w:rFonts w:ascii="Times New Roman" w:hAnsi="Times New Roman" w:cs="Times New Roman"/>
          <w:bCs/>
          <w:color w:val="000000" w:themeColor="text1"/>
          <w:lang w:val="hr-BA" w:eastAsia="sl-SI"/>
        </w:rPr>
        <w:t>avanja</w:t>
      </w:r>
      <w:r w:rsidRPr="003A5540">
        <w:rPr>
          <w:rFonts w:ascii="Times New Roman" w:hAnsi="Times New Roman" w:cs="Times New Roman"/>
          <w:bCs/>
          <w:color w:val="000000" w:themeColor="text1"/>
          <w:lang w:val="hr-BA" w:eastAsia="sl-SI"/>
        </w:rPr>
        <w:t xml:space="preserve"> izvršene prije stupanja na snagu ovog zakona.</w:t>
      </w:r>
    </w:p>
    <w:p w14:paraId="5E30854C" w14:textId="646BF4F5" w:rsidR="00A040F1" w:rsidRPr="003A5540" w:rsidRDefault="00A040F1" w:rsidP="00F00C55">
      <w:pPr>
        <w:spacing w:after="120" w:line="240" w:lineRule="auto"/>
        <w:jc w:val="both"/>
        <w:rPr>
          <w:rFonts w:ascii="Times New Roman" w:hAnsi="Times New Roman" w:cs="Times New Roman"/>
          <w:bCs/>
          <w:color w:val="000000" w:themeColor="text1"/>
          <w:lang w:val="hr-BA" w:eastAsia="sl-SI"/>
        </w:rPr>
      </w:pPr>
      <w:r w:rsidRPr="003A5540">
        <w:rPr>
          <w:rFonts w:ascii="Times New Roman" w:hAnsi="Times New Roman" w:cs="Times New Roman"/>
          <w:bCs/>
          <w:color w:val="000000" w:themeColor="text1"/>
          <w:lang w:val="hr-BA" w:eastAsia="sl-SI"/>
        </w:rPr>
        <w:t>(3) Odredbe člana 138.</w:t>
      </w:r>
      <w:r w:rsidR="00F00C55" w:rsidRPr="003A5540">
        <w:rPr>
          <w:rFonts w:ascii="Times New Roman" w:hAnsi="Times New Roman" w:cs="Times New Roman"/>
          <w:bCs/>
          <w:color w:val="000000" w:themeColor="text1"/>
          <w:lang w:val="hr-BA" w:eastAsia="sl-SI"/>
        </w:rPr>
        <w:t>a</w:t>
      </w:r>
      <w:r w:rsidRPr="003A5540">
        <w:rPr>
          <w:rFonts w:ascii="Times New Roman" w:hAnsi="Times New Roman" w:cs="Times New Roman"/>
          <w:bCs/>
          <w:color w:val="000000" w:themeColor="text1"/>
          <w:lang w:val="hr-BA" w:eastAsia="sl-SI"/>
        </w:rPr>
        <w:t xml:space="preserve"> ovog zakona ne odnose se na informacijske publikacije, </w:t>
      </w:r>
      <w:r w:rsidR="00CC480E" w:rsidRPr="003A5540">
        <w:rPr>
          <w:rFonts w:ascii="Times New Roman" w:hAnsi="Times New Roman" w:cs="Times New Roman"/>
          <w:bCs/>
          <w:color w:val="000000" w:themeColor="text1"/>
          <w:lang w:val="hr-BA" w:eastAsia="sl-SI"/>
        </w:rPr>
        <w:t>prvi put obja</w:t>
      </w:r>
      <w:r w:rsidR="00356905" w:rsidRPr="003A5540">
        <w:rPr>
          <w:rFonts w:ascii="Times New Roman" w:hAnsi="Times New Roman" w:cs="Times New Roman"/>
          <w:bCs/>
          <w:color w:val="000000" w:themeColor="text1"/>
          <w:lang w:val="hr-BA" w:eastAsia="sl-SI"/>
        </w:rPr>
        <w:t>vljene prije 6.6.2019</w:t>
      </w:r>
      <w:r w:rsidR="00F00C55" w:rsidRPr="003A5540">
        <w:rPr>
          <w:rFonts w:ascii="Times New Roman" w:hAnsi="Times New Roman" w:cs="Times New Roman"/>
          <w:bCs/>
          <w:color w:val="000000" w:themeColor="text1"/>
          <w:lang w:val="hr-BA" w:eastAsia="sl-SI"/>
        </w:rPr>
        <w:t>.</w:t>
      </w:r>
      <w:r w:rsidR="00356905" w:rsidRPr="003A5540">
        <w:rPr>
          <w:rFonts w:ascii="Times New Roman" w:hAnsi="Times New Roman" w:cs="Times New Roman"/>
          <w:bCs/>
          <w:color w:val="000000" w:themeColor="text1"/>
          <w:lang w:val="hr-BA" w:eastAsia="sl-SI"/>
        </w:rPr>
        <w:t xml:space="preserve"> godine. </w:t>
      </w:r>
    </w:p>
    <w:p w14:paraId="0676AF7F" w14:textId="77777777" w:rsidR="00A040F1" w:rsidRPr="003A5540" w:rsidRDefault="00A040F1" w:rsidP="00105BDA">
      <w:pPr>
        <w:spacing w:after="120" w:line="240" w:lineRule="auto"/>
        <w:rPr>
          <w:rFonts w:ascii="Times New Roman" w:hAnsi="Times New Roman" w:cs="Times New Roman"/>
          <w:bCs/>
          <w:i/>
          <w:iCs/>
          <w:lang w:val="hr-BA" w:eastAsia="sl-SI"/>
        </w:rPr>
      </w:pPr>
    </w:p>
    <w:p w14:paraId="62DE108A" w14:textId="77777777" w:rsidR="00E864CD" w:rsidRDefault="00A040F1" w:rsidP="00E864CD">
      <w:pPr>
        <w:spacing w:after="120" w:line="240" w:lineRule="auto"/>
        <w:jc w:val="center"/>
        <w:rPr>
          <w:rFonts w:ascii="Times New Roman" w:hAnsi="Times New Roman" w:cs="Times New Roman"/>
          <w:b/>
          <w:lang w:val="hr-BA" w:eastAsia="sl-SI"/>
        </w:rPr>
      </w:pPr>
      <w:r w:rsidRPr="003A5540">
        <w:rPr>
          <w:rFonts w:ascii="Times New Roman" w:hAnsi="Times New Roman" w:cs="Times New Roman"/>
          <w:b/>
          <w:lang w:val="hr-BA" w:eastAsia="sl-SI"/>
        </w:rPr>
        <w:t xml:space="preserve">Član </w:t>
      </w:r>
      <w:r w:rsidR="00494EB3" w:rsidRPr="003A5540">
        <w:rPr>
          <w:rFonts w:ascii="Times New Roman" w:hAnsi="Times New Roman" w:cs="Times New Roman"/>
          <w:b/>
          <w:lang w:val="hr-BA" w:eastAsia="sl-SI"/>
        </w:rPr>
        <w:t>4</w:t>
      </w:r>
      <w:r w:rsidR="005425A7" w:rsidRPr="003A5540">
        <w:rPr>
          <w:rFonts w:ascii="Times New Roman" w:hAnsi="Times New Roman" w:cs="Times New Roman"/>
          <w:b/>
          <w:lang w:val="hr-BA" w:eastAsia="sl-SI"/>
        </w:rPr>
        <w:t>4</w:t>
      </w:r>
      <w:r w:rsidRPr="003A5540">
        <w:rPr>
          <w:rFonts w:ascii="Times New Roman" w:hAnsi="Times New Roman" w:cs="Times New Roman"/>
          <w:b/>
          <w:lang w:val="hr-BA" w:eastAsia="sl-SI"/>
        </w:rPr>
        <w:t xml:space="preserve">. </w:t>
      </w:r>
    </w:p>
    <w:p w14:paraId="12374A6B" w14:textId="0B44A0EB" w:rsidR="00A040F1" w:rsidRPr="003A5540" w:rsidRDefault="00A040F1" w:rsidP="00E864CD">
      <w:pPr>
        <w:spacing w:after="120" w:line="240" w:lineRule="auto"/>
        <w:jc w:val="center"/>
        <w:rPr>
          <w:rFonts w:ascii="Times New Roman" w:hAnsi="Times New Roman" w:cs="Times New Roman"/>
          <w:b/>
          <w:lang w:val="hr-BA" w:eastAsia="sl-SI"/>
        </w:rPr>
      </w:pPr>
      <w:r w:rsidRPr="003A5540">
        <w:rPr>
          <w:rFonts w:ascii="Times New Roman" w:hAnsi="Times New Roman" w:cs="Times New Roman"/>
          <w:b/>
          <w:lang w:val="hr-BA" w:eastAsia="sl-SI"/>
        </w:rPr>
        <w:t>(Prelazni period)</w:t>
      </w:r>
    </w:p>
    <w:p w14:paraId="6E2EB5F2" w14:textId="19F2304D" w:rsidR="00A040F1" w:rsidRPr="003A5540" w:rsidRDefault="00A040F1" w:rsidP="00170DF7">
      <w:pPr>
        <w:spacing w:after="120" w:line="240" w:lineRule="auto"/>
        <w:jc w:val="both"/>
        <w:rPr>
          <w:rFonts w:ascii="Times New Roman" w:hAnsi="Times New Roman" w:cs="Times New Roman"/>
          <w:lang w:val="hr-BA" w:eastAsia="sl-SI"/>
        </w:rPr>
      </w:pPr>
      <w:r w:rsidRPr="003A5540">
        <w:rPr>
          <w:rFonts w:ascii="Times New Roman" w:hAnsi="Times New Roman" w:cs="Times New Roman"/>
          <w:lang w:val="hr-BA" w:eastAsia="sl-SI"/>
        </w:rPr>
        <w:t xml:space="preserve">(1) Odredbe izmijenjenog člana 82. i u članu 113. izmijenjenog stava (7) ovog zakona </w:t>
      </w:r>
      <w:r w:rsidR="00170DF7" w:rsidRPr="003A5540">
        <w:rPr>
          <w:rFonts w:ascii="Times New Roman" w:hAnsi="Times New Roman" w:cs="Times New Roman"/>
          <w:lang w:val="hr-BA" w:eastAsia="sl-SI"/>
        </w:rPr>
        <w:t>primjenjuju</w:t>
      </w:r>
      <w:r w:rsidRPr="003A5540">
        <w:rPr>
          <w:rFonts w:ascii="Times New Roman" w:hAnsi="Times New Roman" w:cs="Times New Roman"/>
          <w:color w:val="FF0000"/>
          <w:lang w:val="hr-BA" w:eastAsia="sl-SI"/>
        </w:rPr>
        <w:t xml:space="preserve"> </w:t>
      </w:r>
      <w:r w:rsidRPr="003A5540">
        <w:rPr>
          <w:rFonts w:ascii="Times New Roman" w:hAnsi="Times New Roman" w:cs="Times New Roman"/>
          <w:lang w:val="hr-BA" w:eastAsia="sl-SI"/>
        </w:rPr>
        <w:t>se nakon perioda od 2 godina od stupanja na snagu ovog zakona. Do tada se primjenjuju odredbe do tada važećeg propisa.</w:t>
      </w:r>
    </w:p>
    <w:p w14:paraId="11070545" w14:textId="32BB73C9" w:rsidR="00A040F1" w:rsidRPr="003A5540" w:rsidRDefault="00A040F1" w:rsidP="00170DF7">
      <w:pPr>
        <w:spacing w:after="120" w:line="240" w:lineRule="auto"/>
        <w:jc w:val="both"/>
        <w:rPr>
          <w:rFonts w:ascii="Times New Roman" w:hAnsi="Times New Roman" w:cs="Times New Roman"/>
          <w:lang w:val="hr-BA" w:eastAsia="sl-SI"/>
        </w:rPr>
      </w:pPr>
      <w:r w:rsidRPr="003A5540">
        <w:rPr>
          <w:rFonts w:ascii="Times New Roman" w:hAnsi="Times New Roman" w:cs="Times New Roman"/>
          <w:lang w:val="hr-BA" w:eastAsia="sl-SI"/>
        </w:rPr>
        <w:t xml:space="preserve">(2) Za ugovore o pružanju pratećih internet usluga prema članu 181. novim st.(3) do (7) ovog zakona, koji važe na dan </w:t>
      </w:r>
      <w:r w:rsidR="0094416D" w:rsidRPr="003A5540">
        <w:rPr>
          <w:rFonts w:ascii="Times New Roman" w:hAnsi="Times New Roman" w:cs="Times New Roman"/>
          <w:lang w:val="hr-BA" w:eastAsia="sl-SI"/>
        </w:rPr>
        <w:t>7.</w:t>
      </w:r>
      <w:r w:rsidR="008F237A" w:rsidRPr="003A5540">
        <w:rPr>
          <w:rFonts w:ascii="Times New Roman" w:hAnsi="Times New Roman" w:cs="Times New Roman"/>
          <w:lang w:val="hr-BA" w:eastAsia="sl-SI"/>
        </w:rPr>
        <w:t>6.2021</w:t>
      </w:r>
      <w:r w:rsidRPr="003A5540">
        <w:rPr>
          <w:rFonts w:ascii="Times New Roman" w:hAnsi="Times New Roman" w:cs="Times New Roman"/>
          <w:lang w:val="hr-BA" w:eastAsia="sl-SI"/>
        </w:rPr>
        <w:t xml:space="preserve">, ove se odredbe primjenjuju nakon </w:t>
      </w:r>
      <w:r w:rsidR="005675B7" w:rsidRPr="003A5540">
        <w:rPr>
          <w:rFonts w:ascii="Times New Roman" w:hAnsi="Times New Roman" w:cs="Times New Roman"/>
          <w:lang w:val="hr-BA" w:eastAsia="sl-SI"/>
        </w:rPr>
        <w:t xml:space="preserve">7.6.2023, </w:t>
      </w:r>
      <w:r w:rsidRPr="003A5540">
        <w:rPr>
          <w:rFonts w:ascii="Times New Roman" w:hAnsi="Times New Roman" w:cs="Times New Roman"/>
          <w:lang w:val="hr-BA" w:eastAsia="sl-SI"/>
        </w:rPr>
        <w:t>ako ti ugovori istek</w:t>
      </w:r>
      <w:r w:rsidR="00170DF7" w:rsidRPr="003A5540">
        <w:rPr>
          <w:rFonts w:ascii="Times New Roman" w:hAnsi="Times New Roman" w:cs="Times New Roman"/>
          <w:lang w:val="hr-BA" w:eastAsia="sl-SI"/>
        </w:rPr>
        <w:t>n</w:t>
      </w:r>
      <w:r w:rsidRPr="003A5540">
        <w:rPr>
          <w:rFonts w:ascii="Times New Roman" w:hAnsi="Times New Roman" w:cs="Times New Roman"/>
          <w:lang w:val="hr-BA" w:eastAsia="sl-SI"/>
        </w:rPr>
        <w:t xml:space="preserve">u nakon navedenog datuma. </w:t>
      </w:r>
    </w:p>
    <w:p w14:paraId="5561E163" w14:textId="3E48CD2A" w:rsidR="00A040F1" w:rsidRPr="003A5540" w:rsidRDefault="00A040F1" w:rsidP="00170DF7">
      <w:pPr>
        <w:spacing w:after="120" w:line="240" w:lineRule="auto"/>
        <w:jc w:val="both"/>
        <w:rPr>
          <w:rFonts w:ascii="Times New Roman" w:hAnsi="Times New Roman" w:cs="Times New Roman"/>
          <w:lang w:val="hr-BA" w:eastAsia="sl-SI"/>
        </w:rPr>
      </w:pPr>
      <w:r w:rsidRPr="003A5540">
        <w:rPr>
          <w:rFonts w:ascii="Times New Roman" w:hAnsi="Times New Roman" w:cs="Times New Roman"/>
          <w:lang w:val="hr-BA" w:eastAsia="sl-SI"/>
        </w:rPr>
        <w:t xml:space="preserve">(3) Za </w:t>
      </w:r>
      <w:r w:rsidR="00491AAF" w:rsidRPr="003A5540">
        <w:rPr>
          <w:rFonts w:ascii="Times New Roman" w:hAnsi="Times New Roman" w:cs="Times New Roman"/>
          <w:lang w:val="hr-BA" w:eastAsia="sl-SI"/>
        </w:rPr>
        <w:t>odobrenj</w:t>
      </w:r>
      <w:r w:rsidR="005E2737" w:rsidRPr="003A5540">
        <w:rPr>
          <w:rFonts w:ascii="Times New Roman" w:hAnsi="Times New Roman" w:cs="Times New Roman"/>
          <w:lang w:val="hr-BA" w:eastAsia="sl-SI"/>
        </w:rPr>
        <w:t>e</w:t>
      </w:r>
      <w:r w:rsidRPr="003A5540">
        <w:rPr>
          <w:rFonts w:ascii="Times New Roman" w:hAnsi="Times New Roman" w:cs="Times New Roman"/>
          <w:lang w:val="hr-BA" w:eastAsia="sl-SI"/>
        </w:rPr>
        <w:t xml:space="preserve"> za </w:t>
      </w:r>
      <w:r w:rsidR="00491AAF" w:rsidRPr="003A5540">
        <w:rPr>
          <w:rFonts w:ascii="Times New Roman" w:hAnsi="Times New Roman" w:cs="Times New Roman"/>
          <w:lang w:val="hr-BA" w:eastAsia="sl-SI"/>
        </w:rPr>
        <w:t>re</w:t>
      </w:r>
      <w:r w:rsidRPr="003A5540">
        <w:rPr>
          <w:rFonts w:ascii="Times New Roman" w:hAnsi="Times New Roman" w:cs="Times New Roman"/>
          <w:lang w:val="hr-BA" w:eastAsia="sl-SI"/>
        </w:rPr>
        <w:t xml:space="preserve">emitiranje </w:t>
      </w:r>
      <w:r w:rsidR="00491AAF" w:rsidRPr="003A5540">
        <w:rPr>
          <w:rFonts w:ascii="Times New Roman" w:hAnsi="Times New Roman" w:cs="Times New Roman"/>
          <w:lang w:val="hr-BA" w:eastAsia="sl-SI"/>
        </w:rPr>
        <w:t>u okviru izravnog pr</w:t>
      </w:r>
      <w:r w:rsidR="00170DF7" w:rsidRPr="003A5540">
        <w:rPr>
          <w:rFonts w:ascii="Times New Roman" w:hAnsi="Times New Roman" w:cs="Times New Roman"/>
          <w:lang w:val="hr-BA" w:eastAsia="sl-SI"/>
        </w:rPr>
        <w:t>o</w:t>
      </w:r>
      <w:r w:rsidR="00491AAF" w:rsidRPr="003A5540">
        <w:rPr>
          <w:rFonts w:ascii="Times New Roman" w:hAnsi="Times New Roman" w:cs="Times New Roman"/>
          <w:lang w:val="hr-BA" w:eastAsia="sl-SI"/>
        </w:rPr>
        <w:t xml:space="preserve">toka </w:t>
      </w:r>
      <w:r w:rsidRPr="003A5540">
        <w:rPr>
          <w:rFonts w:ascii="Times New Roman" w:hAnsi="Times New Roman" w:cs="Times New Roman"/>
          <w:lang w:val="hr-BA" w:eastAsia="sl-SI"/>
        </w:rPr>
        <w:t xml:space="preserve">prema izmijenjenom članu 30. stav (3) ovog zakona, koje važe na dan </w:t>
      </w:r>
      <w:r w:rsidR="00A9162F" w:rsidRPr="003A5540">
        <w:rPr>
          <w:rFonts w:ascii="Times New Roman" w:hAnsi="Times New Roman" w:cs="Times New Roman"/>
          <w:lang w:val="hr-BA" w:eastAsia="sl-SI"/>
        </w:rPr>
        <w:t xml:space="preserve">7.6.2021, </w:t>
      </w:r>
      <w:r w:rsidRPr="003A5540">
        <w:rPr>
          <w:rFonts w:ascii="Times New Roman" w:hAnsi="Times New Roman" w:cs="Times New Roman"/>
          <w:lang w:val="hr-BA" w:eastAsia="sl-SI"/>
        </w:rPr>
        <w:t xml:space="preserve">ova se odredba primjenjuje nakon </w:t>
      </w:r>
      <w:r w:rsidR="00D1424B" w:rsidRPr="003A5540">
        <w:rPr>
          <w:rFonts w:ascii="Times New Roman" w:hAnsi="Times New Roman" w:cs="Times New Roman"/>
          <w:lang w:val="hr-BA" w:eastAsia="sl-SI"/>
        </w:rPr>
        <w:t>7.6.2025</w:t>
      </w:r>
      <w:r w:rsidR="00B120FA" w:rsidRPr="003A5540">
        <w:rPr>
          <w:rFonts w:ascii="Times New Roman" w:hAnsi="Times New Roman" w:cs="Times New Roman"/>
          <w:lang w:val="hr-BA" w:eastAsia="sl-SI"/>
        </w:rPr>
        <w:t>. godine</w:t>
      </w:r>
      <w:r w:rsidRPr="003A5540">
        <w:rPr>
          <w:rFonts w:ascii="Times New Roman" w:hAnsi="Times New Roman" w:cs="Times New Roman"/>
          <w:lang w:val="hr-BA" w:eastAsia="sl-SI"/>
        </w:rPr>
        <w:t>, ako t</w:t>
      </w:r>
      <w:r w:rsidR="00D1424B" w:rsidRPr="003A5540">
        <w:rPr>
          <w:rFonts w:ascii="Times New Roman" w:hAnsi="Times New Roman" w:cs="Times New Roman"/>
          <w:lang w:val="hr-BA" w:eastAsia="sl-SI"/>
        </w:rPr>
        <w:t>ak</w:t>
      </w:r>
      <w:r w:rsidR="00B120FA" w:rsidRPr="003A5540">
        <w:rPr>
          <w:rFonts w:ascii="Times New Roman" w:hAnsi="Times New Roman" w:cs="Times New Roman"/>
          <w:lang w:val="hr-BA" w:eastAsia="sl-SI"/>
        </w:rPr>
        <w:t>v</w:t>
      </w:r>
      <w:r w:rsidR="00D1424B" w:rsidRPr="003A5540">
        <w:rPr>
          <w:rFonts w:ascii="Times New Roman" w:hAnsi="Times New Roman" w:cs="Times New Roman"/>
          <w:lang w:val="hr-BA" w:eastAsia="sl-SI"/>
        </w:rPr>
        <w:t>o odobrenje</w:t>
      </w:r>
      <w:r w:rsidRPr="003A5540">
        <w:rPr>
          <w:rFonts w:ascii="Times New Roman" w:hAnsi="Times New Roman" w:cs="Times New Roman"/>
          <w:lang w:val="hr-BA" w:eastAsia="sl-SI"/>
        </w:rPr>
        <w:t xml:space="preserve"> </w:t>
      </w:r>
      <w:r w:rsidR="00494EB3" w:rsidRPr="003A5540">
        <w:rPr>
          <w:rFonts w:ascii="Times New Roman" w:hAnsi="Times New Roman" w:cs="Times New Roman"/>
          <w:lang w:val="hr-BA" w:eastAsia="sl-SI"/>
        </w:rPr>
        <w:t>ističu</w:t>
      </w:r>
      <w:r w:rsidRPr="003A5540">
        <w:rPr>
          <w:rFonts w:ascii="Times New Roman" w:hAnsi="Times New Roman" w:cs="Times New Roman"/>
          <w:lang w:val="hr-BA" w:eastAsia="sl-SI"/>
        </w:rPr>
        <w:t xml:space="preserve"> nakon navedenog datuma.</w:t>
      </w:r>
    </w:p>
    <w:p w14:paraId="3BE8CF7C" w14:textId="377953A2" w:rsidR="00A040F1" w:rsidRPr="003A5540" w:rsidRDefault="00A040F1" w:rsidP="00170DF7">
      <w:pPr>
        <w:spacing w:after="120" w:line="240" w:lineRule="auto"/>
        <w:jc w:val="both"/>
        <w:rPr>
          <w:rFonts w:ascii="Times New Roman" w:hAnsi="Times New Roman" w:cs="Times New Roman"/>
          <w:lang w:val="hr-BA" w:eastAsia="sl-SI"/>
        </w:rPr>
      </w:pPr>
      <w:r w:rsidRPr="003A5540">
        <w:rPr>
          <w:rFonts w:ascii="Times New Roman" w:hAnsi="Times New Roman" w:cs="Times New Roman"/>
          <w:lang w:val="hr-BA" w:eastAsia="sl-SI"/>
        </w:rPr>
        <w:t>(</w:t>
      </w:r>
      <w:r w:rsidR="00A015B1" w:rsidRPr="003A5540">
        <w:rPr>
          <w:rFonts w:ascii="Times New Roman" w:hAnsi="Times New Roman" w:cs="Times New Roman"/>
          <w:lang w:val="hr-BA" w:eastAsia="sl-SI"/>
        </w:rPr>
        <w:t>4</w:t>
      </w:r>
      <w:r w:rsidRPr="003A5540">
        <w:rPr>
          <w:rFonts w:ascii="Times New Roman" w:hAnsi="Times New Roman" w:cs="Times New Roman"/>
          <w:lang w:val="hr-BA" w:eastAsia="sl-SI"/>
        </w:rPr>
        <w:t>) Vijeće ministara donosi propise iz člana 41.A stava (8), člana 46.C stava (1) i člana 46.E stava (4) ovog zakona najkasnije u periodu od 1 godine od stupanja na snagu ovog zakona.</w:t>
      </w:r>
    </w:p>
    <w:p w14:paraId="36829241" w14:textId="77777777" w:rsidR="009A4C91" w:rsidRPr="003A5540" w:rsidRDefault="009A4C91" w:rsidP="00105BDA">
      <w:pPr>
        <w:spacing w:after="120" w:line="240" w:lineRule="auto"/>
        <w:rPr>
          <w:rFonts w:ascii="Times New Roman" w:hAnsi="Times New Roman" w:cs="Times New Roman"/>
          <w:lang w:val="hr-BA" w:eastAsia="sl-SI"/>
        </w:rPr>
      </w:pPr>
    </w:p>
    <w:p w14:paraId="764A6149" w14:textId="21553525" w:rsidR="008158FC" w:rsidRPr="003A5540" w:rsidRDefault="008158FC" w:rsidP="00E864CD">
      <w:pPr>
        <w:spacing w:after="120" w:line="240" w:lineRule="auto"/>
        <w:ind w:left="360" w:hanging="360"/>
        <w:jc w:val="center"/>
        <w:rPr>
          <w:rFonts w:ascii="Times New Roman" w:hAnsi="Times New Roman" w:cs="Times New Roman"/>
          <w:b/>
          <w:bCs/>
          <w:lang w:val="hr-BA"/>
        </w:rPr>
      </w:pPr>
      <w:r w:rsidRPr="003A5540">
        <w:rPr>
          <w:rFonts w:ascii="Times New Roman" w:hAnsi="Times New Roman" w:cs="Times New Roman"/>
          <w:b/>
          <w:bCs/>
          <w:lang w:val="hr-BA"/>
        </w:rPr>
        <w:t xml:space="preserve">Član </w:t>
      </w:r>
      <w:r w:rsidR="005425A7" w:rsidRPr="003A5540">
        <w:rPr>
          <w:rFonts w:ascii="Times New Roman" w:hAnsi="Times New Roman" w:cs="Times New Roman"/>
          <w:b/>
          <w:bCs/>
          <w:lang w:val="hr-BA"/>
        </w:rPr>
        <w:t>45</w:t>
      </w:r>
      <w:r w:rsidRPr="003A5540">
        <w:rPr>
          <w:rFonts w:ascii="Times New Roman" w:hAnsi="Times New Roman" w:cs="Times New Roman"/>
          <w:b/>
          <w:bCs/>
          <w:lang w:val="hr-BA"/>
        </w:rPr>
        <w:t>.</w:t>
      </w:r>
    </w:p>
    <w:p w14:paraId="2FEEAAA5" w14:textId="508D0ED5" w:rsidR="008158FC" w:rsidRPr="008D58E9" w:rsidRDefault="00831CE4" w:rsidP="00E864CD">
      <w:pPr>
        <w:spacing w:after="120" w:line="240" w:lineRule="auto"/>
        <w:ind w:left="360" w:hanging="360"/>
        <w:jc w:val="center"/>
        <w:rPr>
          <w:rFonts w:ascii="Times New Roman" w:hAnsi="Times New Roman" w:cs="Times New Roman"/>
          <w:b/>
          <w:bCs/>
          <w:color w:val="000000"/>
          <w:lang w:val="hr-BA" w:eastAsia="hr-BA"/>
        </w:rPr>
      </w:pPr>
      <w:r w:rsidRPr="008D58E9">
        <w:rPr>
          <w:rFonts w:ascii="Times New Roman" w:hAnsi="Times New Roman" w:cs="Times New Roman"/>
          <w:b/>
          <w:bCs/>
          <w:color w:val="000000"/>
          <w:lang w:val="hr-BA" w:eastAsia="hr-BA"/>
        </w:rPr>
        <w:t>(Navođenje pravnih akata EU)</w:t>
      </w:r>
    </w:p>
    <w:p w14:paraId="3116E93B" w14:textId="79A9C723" w:rsidR="006429A5" w:rsidRPr="003A5540" w:rsidRDefault="006429A5" w:rsidP="00F7313A">
      <w:pPr>
        <w:spacing w:after="120" w:line="240" w:lineRule="auto"/>
        <w:ind w:left="360" w:hanging="360"/>
        <w:jc w:val="both"/>
        <w:rPr>
          <w:rFonts w:ascii="Times New Roman" w:hAnsi="Times New Roman" w:cs="Times New Roman"/>
          <w:lang w:val="hr-BA"/>
        </w:rPr>
      </w:pPr>
      <w:bookmarkStart w:id="3" w:name="_Hlk134997860"/>
      <w:r w:rsidRPr="003A5540">
        <w:rPr>
          <w:rFonts w:ascii="Times New Roman" w:hAnsi="Times New Roman" w:cs="Times New Roman"/>
          <w:lang w:val="hr-BA"/>
        </w:rPr>
        <w:t>(1) Ovim zakonom se</w:t>
      </w:r>
      <w:r w:rsidR="002312B4" w:rsidRPr="003A5540">
        <w:rPr>
          <w:rFonts w:ascii="Times New Roman" w:hAnsi="Times New Roman" w:cs="Times New Roman"/>
          <w:lang w:val="hr-BA"/>
        </w:rPr>
        <w:t xml:space="preserve"> vrši se usklađivanje sa sljedećim pravnim aktima EU:</w:t>
      </w:r>
    </w:p>
    <w:p w14:paraId="0242AA9D" w14:textId="04F47243" w:rsidR="006E636F" w:rsidRPr="003A5540" w:rsidRDefault="009A4C91" w:rsidP="00F7313A">
      <w:pPr>
        <w:spacing w:after="120" w:line="240" w:lineRule="auto"/>
        <w:ind w:left="360" w:hanging="360"/>
        <w:jc w:val="both"/>
        <w:rPr>
          <w:rFonts w:ascii="Times New Roman" w:hAnsi="Times New Roman" w:cs="Times New Roman"/>
          <w:lang w:val="hr-BA"/>
        </w:rPr>
      </w:pPr>
      <w:bookmarkStart w:id="4" w:name="_Hlk134994978"/>
      <w:bookmarkEnd w:id="3"/>
      <w:r w:rsidRPr="003A5540">
        <w:rPr>
          <w:rFonts w:ascii="Times New Roman" w:hAnsi="Times New Roman" w:cs="Times New Roman"/>
          <w:lang w:val="hr-BA"/>
        </w:rPr>
        <w:t>a)</w:t>
      </w:r>
      <w:r w:rsidRPr="003A5540">
        <w:rPr>
          <w:rFonts w:ascii="Times New Roman" w:hAnsi="Times New Roman" w:cs="Times New Roman"/>
          <w:lang w:val="hr-BA"/>
        </w:rPr>
        <w:tab/>
      </w:r>
      <w:bookmarkEnd w:id="4"/>
      <w:r w:rsidR="006E636F" w:rsidRPr="003A5540">
        <w:rPr>
          <w:rFonts w:ascii="Times New Roman" w:hAnsi="Times New Roman" w:cs="Times New Roman"/>
          <w:lang w:val="hr-BA"/>
        </w:rPr>
        <w:t>Direktiva Vijeća 93/83/EEZ od 27. rujna 1993. o koordinaciji određenih pravila s obzirom na autorsko pravo i srodna prava koja se odnose na satelitsko emitiranje i kabelsko reemitiranje (SL L 248, 6.10.1993.),</w:t>
      </w:r>
    </w:p>
    <w:p w14:paraId="5297F325" w14:textId="6BF5113E" w:rsidR="006E636F" w:rsidRPr="003A5540" w:rsidRDefault="006E636F" w:rsidP="00F7313A">
      <w:pPr>
        <w:spacing w:after="120" w:line="240" w:lineRule="auto"/>
        <w:ind w:left="360" w:hanging="360"/>
        <w:jc w:val="both"/>
        <w:rPr>
          <w:rFonts w:ascii="Times New Roman" w:hAnsi="Times New Roman" w:cs="Times New Roman"/>
          <w:lang w:val="hr-BA"/>
        </w:rPr>
      </w:pPr>
      <w:r w:rsidRPr="003A5540">
        <w:rPr>
          <w:rFonts w:ascii="Times New Roman" w:hAnsi="Times New Roman" w:cs="Times New Roman"/>
          <w:lang w:val="hr-BA"/>
        </w:rPr>
        <w:lastRenderedPageBreak/>
        <w:t>b)</w:t>
      </w:r>
      <w:r w:rsidRPr="003A5540">
        <w:rPr>
          <w:rFonts w:ascii="Times New Roman" w:hAnsi="Times New Roman" w:cs="Times New Roman"/>
          <w:lang w:val="hr-BA"/>
        </w:rPr>
        <w:tab/>
        <w:t>Direktiva 2001/29/EZ Europskog parlamenta i Vijeća od 22. svibnja 2001. o usklađivanju određenih aspekata autorskog prava i srodnih prava u informacijskom društvu (SL L 167, 22.6.2001.)</w:t>
      </w:r>
      <w:r w:rsidR="00C75FFB" w:rsidRPr="003A5540">
        <w:rPr>
          <w:rFonts w:ascii="Times New Roman" w:hAnsi="Times New Roman" w:cs="Times New Roman"/>
          <w:lang w:val="hr-BA"/>
        </w:rPr>
        <w:t>,</w:t>
      </w:r>
    </w:p>
    <w:p w14:paraId="2A57AF6E" w14:textId="285098EB" w:rsidR="006E636F" w:rsidRPr="003A5540" w:rsidRDefault="006E636F" w:rsidP="00F7313A">
      <w:pPr>
        <w:spacing w:after="120" w:line="240" w:lineRule="auto"/>
        <w:ind w:left="360" w:hanging="360"/>
        <w:jc w:val="both"/>
        <w:rPr>
          <w:rFonts w:ascii="Times New Roman" w:hAnsi="Times New Roman" w:cs="Times New Roman"/>
          <w:lang w:val="hr-BA"/>
        </w:rPr>
      </w:pPr>
      <w:r w:rsidRPr="003A5540">
        <w:rPr>
          <w:rFonts w:ascii="Times New Roman" w:hAnsi="Times New Roman" w:cs="Times New Roman"/>
          <w:lang w:val="hr-BA"/>
        </w:rPr>
        <w:t>c)</w:t>
      </w:r>
      <w:r w:rsidRPr="003A5540">
        <w:rPr>
          <w:rFonts w:ascii="Times New Roman" w:hAnsi="Times New Roman" w:cs="Times New Roman"/>
          <w:lang w:val="hr-BA"/>
        </w:rPr>
        <w:tab/>
        <w:t>Direktiva 2001/84/EZ Europskog parlamenta i Vijeća od 27. rujna 2001. o pravu slijeđenja u korist autora izvornika umjetničkog djela (SL L 272, 13.10.2001.)</w:t>
      </w:r>
      <w:r w:rsidR="00C75FFB" w:rsidRPr="003A5540">
        <w:rPr>
          <w:rFonts w:ascii="Times New Roman" w:hAnsi="Times New Roman" w:cs="Times New Roman"/>
          <w:lang w:val="hr-BA"/>
        </w:rPr>
        <w:t>,</w:t>
      </w:r>
    </w:p>
    <w:p w14:paraId="00F1E967" w14:textId="74660F22" w:rsidR="006E636F" w:rsidRPr="003A5540" w:rsidRDefault="006E636F" w:rsidP="00F7313A">
      <w:pPr>
        <w:spacing w:after="120" w:line="240" w:lineRule="auto"/>
        <w:ind w:left="360" w:hanging="360"/>
        <w:jc w:val="both"/>
        <w:rPr>
          <w:rFonts w:ascii="Times New Roman" w:hAnsi="Times New Roman" w:cs="Times New Roman"/>
          <w:lang w:val="hr-BA"/>
        </w:rPr>
      </w:pPr>
      <w:r w:rsidRPr="003A5540">
        <w:rPr>
          <w:rFonts w:ascii="Times New Roman" w:hAnsi="Times New Roman" w:cs="Times New Roman"/>
          <w:lang w:val="hr-BA"/>
        </w:rPr>
        <w:t>d)</w:t>
      </w:r>
      <w:r w:rsidRPr="003A5540">
        <w:rPr>
          <w:rFonts w:ascii="Times New Roman" w:hAnsi="Times New Roman" w:cs="Times New Roman"/>
          <w:lang w:val="hr-BA"/>
        </w:rPr>
        <w:tab/>
      </w:r>
      <w:r w:rsidR="00DC2D25" w:rsidRPr="003A5540">
        <w:rPr>
          <w:rFonts w:ascii="Times New Roman" w:hAnsi="Times New Roman" w:cs="Times New Roman"/>
          <w:lang w:val="hr-BA"/>
        </w:rPr>
        <w:t>Direktiva 2006/115/EZ Europskog parlamenta i Vijeća od 12. prosinca 2006. o pravu iznajmljivanja i pravu posudbe te o određenim autorskom pravu srodnim pravima u području intelektualnog vlasništva (kodificirana verzija) (SL L 376, 27.12.2006.)</w:t>
      </w:r>
      <w:r w:rsidR="00C75FFB" w:rsidRPr="003A5540">
        <w:rPr>
          <w:rFonts w:ascii="Times New Roman" w:hAnsi="Times New Roman" w:cs="Times New Roman"/>
          <w:lang w:val="hr-BA"/>
        </w:rPr>
        <w:t>,</w:t>
      </w:r>
    </w:p>
    <w:p w14:paraId="5B93D11C" w14:textId="395ECB1F" w:rsidR="006E636F" w:rsidRPr="003A5540" w:rsidRDefault="006E636F" w:rsidP="00F7313A">
      <w:pPr>
        <w:spacing w:after="120" w:line="240" w:lineRule="auto"/>
        <w:ind w:left="360" w:hanging="360"/>
        <w:jc w:val="both"/>
        <w:rPr>
          <w:rFonts w:ascii="Times New Roman" w:hAnsi="Times New Roman" w:cs="Times New Roman"/>
          <w:lang w:val="hr-BA"/>
        </w:rPr>
      </w:pPr>
      <w:r w:rsidRPr="003A5540">
        <w:rPr>
          <w:rFonts w:ascii="Times New Roman" w:hAnsi="Times New Roman" w:cs="Times New Roman"/>
          <w:lang w:val="hr-BA"/>
        </w:rPr>
        <w:t>e)</w:t>
      </w:r>
      <w:r w:rsidRPr="003A5540">
        <w:rPr>
          <w:rFonts w:ascii="Times New Roman" w:hAnsi="Times New Roman" w:cs="Times New Roman"/>
          <w:lang w:val="hr-BA"/>
        </w:rPr>
        <w:tab/>
        <w:t>Direktiva 2006/116/EZ Europskog parlamenta i Vijeća od 12. prosinca 2006. o trajanju zaštite autorskog prava i određenih srodnih prava (kodificirana verzija) (SL L 372, 27.12.2006.)</w:t>
      </w:r>
      <w:r w:rsidR="00C75FFB" w:rsidRPr="003A5540">
        <w:rPr>
          <w:rFonts w:ascii="Times New Roman" w:hAnsi="Times New Roman" w:cs="Times New Roman"/>
          <w:lang w:val="hr-BA"/>
        </w:rPr>
        <w:t>,</w:t>
      </w:r>
    </w:p>
    <w:p w14:paraId="50C9FDF5" w14:textId="475AB072" w:rsidR="006E636F" w:rsidRPr="003A5540" w:rsidRDefault="006E636F" w:rsidP="00F7313A">
      <w:pPr>
        <w:spacing w:after="120" w:line="240" w:lineRule="auto"/>
        <w:ind w:left="360" w:hanging="360"/>
        <w:jc w:val="both"/>
        <w:rPr>
          <w:rFonts w:ascii="Times New Roman" w:hAnsi="Times New Roman" w:cs="Times New Roman"/>
          <w:lang w:val="hr-BA"/>
        </w:rPr>
      </w:pPr>
      <w:r w:rsidRPr="003A5540">
        <w:rPr>
          <w:rFonts w:ascii="Times New Roman" w:hAnsi="Times New Roman" w:cs="Times New Roman"/>
          <w:lang w:val="hr-BA"/>
        </w:rPr>
        <w:t>f)</w:t>
      </w:r>
      <w:r w:rsidRPr="003A5540">
        <w:rPr>
          <w:rFonts w:ascii="Times New Roman" w:hAnsi="Times New Roman" w:cs="Times New Roman"/>
          <w:lang w:val="hr-BA"/>
        </w:rPr>
        <w:tab/>
        <w:t>Direktiva 2012/28/EU Europskog parlamenta i Vijeća od 25. listopada 2012. o određenim dozvoljenim korištenjima djela siročadi (SL L 299, 27.10.2012.)</w:t>
      </w:r>
      <w:r w:rsidR="00C75FFB" w:rsidRPr="003A5540">
        <w:rPr>
          <w:rFonts w:ascii="Times New Roman" w:hAnsi="Times New Roman" w:cs="Times New Roman"/>
          <w:lang w:val="hr-BA"/>
        </w:rPr>
        <w:t>,</w:t>
      </w:r>
    </w:p>
    <w:p w14:paraId="70207CB0" w14:textId="149EA129" w:rsidR="006E636F" w:rsidRPr="003A5540" w:rsidRDefault="006E636F" w:rsidP="00F7313A">
      <w:pPr>
        <w:spacing w:after="120" w:line="240" w:lineRule="auto"/>
        <w:ind w:left="360" w:hanging="360"/>
        <w:jc w:val="both"/>
        <w:rPr>
          <w:rFonts w:ascii="Times New Roman" w:hAnsi="Times New Roman" w:cs="Times New Roman"/>
          <w:lang w:val="hr-BA"/>
        </w:rPr>
      </w:pPr>
      <w:r w:rsidRPr="003A5540">
        <w:rPr>
          <w:rFonts w:ascii="Times New Roman" w:hAnsi="Times New Roman" w:cs="Times New Roman"/>
          <w:lang w:val="hr-BA"/>
        </w:rPr>
        <w:t>g)</w:t>
      </w:r>
      <w:r w:rsidRPr="003A5540">
        <w:rPr>
          <w:rFonts w:ascii="Times New Roman" w:hAnsi="Times New Roman" w:cs="Times New Roman"/>
          <w:lang w:val="hr-BA"/>
        </w:rPr>
        <w:tab/>
        <w:t>Direktiva (EU) 2017/1564 Europskog parlamenta i Vijeća od 13. rujna 2017. o određenim dopuštenim upotrebama određenih djela i drugih predmeta zaštite koji su zaštićeni autorskim pravom i srodnim pravima u korist osoba koje su slijepe, koje imaju oštećenje vida ili imaju drugih poteškoća u korištenju tiskanim materijalima i o izmjeni Direktive 2001/29/EZ o usklađivanju određenih aspekata autorskog i srodnih prava u informacijskom društvu (SL L 242, 20.9.2017.)</w:t>
      </w:r>
      <w:r w:rsidR="00C75FFB" w:rsidRPr="003A5540">
        <w:rPr>
          <w:rFonts w:ascii="Times New Roman" w:hAnsi="Times New Roman" w:cs="Times New Roman"/>
          <w:lang w:val="hr-BA"/>
        </w:rPr>
        <w:t>,</w:t>
      </w:r>
    </w:p>
    <w:p w14:paraId="295C603A" w14:textId="30CA7BFD" w:rsidR="006E636F" w:rsidRPr="003A5540" w:rsidRDefault="006E636F" w:rsidP="00F7313A">
      <w:pPr>
        <w:spacing w:after="120" w:line="240" w:lineRule="auto"/>
        <w:ind w:left="360" w:hanging="360"/>
        <w:jc w:val="both"/>
        <w:rPr>
          <w:rFonts w:ascii="Times New Roman" w:hAnsi="Times New Roman" w:cs="Times New Roman"/>
          <w:lang w:val="hr-BA"/>
        </w:rPr>
      </w:pPr>
      <w:r w:rsidRPr="003A5540">
        <w:rPr>
          <w:rFonts w:ascii="Times New Roman" w:hAnsi="Times New Roman" w:cs="Times New Roman"/>
          <w:lang w:val="hr-BA"/>
        </w:rPr>
        <w:t>h)</w:t>
      </w:r>
      <w:r w:rsidRPr="003A5540">
        <w:rPr>
          <w:rFonts w:ascii="Times New Roman" w:hAnsi="Times New Roman" w:cs="Times New Roman"/>
          <w:lang w:val="hr-BA"/>
        </w:rPr>
        <w:tab/>
        <w:t>Direktiva (EU) 2019/789 Europskog parlamenta i Vijeća od 17. travnja 2019. o utvrđivanju pravila o ostvarivanju autorskog prava i srodnih prava koja se primjenjuju na određene internetske prijenose organizacija za radiodifuziju i reemitiranja televizijskih i radijskih programa te o izmjeni Direktive Vijeća 93/83/EEZ (SL L 130, 17.5.2019.)</w:t>
      </w:r>
      <w:r w:rsidR="00C75FFB" w:rsidRPr="003A5540">
        <w:rPr>
          <w:rFonts w:ascii="Times New Roman" w:hAnsi="Times New Roman" w:cs="Times New Roman"/>
          <w:lang w:val="hr-BA"/>
        </w:rPr>
        <w:t>,</w:t>
      </w:r>
    </w:p>
    <w:p w14:paraId="5637395F" w14:textId="035843CE" w:rsidR="001519ED" w:rsidRPr="003A5540" w:rsidRDefault="006E636F" w:rsidP="00F7313A">
      <w:pPr>
        <w:spacing w:after="120" w:line="240" w:lineRule="auto"/>
        <w:ind w:left="360" w:hanging="360"/>
        <w:jc w:val="both"/>
        <w:rPr>
          <w:rFonts w:ascii="Times New Roman" w:hAnsi="Times New Roman" w:cs="Times New Roman"/>
          <w:lang w:val="hr-BA"/>
        </w:rPr>
      </w:pPr>
      <w:r w:rsidRPr="003A5540">
        <w:rPr>
          <w:rFonts w:ascii="Times New Roman" w:hAnsi="Times New Roman" w:cs="Times New Roman"/>
          <w:lang w:val="hr-BA"/>
        </w:rPr>
        <w:t>i)</w:t>
      </w:r>
      <w:r w:rsidRPr="003A5540">
        <w:rPr>
          <w:rFonts w:ascii="Times New Roman" w:hAnsi="Times New Roman" w:cs="Times New Roman"/>
          <w:lang w:val="hr-BA"/>
        </w:rPr>
        <w:tab/>
        <w:t xml:space="preserve">Direktiva (EU) 2019/790 Europskog parlamenta i Vijeća od 17. travnja 2019. o autorskom </w:t>
      </w:r>
      <w:r w:rsidR="00F7313A" w:rsidRPr="003A5540">
        <w:rPr>
          <w:rFonts w:ascii="Times New Roman" w:hAnsi="Times New Roman" w:cs="Times New Roman"/>
          <w:lang w:val="hr-BA"/>
        </w:rPr>
        <w:t>i sro</w:t>
      </w:r>
      <w:r w:rsidRPr="003A5540">
        <w:rPr>
          <w:rFonts w:ascii="Times New Roman" w:hAnsi="Times New Roman" w:cs="Times New Roman"/>
          <w:lang w:val="hr-BA"/>
        </w:rPr>
        <w:t xml:space="preserve">dnim pravima na jedinstvenom digitalnom tržištu i izmjeni direktiva 96/9/EZ i 2001/29/EZ (SL L 130, 17.5.2019.) i Ispravak Direktive (EU) 2019/790 Europskog parlamenta i Vijeća od 17. travnja 2019. o autorskom </w:t>
      </w:r>
      <w:r w:rsidR="00B4479F" w:rsidRPr="003A5540">
        <w:rPr>
          <w:rFonts w:ascii="Times New Roman" w:hAnsi="Times New Roman" w:cs="Times New Roman"/>
          <w:lang w:val="hr-BA"/>
        </w:rPr>
        <w:t>i srodnim</w:t>
      </w:r>
      <w:r w:rsidRPr="003A5540">
        <w:rPr>
          <w:rFonts w:ascii="Times New Roman" w:hAnsi="Times New Roman" w:cs="Times New Roman"/>
          <w:lang w:val="hr-BA"/>
        </w:rPr>
        <w:t xml:space="preserve"> pravima na jedinstvenom digitalnom tržištu i izmjeni direktiva 96/9/EZ i 2001/29/EZ (SL L 134, 22.5.2019.). </w:t>
      </w:r>
    </w:p>
    <w:p w14:paraId="4352B3F7" w14:textId="2862B33E" w:rsidR="006E636F" w:rsidRPr="003A5540" w:rsidRDefault="006E636F" w:rsidP="00F7313A">
      <w:pPr>
        <w:spacing w:after="120" w:line="240" w:lineRule="auto"/>
        <w:ind w:left="360" w:hanging="360"/>
        <w:jc w:val="both"/>
        <w:rPr>
          <w:rFonts w:ascii="Times New Roman" w:hAnsi="Times New Roman" w:cs="Times New Roman"/>
          <w:lang w:val="hr-BA"/>
        </w:rPr>
      </w:pPr>
      <w:bookmarkStart w:id="5" w:name="_Hlk134997880"/>
      <w:r w:rsidRPr="003A5540">
        <w:rPr>
          <w:rFonts w:ascii="Times New Roman" w:hAnsi="Times New Roman" w:cs="Times New Roman"/>
          <w:lang w:val="hr-BA"/>
        </w:rPr>
        <w:t>(2) Navođenje pravnih akata i stava (1) ovog člana vrši se isključivo u svrhu praćenja informiranja o preuzimanju pravne stečevine EU u zakonodavstvo BiH.</w:t>
      </w:r>
    </w:p>
    <w:bookmarkEnd w:id="5"/>
    <w:p w14:paraId="68D5C14F" w14:textId="77777777" w:rsidR="009A4C91" w:rsidRPr="003A5540" w:rsidRDefault="009A4C91" w:rsidP="00F7313A">
      <w:pPr>
        <w:spacing w:after="120" w:line="240" w:lineRule="auto"/>
        <w:jc w:val="both"/>
        <w:rPr>
          <w:rFonts w:ascii="Times New Roman" w:hAnsi="Times New Roman" w:cs="Times New Roman"/>
          <w:lang w:val="hr-BA" w:eastAsia="sl-SI"/>
        </w:rPr>
      </w:pPr>
    </w:p>
    <w:p w14:paraId="75FBB5F1" w14:textId="77777777" w:rsidR="00E864CD" w:rsidRDefault="00A040F1" w:rsidP="00E864CD">
      <w:pPr>
        <w:spacing w:after="120" w:line="240" w:lineRule="auto"/>
        <w:jc w:val="center"/>
        <w:rPr>
          <w:rFonts w:ascii="Times New Roman" w:hAnsi="Times New Roman" w:cs="Times New Roman"/>
          <w:b/>
          <w:lang w:val="hr-BA" w:eastAsia="sl-SI"/>
        </w:rPr>
      </w:pPr>
      <w:r w:rsidRPr="003A5540">
        <w:rPr>
          <w:rFonts w:ascii="Times New Roman" w:hAnsi="Times New Roman" w:cs="Times New Roman"/>
          <w:b/>
          <w:lang w:val="hr-BA" w:eastAsia="sl-SI"/>
        </w:rPr>
        <w:t xml:space="preserve">Član </w:t>
      </w:r>
      <w:r w:rsidR="004D3A29" w:rsidRPr="003A5540">
        <w:rPr>
          <w:rFonts w:ascii="Times New Roman" w:hAnsi="Times New Roman" w:cs="Times New Roman"/>
          <w:b/>
          <w:lang w:val="hr-BA" w:eastAsia="sl-SI"/>
        </w:rPr>
        <w:t>4</w:t>
      </w:r>
      <w:r w:rsidR="005425A7" w:rsidRPr="003A5540">
        <w:rPr>
          <w:rFonts w:ascii="Times New Roman" w:hAnsi="Times New Roman" w:cs="Times New Roman"/>
          <w:b/>
          <w:lang w:val="hr-BA" w:eastAsia="sl-SI"/>
        </w:rPr>
        <w:t>6</w:t>
      </w:r>
      <w:r w:rsidRPr="003A5540">
        <w:rPr>
          <w:rFonts w:ascii="Times New Roman" w:hAnsi="Times New Roman" w:cs="Times New Roman"/>
          <w:b/>
          <w:lang w:val="hr-BA" w:eastAsia="sl-SI"/>
        </w:rPr>
        <w:t xml:space="preserve">. </w:t>
      </w:r>
    </w:p>
    <w:p w14:paraId="786F16F5" w14:textId="7C2D6EAC" w:rsidR="00A040F1" w:rsidRPr="003A5540" w:rsidRDefault="00A040F1" w:rsidP="00E864CD">
      <w:pPr>
        <w:spacing w:after="120" w:line="240" w:lineRule="auto"/>
        <w:jc w:val="center"/>
        <w:rPr>
          <w:rFonts w:ascii="Times New Roman" w:hAnsi="Times New Roman" w:cs="Times New Roman"/>
          <w:b/>
          <w:lang w:val="hr-BA" w:eastAsia="sl-SI"/>
        </w:rPr>
      </w:pPr>
      <w:r w:rsidRPr="003A5540">
        <w:rPr>
          <w:rFonts w:ascii="Times New Roman" w:hAnsi="Times New Roman" w:cs="Times New Roman"/>
          <w:b/>
          <w:lang w:val="hr-BA" w:eastAsia="sl-SI"/>
        </w:rPr>
        <w:t>(Stupanje na snagu ovog zakona)</w:t>
      </w:r>
    </w:p>
    <w:p w14:paraId="58D0AB77" w14:textId="237D442C" w:rsidR="00A040F1" w:rsidRPr="008D58E9" w:rsidRDefault="00A040F1" w:rsidP="00F7313A">
      <w:pPr>
        <w:spacing w:after="120" w:line="240" w:lineRule="auto"/>
        <w:jc w:val="both"/>
        <w:rPr>
          <w:rFonts w:ascii="Times New Roman" w:hAnsi="Times New Roman" w:cs="Times New Roman"/>
          <w:color w:val="000009"/>
          <w:lang w:val="hr-BA"/>
        </w:rPr>
      </w:pPr>
      <w:r w:rsidRPr="008D58E9">
        <w:rPr>
          <w:rFonts w:ascii="Times New Roman" w:hAnsi="Times New Roman" w:cs="Times New Roman"/>
          <w:lang w:val="hr-BA" w:eastAsia="sl-SI"/>
        </w:rPr>
        <w:t>Ovaj zakon stupa na snagu osmog dana od dana objavljivanja u "Službenom listu</w:t>
      </w:r>
      <w:r w:rsidR="005079FF" w:rsidRPr="008D58E9">
        <w:rPr>
          <w:rFonts w:ascii="Times New Roman" w:hAnsi="Times New Roman" w:cs="Times New Roman"/>
          <w:lang w:val="hr-BA" w:eastAsia="sl-SI"/>
        </w:rPr>
        <w:t xml:space="preserve"> </w:t>
      </w:r>
      <w:r w:rsidRPr="008D58E9">
        <w:rPr>
          <w:rFonts w:ascii="Times New Roman" w:hAnsi="Times New Roman" w:cs="Times New Roman"/>
          <w:lang w:val="hr-BA" w:eastAsia="sl-SI"/>
        </w:rPr>
        <w:t xml:space="preserve">BiH“ </w:t>
      </w:r>
      <w:r w:rsidRPr="008D58E9">
        <w:rPr>
          <w:rFonts w:ascii="Times New Roman" w:hAnsi="Times New Roman" w:cs="Times New Roman"/>
          <w:color w:val="000009"/>
          <w:lang w:val="hr-BA"/>
        </w:rPr>
        <w:t xml:space="preserve">osim </w:t>
      </w:r>
      <w:r w:rsidR="00D42DB0" w:rsidRPr="008D58E9">
        <w:rPr>
          <w:rFonts w:ascii="Times New Roman" w:hAnsi="Times New Roman" w:cs="Times New Roman"/>
          <w:color w:val="000009"/>
          <w:lang w:val="hr-BA"/>
        </w:rPr>
        <w:t>mijenjanih</w:t>
      </w:r>
      <w:r w:rsidR="00E94567" w:rsidRPr="008D58E9">
        <w:rPr>
          <w:rFonts w:ascii="Times New Roman" w:hAnsi="Times New Roman" w:cs="Times New Roman"/>
          <w:color w:val="000009"/>
          <w:lang w:val="hr-BA"/>
        </w:rPr>
        <w:t xml:space="preserve"> </w:t>
      </w:r>
      <w:r w:rsidRPr="008D58E9">
        <w:rPr>
          <w:rFonts w:ascii="Times New Roman" w:hAnsi="Times New Roman" w:cs="Times New Roman"/>
          <w:color w:val="000009"/>
          <w:lang w:val="hr-BA"/>
        </w:rPr>
        <w:t xml:space="preserve">odredbi člana 42. stav (8) </w:t>
      </w:r>
      <w:proofErr w:type="spellStart"/>
      <w:r w:rsidRPr="008D58E9">
        <w:rPr>
          <w:rFonts w:ascii="Times New Roman" w:hAnsi="Times New Roman" w:cs="Times New Roman"/>
          <w:color w:val="000009"/>
          <w:lang w:val="hr-BA"/>
        </w:rPr>
        <w:t>tač</w:t>
      </w:r>
      <w:proofErr w:type="spellEnd"/>
      <w:r w:rsidRPr="008D58E9">
        <w:rPr>
          <w:rFonts w:ascii="Times New Roman" w:hAnsi="Times New Roman" w:cs="Times New Roman"/>
          <w:color w:val="000009"/>
          <w:lang w:val="hr-BA"/>
        </w:rPr>
        <w:t>. e), člana 42. stav (9)</w:t>
      </w:r>
      <w:r w:rsidR="00C60B99" w:rsidRPr="008D58E9">
        <w:rPr>
          <w:rFonts w:ascii="Times New Roman" w:hAnsi="Times New Roman" w:cs="Times New Roman"/>
          <w:color w:val="000009"/>
          <w:lang w:val="hr-BA"/>
        </w:rPr>
        <w:t>,</w:t>
      </w:r>
      <w:r w:rsidR="003502AE" w:rsidRPr="008D58E9">
        <w:rPr>
          <w:rFonts w:ascii="Times New Roman" w:hAnsi="Times New Roman" w:cs="Times New Roman"/>
          <w:color w:val="000009"/>
          <w:lang w:val="hr-BA"/>
        </w:rPr>
        <w:t xml:space="preserve"> i</w:t>
      </w:r>
      <w:r w:rsidR="00C60B99" w:rsidRPr="008D58E9">
        <w:rPr>
          <w:rFonts w:ascii="Times New Roman" w:hAnsi="Times New Roman" w:cs="Times New Roman"/>
          <w:color w:val="000009"/>
          <w:lang w:val="hr-BA"/>
        </w:rPr>
        <w:t xml:space="preserve"> člana 71</w:t>
      </w:r>
      <w:r w:rsidR="00BF3963" w:rsidRPr="008D58E9">
        <w:rPr>
          <w:rFonts w:ascii="Times New Roman" w:hAnsi="Times New Roman" w:cs="Times New Roman"/>
          <w:color w:val="000009"/>
          <w:lang w:val="hr-BA"/>
        </w:rPr>
        <w:t>.</w:t>
      </w:r>
      <w:r w:rsidRPr="008D58E9">
        <w:rPr>
          <w:rFonts w:ascii="Times New Roman" w:hAnsi="Times New Roman" w:cs="Times New Roman"/>
          <w:color w:val="FF0000"/>
          <w:lang w:val="hr-BA"/>
        </w:rPr>
        <w:t xml:space="preserve"> </w:t>
      </w:r>
      <w:r w:rsidR="005823C7" w:rsidRPr="008D58E9">
        <w:rPr>
          <w:rFonts w:ascii="Times New Roman" w:hAnsi="Times New Roman" w:cs="Times New Roman"/>
          <w:color w:val="000000" w:themeColor="text1"/>
          <w:lang w:val="hr-BA"/>
        </w:rPr>
        <w:t>Zakona o autorskom i srodnim pravima</w:t>
      </w:r>
      <w:r w:rsidRPr="008D58E9">
        <w:rPr>
          <w:rFonts w:ascii="Times New Roman" w:hAnsi="Times New Roman" w:cs="Times New Roman"/>
          <w:color w:val="000000" w:themeColor="text1"/>
          <w:lang w:val="hr-BA"/>
        </w:rPr>
        <w:t xml:space="preserve">, </w:t>
      </w:r>
      <w:r w:rsidRPr="008D58E9">
        <w:rPr>
          <w:rFonts w:ascii="Times New Roman" w:hAnsi="Times New Roman" w:cs="Times New Roman"/>
          <w:color w:val="000009"/>
          <w:lang w:val="hr-BA"/>
        </w:rPr>
        <w:t>koji se primjenjuju od dana pristupanja Bosne i Hercegovine Evropskoj uniji.</w:t>
      </w:r>
    </w:p>
    <w:p w14:paraId="584ED4D0" w14:textId="770CB311" w:rsidR="00A040F1" w:rsidRPr="008D58E9" w:rsidRDefault="00A040F1" w:rsidP="00105BDA">
      <w:pPr>
        <w:spacing w:after="120" w:line="240" w:lineRule="auto"/>
        <w:rPr>
          <w:rFonts w:ascii="Times New Roman" w:hAnsi="Times New Roman" w:cs="Times New Roman"/>
          <w:color w:val="000009"/>
          <w:lang w:val="hr-BA"/>
        </w:rPr>
      </w:pPr>
    </w:p>
    <w:p w14:paraId="37D1AC78" w14:textId="77777777" w:rsidR="009758B0" w:rsidRPr="008D58E9" w:rsidRDefault="009758B0">
      <w:pPr>
        <w:rPr>
          <w:rFonts w:ascii="Times New Roman" w:hAnsi="Times New Roman" w:cs="Times New Roman"/>
          <w:b/>
          <w:bCs/>
          <w:lang w:val="hr-BA"/>
        </w:rPr>
      </w:pPr>
      <w:r w:rsidRPr="008D58E9">
        <w:rPr>
          <w:rFonts w:ascii="Times New Roman" w:hAnsi="Times New Roman" w:cs="Times New Roman"/>
          <w:b/>
          <w:bCs/>
          <w:lang w:val="hr-BA"/>
        </w:rPr>
        <w:br w:type="page"/>
      </w:r>
    </w:p>
    <w:p w14:paraId="4DDEC138" w14:textId="77777777" w:rsidR="00FC4542" w:rsidRPr="004A77DC" w:rsidRDefault="00FC4542" w:rsidP="007534B7">
      <w:pPr>
        <w:spacing w:after="120" w:line="240" w:lineRule="auto"/>
        <w:jc w:val="center"/>
        <w:rPr>
          <w:rFonts w:ascii="Times New Roman" w:hAnsi="Times New Roman" w:cs="Times New Roman"/>
          <w:b/>
          <w:bCs/>
          <w:lang w:val="hr-BA"/>
        </w:rPr>
      </w:pPr>
      <w:r w:rsidRPr="004A77DC">
        <w:rPr>
          <w:rFonts w:ascii="Times New Roman" w:hAnsi="Times New Roman" w:cs="Times New Roman"/>
          <w:b/>
          <w:bCs/>
          <w:lang w:val="hr-BA"/>
        </w:rPr>
        <w:lastRenderedPageBreak/>
        <w:t>O B R A Z L O Ž E N J E</w:t>
      </w:r>
    </w:p>
    <w:p w14:paraId="75A75735" w14:textId="77777777" w:rsidR="00FC4542" w:rsidRPr="008D58E9" w:rsidRDefault="00FC4542" w:rsidP="00FC4542">
      <w:pPr>
        <w:spacing w:after="120" w:line="240" w:lineRule="auto"/>
        <w:rPr>
          <w:rFonts w:ascii="Times New Roman" w:hAnsi="Times New Roman" w:cs="Times New Roman"/>
          <w:lang w:val="hr-BA"/>
        </w:rPr>
      </w:pPr>
    </w:p>
    <w:p w14:paraId="12B25CFD" w14:textId="7D51B4FF" w:rsidR="002D281E" w:rsidRDefault="002D281E" w:rsidP="00236DFD">
      <w:pPr>
        <w:pStyle w:val="Odlomakpopisa"/>
        <w:numPr>
          <w:ilvl w:val="0"/>
          <w:numId w:val="48"/>
        </w:numPr>
        <w:spacing w:after="120" w:line="240" w:lineRule="auto"/>
        <w:rPr>
          <w:rFonts w:ascii="Times New Roman" w:hAnsi="Times New Roman" w:cs="Times New Roman"/>
          <w:b/>
          <w:bCs/>
          <w:lang w:val="hr-BA"/>
        </w:rPr>
      </w:pPr>
      <w:r w:rsidRPr="00236DFD">
        <w:rPr>
          <w:rFonts w:ascii="Times New Roman" w:hAnsi="Times New Roman" w:cs="Times New Roman"/>
          <w:b/>
          <w:bCs/>
          <w:lang w:val="hr-BA"/>
        </w:rPr>
        <w:t xml:space="preserve">USTAVNOPRAVNI I ZAKONSKI </w:t>
      </w:r>
      <w:r w:rsidR="00CE3E4E">
        <w:rPr>
          <w:rFonts w:ascii="Times New Roman" w:hAnsi="Times New Roman" w:cs="Times New Roman"/>
          <w:b/>
          <w:bCs/>
          <w:lang w:val="hr-BA"/>
        </w:rPr>
        <w:t xml:space="preserve">OSNOV ZA </w:t>
      </w:r>
      <w:r w:rsidR="00964341">
        <w:rPr>
          <w:rFonts w:ascii="Times New Roman" w:hAnsi="Times New Roman" w:cs="Times New Roman"/>
          <w:b/>
          <w:bCs/>
          <w:lang w:val="hr-BA"/>
        </w:rPr>
        <w:t>DONOŠENJE</w:t>
      </w:r>
      <w:r w:rsidR="00CE3E4E">
        <w:rPr>
          <w:rFonts w:ascii="Times New Roman" w:hAnsi="Times New Roman" w:cs="Times New Roman"/>
          <w:b/>
          <w:bCs/>
          <w:lang w:val="hr-BA"/>
        </w:rPr>
        <w:t xml:space="preserve"> ZAKONA</w:t>
      </w:r>
      <w:r w:rsidR="009E7E0F">
        <w:rPr>
          <w:rFonts w:ascii="Times New Roman" w:hAnsi="Times New Roman" w:cs="Times New Roman"/>
          <w:b/>
          <w:bCs/>
          <w:lang w:val="hr-BA"/>
        </w:rPr>
        <w:t xml:space="preserve"> O IZMJENAMA I DOPUNAMA ZAKONA O AUTORSKOM I SRODNIM PRAVIMA</w:t>
      </w:r>
    </w:p>
    <w:p w14:paraId="35C5B8DD" w14:textId="77777777" w:rsidR="009E7E0F" w:rsidRPr="00236DFD" w:rsidRDefault="009E7E0F" w:rsidP="009E7E0F">
      <w:pPr>
        <w:pStyle w:val="Odlomakpopisa"/>
        <w:spacing w:after="120" w:line="240" w:lineRule="auto"/>
        <w:rPr>
          <w:rFonts w:ascii="Times New Roman" w:hAnsi="Times New Roman" w:cs="Times New Roman"/>
          <w:b/>
          <w:bCs/>
          <w:lang w:val="hr-BA"/>
        </w:rPr>
      </w:pPr>
    </w:p>
    <w:p w14:paraId="6309EBA5" w14:textId="4EE718E1" w:rsidR="00FC4542" w:rsidRPr="00236DFD" w:rsidRDefault="00FC4542" w:rsidP="002D281E">
      <w:pPr>
        <w:spacing w:after="120" w:line="240" w:lineRule="auto"/>
        <w:rPr>
          <w:rFonts w:ascii="Times New Roman" w:hAnsi="Times New Roman" w:cs="Times New Roman"/>
          <w:b/>
          <w:bCs/>
          <w:lang w:val="hr-BA"/>
        </w:rPr>
      </w:pPr>
      <w:r w:rsidRPr="00236DFD">
        <w:rPr>
          <w:rFonts w:ascii="Times New Roman" w:hAnsi="Times New Roman" w:cs="Times New Roman"/>
          <w:b/>
          <w:bCs/>
          <w:lang w:val="hr-BA"/>
        </w:rPr>
        <w:t xml:space="preserve">Ustav Bosne i Hercegovine </w:t>
      </w:r>
    </w:p>
    <w:p w14:paraId="0EA200A5" w14:textId="77777777" w:rsidR="00FC4542" w:rsidRPr="008D58E9" w:rsidRDefault="00FC4542" w:rsidP="002E656E">
      <w:pPr>
        <w:spacing w:after="120" w:line="240" w:lineRule="auto"/>
        <w:jc w:val="both"/>
        <w:rPr>
          <w:rFonts w:ascii="Times New Roman" w:hAnsi="Times New Roman" w:cs="Times New Roman"/>
          <w:lang w:val="hr-BA"/>
        </w:rPr>
      </w:pPr>
      <w:r w:rsidRPr="008D58E9">
        <w:rPr>
          <w:rFonts w:ascii="Times New Roman" w:hAnsi="Times New Roman" w:cs="Times New Roman"/>
          <w:lang w:val="hr-BA"/>
        </w:rPr>
        <w:t xml:space="preserve">Ustavna osnova za donošenje Zakona o izmjenama i dopunama Zakona o autorskom i srodnim pravima je sadržana u članku IV/4.a) Ustava Bosne i Hercegovine prema kojem je Parlamentarna skupština Bosne i Hercegovine nadležna da donese zakone koji su potrebni za provođenje odluka Predsjedništva, ili za vršenje funkcija Skupštine predviđenih Ustavom, te članku III/1.a) Ustava Bosne i Hercegovine kojim je regulirano da su institucije Bosne i Hercegovine nadležne za vanjsku politiku. </w:t>
      </w:r>
    </w:p>
    <w:p w14:paraId="77FF7C66" w14:textId="7BF71ABA" w:rsidR="00FC4542" w:rsidRPr="00236DFD" w:rsidRDefault="00FC4542" w:rsidP="00236DFD">
      <w:pPr>
        <w:spacing w:after="120" w:line="240" w:lineRule="auto"/>
        <w:rPr>
          <w:rFonts w:ascii="Times New Roman" w:hAnsi="Times New Roman" w:cs="Times New Roman"/>
          <w:b/>
          <w:bCs/>
          <w:lang w:val="hr-BA"/>
        </w:rPr>
      </w:pPr>
      <w:r w:rsidRPr="00236DFD">
        <w:rPr>
          <w:rFonts w:ascii="Times New Roman" w:hAnsi="Times New Roman" w:cs="Times New Roman"/>
          <w:b/>
          <w:bCs/>
          <w:lang w:val="hr-BA"/>
        </w:rPr>
        <w:t>Zakon o vanjskotrgovinskoj politici BiH ("Službeni glasnik BiH" br</w:t>
      </w:r>
      <w:r w:rsidR="002C6476">
        <w:rPr>
          <w:rFonts w:ascii="Times New Roman" w:hAnsi="Times New Roman" w:cs="Times New Roman"/>
          <w:b/>
          <w:bCs/>
          <w:lang w:val="hr-BA"/>
        </w:rPr>
        <w:t>oj</w:t>
      </w:r>
      <w:r w:rsidRPr="00236DFD">
        <w:rPr>
          <w:rFonts w:ascii="Times New Roman" w:hAnsi="Times New Roman" w:cs="Times New Roman"/>
          <w:b/>
          <w:bCs/>
          <w:lang w:val="hr-BA"/>
        </w:rPr>
        <w:t xml:space="preserve"> 7/98 i 35/04)</w:t>
      </w:r>
    </w:p>
    <w:p w14:paraId="1F5459AE" w14:textId="12D3CF1B" w:rsidR="00FC4542" w:rsidRPr="008D58E9" w:rsidRDefault="00FC4542" w:rsidP="002E656E">
      <w:pPr>
        <w:spacing w:after="120" w:line="240" w:lineRule="auto"/>
        <w:jc w:val="both"/>
        <w:rPr>
          <w:rFonts w:ascii="Times New Roman" w:hAnsi="Times New Roman" w:cs="Times New Roman"/>
          <w:lang w:val="hr-BA"/>
        </w:rPr>
      </w:pPr>
      <w:r w:rsidRPr="008D58E9">
        <w:rPr>
          <w:rFonts w:ascii="Times New Roman" w:hAnsi="Times New Roman" w:cs="Times New Roman"/>
          <w:lang w:val="hr-BA"/>
        </w:rPr>
        <w:t>Članom 30. stavak (2) Zakona je utvrđeno da su aspekti prava intelektualnog vlasništva u vezi sa vanjskom trgovinom u nadležnosti institucija B</w:t>
      </w:r>
      <w:r w:rsidR="00CC766D">
        <w:rPr>
          <w:rFonts w:ascii="Times New Roman" w:hAnsi="Times New Roman" w:cs="Times New Roman"/>
          <w:lang w:val="hr-BA"/>
        </w:rPr>
        <w:t xml:space="preserve">osne </w:t>
      </w:r>
      <w:r w:rsidRPr="008D58E9">
        <w:rPr>
          <w:rFonts w:ascii="Times New Roman" w:hAnsi="Times New Roman" w:cs="Times New Roman"/>
          <w:lang w:val="hr-BA"/>
        </w:rPr>
        <w:t>i</w:t>
      </w:r>
      <w:r w:rsidR="00CC766D">
        <w:rPr>
          <w:rFonts w:ascii="Times New Roman" w:hAnsi="Times New Roman" w:cs="Times New Roman"/>
          <w:lang w:val="hr-BA"/>
        </w:rPr>
        <w:t xml:space="preserve"> </w:t>
      </w:r>
      <w:r w:rsidRPr="008D58E9">
        <w:rPr>
          <w:rFonts w:ascii="Times New Roman" w:hAnsi="Times New Roman" w:cs="Times New Roman"/>
          <w:lang w:val="hr-BA"/>
        </w:rPr>
        <w:t>H</w:t>
      </w:r>
      <w:r w:rsidR="00CC766D">
        <w:rPr>
          <w:rFonts w:ascii="Times New Roman" w:hAnsi="Times New Roman" w:cs="Times New Roman"/>
          <w:lang w:val="hr-BA"/>
        </w:rPr>
        <w:t>ercegovine</w:t>
      </w:r>
      <w:r w:rsidRPr="008D58E9">
        <w:rPr>
          <w:rFonts w:ascii="Times New Roman" w:hAnsi="Times New Roman" w:cs="Times New Roman"/>
          <w:lang w:val="hr-BA"/>
        </w:rPr>
        <w:t>. Pod terminom "aspekti prava intelektualnog vlasništva u vezi sa vanjskom trgovinom" podrazumijeva se osiguranje adekvatnih standarda i principa u vezi sa raspoloživošću, obimom i upotrebom prava intelektualnog vlasništva u vezi sa vanjskom trgovinom, te efikasnih i odgovarajućih sredstava za provođenje prava intelektualnog vlasništva u skladu sa obvezama iz trgovinskih sporazuma u kojima je B</w:t>
      </w:r>
      <w:r w:rsidR="00CF79ED">
        <w:rPr>
          <w:rFonts w:ascii="Times New Roman" w:hAnsi="Times New Roman" w:cs="Times New Roman"/>
          <w:lang w:val="hr-BA"/>
        </w:rPr>
        <w:t xml:space="preserve">osna </w:t>
      </w:r>
      <w:r w:rsidRPr="008D58E9">
        <w:rPr>
          <w:rFonts w:ascii="Times New Roman" w:hAnsi="Times New Roman" w:cs="Times New Roman"/>
          <w:lang w:val="hr-BA"/>
        </w:rPr>
        <w:t>i</w:t>
      </w:r>
      <w:r w:rsidR="00CF79ED">
        <w:rPr>
          <w:rFonts w:ascii="Times New Roman" w:hAnsi="Times New Roman" w:cs="Times New Roman"/>
          <w:lang w:val="hr-BA"/>
        </w:rPr>
        <w:t xml:space="preserve"> </w:t>
      </w:r>
      <w:r w:rsidRPr="008D58E9">
        <w:rPr>
          <w:rFonts w:ascii="Times New Roman" w:hAnsi="Times New Roman" w:cs="Times New Roman"/>
          <w:lang w:val="hr-BA"/>
        </w:rPr>
        <w:t>H</w:t>
      </w:r>
      <w:r w:rsidR="00CF79ED">
        <w:rPr>
          <w:rFonts w:ascii="Times New Roman" w:hAnsi="Times New Roman" w:cs="Times New Roman"/>
          <w:lang w:val="hr-BA"/>
        </w:rPr>
        <w:t>ercegovina</w:t>
      </w:r>
      <w:r w:rsidRPr="008D58E9">
        <w:rPr>
          <w:rFonts w:ascii="Times New Roman" w:hAnsi="Times New Roman" w:cs="Times New Roman"/>
          <w:lang w:val="hr-BA"/>
        </w:rPr>
        <w:t xml:space="preserve"> jedna od strana. </w:t>
      </w:r>
    </w:p>
    <w:p w14:paraId="02012F2C" w14:textId="427B94AD" w:rsidR="00FC4542" w:rsidRPr="00236DFD" w:rsidRDefault="00FC4542" w:rsidP="00236DFD">
      <w:pPr>
        <w:spacing w:after="120" w:line="240" w:lineRule="auto"/>
        <w:rPr>
          <w:rFonts w:ascii="Times New Roman" w:hAnsi="Times New Roman" w:cs="Times New Roman"/>
          <w:b/>
          <w:bCs/>
          <w:lang w:val="hr-BA"/>
        </w:rPr>
      </w:pPr>
      <w:r w:rsidRPr="00236DFD">
        <w:rPr>
          <w:rFonts w:ascii="Times New Roman" w:hAnsi="Times New Roman" w:cs="Times New Roman"/>
          <w:b/>
          <w:bCs/>
          <w:lang w:val="hr-BA"/>
        </w:rPr>
        <w:t>Zakon o osnivanju Instituta za intelektualno vlasništvo Bosne i Hercegovine ("Službeni glasnik BiH" broj 43/04)</w:t>
      </w:r>
    </w:p>
    <w:p w14:paraId="027B5EFD" w14:textId="2E14B934" w:rsidR="00FC4542" w:rsidRPr="008D58E9" w:rsidRDefault="00FC4542" w:rsidP="002E656E">
      <w:pPr>
        <w:spacing w:after="120" w:line="240" w:lineRule="auto"/>
        <w:jc w:val="both"/>
        <w:rPr>
          <w:rFonts w:ascii="Times New Roman" w:hAnsi="Times New Roman" w:cs="Times New Roman"/>
          <w:lang w:val="hr-BA"/>
        </w:rPr>
      </w:pPr>
      <w:r w:rsidRPr="008D58E9">
        <w:rPr>
          <w:rFonts w:ascii="Times New Roman" w:hAnsi="Times New Roman" w:cs="Times New Roman"/>
          <w:lang w:val="hr-BA"/>
        </w:rPr>
        <w:t>Član</w:t>
      </w:r>
      <w:r w:rsidR="00BA1BEA">
        <w:rPr>
          <w:rFonts w:ascii="Times New Roman" w:hAnsi="Times New Roman" w:cs="Times New Roman"/>
          <w:lang w:val="hr-BA"/>
        </w:rPr>
        <w:t>k</w:t>
      </w:r>
      <w:r w:rsidRPr="008D58E9">
        <w:rPr>
          <w:rFonts w:ascii="Times New Roman" w:hAnsi="Times New Roman" w:cs="Times New Roman"/>
          <w:lang w:val="hr-BA"/>
        </w:rPr>
        <w:t xml:space="preserve">om 1. Zakona je utvrđeno da se osniva Institut za intelektualno vlasništvo </w:t>
      </w:r>
      <w:r w:rsidR="00AB2F10">
        <w:rPr>
          <w:rFonts w:ascii="Times New Roman" w:hAnsi="Times New Roman" w:cs="Times New Roman"/>
          <w:lang w:val="hr-BA"/>
        </w:rPr>
        <w:t>B</w:t>
      </w:r>
      <w:r w:rsidR="00BA1BEA">
        <w:rPr>
          <w:rFonts w:ascii="Times New Roman" w:hAnsi="Times New Roman" w:cs="Times New Roman"/>
          <w:lang w:val="hr-BA"/>
        </w:rPr>
        <w:t xml:space="preserve">osne </w:t>
      </w:r>
      <w:r w:rsidR="00AB2F10">
        <w:rPr>
          <w:rFonts w:ascii="Times New Roman" w:hAnsi="Times New Roman" w:cs="Times New Roman"/>
          <w:lang w:val="hr-BA"/>
        </w:rPr>
        <w:t>i</w:t>
      </w:r>
      <w:r w:rsidR="00BA1BEA">
        <w:rPr>
          <w:rFonts w:ascii="Times New Roman" w:hAnsi="Times New Roman" w:cs="Times New Roman"/>
          <w:lang w:val="hr-BA"/>
        </w:rPr>
        <w:t xml:space="preserve"> </w:t>
      </w:r>
      <w:r w:rsidR="00AB2F10">
        <w:rPr>
          <w:rFonts w:ascii="Times New Roman" w:hAnsi="Times New Roman" w:cs="Times New Roman"/>
          <w:lang w:val="hr-BA"/>
        </w:rPr>
        <w:t>H</w:t>
      </w:r>
      <w:r w:rsidR="00BA1BEA">
        <w:rPr>
          <w:rFonts w:ascii="Times New Roman" w:hAnsi="Times New Roman" w:cs="Times New Roman"/>
          <w:lang w:val="hr-BA"/>
        </w:rPr>
        <w:t>ercegovine</w:t>
      </w:r>
      <w:r w:rsidRPr="008D58E9">
        <w:rPr>
          <w:rFonts w:ascii="Times New Roman" w:hAnsi="Times New Roman" w:cs="Times New Roman"/>
          <w:lang w:val="hr-BA"/>
        </w:rPr>
        <w:t xml:space="preserve"> kao samostalna državna upravna organizacija, te da se uređuju njegov položaj, nadležnost i ovlaštenja, kao i druga pitanja značajna za organizaciju, funkcioniranje i rad Instituta.</w:t>
      </w:r>
    </w:p>
    <w:p w14:paraId="76AC6E44" w14:textId="4C15673C" w:rsidR="00903BE8" w:rsidRDefault="00FC4542" w:rsidP="002E656E">
      <w:pPr>
        <w:spacing w:after="120" w:line="240" w:lineRule="auto"/>
        <w:jc w:val="both"/>
        <w:rPr>
          <w:rFonts w:ascii="Times New Roman" w:hAnsi="Times New Roman" w:cs="Times New Roman"/>
          <w:lang w:val="hr-BA"/>
        </w:rPr>
      </w:pPr>
      <w:r w:rsidRPr="008D58E9">
        <w:rPr>
          <w:rFonts w:ascii="Times New Roman" w:hAnsi="Times New Roman" w:cs="Times New Roman"/>
          <w:lang w:val="hr-BA"/>
        </w:rPr>
        <w:t>Član</w:t>
      </w:r>
      <w:r w:rsidR="00184CB2">
        <w:rPr>
          <w:rFonts w:ascii="Times New Roman" w:hAnsi="Times New Roman" w:cs="Times New Roman"/>
          <w:lang w:val="hr-BA"/>
        </w:rPr>
        <w:t>k</w:t>
      </w:r>
      <w:r w:rsidRPr="008D58E9">
        <w:rPr>
          <w:rFonts w:ascii="Times New Roman" w:hAnsi="Times New Roman" w:cs="Times New Roman"/>
          <w:lang w:val="hr-BA"/>
        </w:rPr>
        <w:t>om 7. stav (1) Zakona je utvrđeno da je Institut za intelektualno vlasništvo B</w:t>
      </w:r>
      <w:r w:rsidR="00184CB2">
        <w:rPr>
          <w:rFonts w:ascii="Times New Roman" w:hAnsi="Times New Roman" w:cs="Times New Roman"/>
          <w:lang w:val="hr-BA"/>
        </w:rPr>
        <w:t xml:space="preserve">osne </w:t>
      </w:r>
      <w:r w:rsidRPr="008D58E9">
        <w:rPr>
          <w:rFonts w:ascii="Times New Roman" w:hAnsi="Times New Roman" w:cs="Times New Roman"/>
          <w:lang w:val="hr-BA"/>
        </w:rPr>
        <w:t>i</w:t>
      </w:r>
      <w:r w:rsidR="00184CB2">
        <w:rPr>
          <w:rFonts w:ascii="Times New Roman" w:hAnsi="Times New Roman" w:cs="Times New Roman"/>
          <w:lang w:val="hr-BA"/>
        </w:rPr>
        <w:t xml:space="preserve"> </w:t>
      </w:r>
      <w:r w:rsidRPr="008D58E9">
        <w:rPr>
          <w:rFonts w:ascii="Times New Roman" w:hAnsi="Times New Roman" w:cs="Times New Roman"/>
          <w:lang w:val="hr-BA"/>
        </w:rPr>
        <w:t>H</w:t>
      </w:r>
      <w:r w:rsidR="00184CB2">
        <w:rPr>
          <w:rFonts w:ascii="Times New Roman" w:hAnsi="Times New Roman" w:cs="Times New Roman"/>
          <w:lang w:val="hr-BA"/>
        </w:rPr>
        <w:t>ercegovine</w:t>
      </w:r>
      <w:r w:rsidRPr="008D58E9">
        <w:rPr>
          <w:rFonts w:ascii="Times New Roman" w:hAnsi="Times New Roman" w:cs="Times New Roman"/>
          <w:lang w:val="hr-BA"/>
        </w:rPr>
        <w:t xml:space="preserve"> </w:t>
      </w:r>
      <w:r w:rsidR="00903BE8">
        <w:rPr>
          <w:rFonts w:ascii="Times New Roman" w:hAnsi="Times New Roman" w:cs="Times New Roman"/>
          <w:lang w:val="hr-BA"/>
        </w:rPr>
        <w:t>nadležan za ob</w:t>
      </w:r>
      <w:r w:rsidR="00184CB2">
        <w:rPr>
          <w:rFonts w:ascii="Times New Roman" w:hAnsi="Times New Roman" w:cs="Times New Roman"/>
          <w:lang w:val="hr-BA"/>
        </w:rPr>
        <w:t>a</w:t>
      </w:r>
      <w:r w:rsidR="00903BE8">
        <w:rPr>
          <w:rFonts w:ascii="Times New Roman" w:hAnsi="Times New Roman" w:cs="Times New Roman"/>
          <w:lang w:val="hr-BA"/>
        </w:rPr>
        <w:t xml:space="preserve">vljanje stručnih i upravnih poslova u području zaštite </w:t>
      </w:r>
      <w:r w:rsidR="00E067D9">
        <w:rPr>
          <w:rFonts w:ascii="Times New Roman" w:hAnsi="Times New Roman" w:cs="Times New Roman"/>
          <w:lang w:val="hr-BA"/>
        </w:rPr>
        <w:t xml:space="preserve">autorskog i srodnih prava. U </w:t>
      </w:r>
      <w:proofErr w:type="spellStart"/>
      <w:r w:rsidR="00E067D9">
        <w:rPr>
          <w:rFonts w:ascii="Times New Roman" w:hAnsi="Times New Roman" w:cs="Times New Roman"/>
          <w:lang w:val="hr-BA"/>
        </w:rPr>
        <w:t>tač</w:t>
      </w:r>
      <w:proofErr w:type="spellEnd"/>
      <w:r w:rsidR="00E067D9">
        <w:rPr>
          <w:rFonts w:ascii="Times New Roman" w:hAnsi="Times New Roman" w:cs="Times New Roman"/>
          <w:lang w:val="hr-BA"/>
        </w:rPr>
        <w:t xml:space="preserve">. bb) Zakona je </w:t>
      </w:r>
      <w:r w:rsidR="007005D4">
        <w:rPr>
          <w:rFonts w:ascii="Times New Roman" w:hAnsi="Times New Roman" w:cs="Times New Roman"/>
          <w:lang w:val="hr-BA"/>
        </w:rPr>
        <w:t xml:space="preserve">utvrđeno da je u području zaštite </w:t>
      </w:r>
      <w:r w:rsidR="00196A77">
        <w:rPr>
          <w:rFonts w:ascii="Times New Roman" w:hAnsi="Times New Roman" w:cs="Times New Roman"/>
          <w:lang w:val="hr-BA"/>
        </w:rPr>
        <w:t xml:space="preserve">autorskog i srodnih prava Institut nadležan za vođenje </w:t>
      </w:r>
      <w:r w:rsidR="00202CB2">
        <w:rPr>
          <w:rFonts w:ascii="Times New Roman" w:hAnsi="Times New Roman" w:cs="Times New Roman"/>
          <w:lang w:val="hr-BA"/>
        </w:rPr>
        <w:t xml:space="preserve">upravnih i stručnih poslova koji se odnose na prava autora na djelima iz područja književnosti, nauke </w:t>
      </w:r>
      <w:r w:rsidR="000F011E">
        <w:rPr>
          <w:rFonts w:ascii="Times New Roman" w:hAnsi="Times New Roman" w:cs="Times New Roman"/>
          <w:lang w:val="hr-BA"/>
        </w:rPr>
        <w:t xml:space="preserve">i umjetnosti, prava umjetnika izvođača, prava proizvođača </w:t>
      </w:r>
      <w:proofErr w:type="spellStart"/>
      <w:r w:rsidR="00C56117">
        <w:rPr>
          <w:rFonts w:ascii="Times New Roman" w:hAnsi="Times New Roman" w:cs="Times New Roman"/>
          <w:lang w:val="hr-BA"/>
        </w:rPr>
        <w:t>fonograma</w:t>
      </w:r>
      <w:proofErr w:type="spellEnd"/>
      <w:r w:rsidR="00C56117">
        <w:rPr>
          <w:rFonts w:ascii="Times New Roman" w:hAnsi="Times New Roman" w:cs="Times New Roman"/>
          <w:lang w:val="hr-BA"/>
        </w:rPr>
        <w:t xml:space="preserve">, prava </w:t>
      </w:r>
      <w:r w:rsidR="00DF74F8">
        <w:rPr>
          <w:rFonts w:ascii="Times New Roman" w:hAnsi="Times New Roman" w:cs="Times New Roman"/>
          <w:lang w:val="hr-BA"/>
        </w:rPr>
        <w:t>organizacija</w:t>
      </w:r>
      <w:r w:rsidR="00C56117">
        <w:rPr>
          <w:rFonts w:ascii="Times New Roman" w:hAnsi="Times New Roman" w:cs="Times New Roman"/>
          <w:lang w:val="hr-BA"/>
        </w:rPr>
        <w:t xml:space="preserve"> za radiodifuziju, proizvođača </w:t>
      </w:r>
      <w:proofErr w:type="spellStart"/>
      <w:r w:rsidR="00C56117">
        <w:rPr>
          <w:rFonts w:ascii="Times New Roman" w:hAnsi="Times New Roman" w:cs="Times New Roman"/>
          <w:lang w:val="hr-BA"/>
        </w:rPr>
        <w:t>videograma</w:t>
      </w:r>
      <w:proofErr w:type="spellEnd"/>
      <w:r w:rsidR="00C56117">
        <w:rPr>
          <w:rFonts w:ascii="Times New Roman" w:hAnsi="Times New Roman" w:cs="Times New Roman"/>
          <w:lang w:val="hr-BA"/>
        </w:rPr>
        <w:t xml:space="preserve"> i </w:t>
      </w:r>
      <w:r w:rsidR="001A75FD">
        <w:rPr>
          <w:rFonts w:ascii="Times New Roman" w:hAnsi="Times New Roman" w:cs="Times New Roman"/>
          <w:lang w:val="hr-BA"/>
        </w:rPr>
        <w:t>baza podataka, u skladu sa međunarodnim konvencijama, ugovorima i sporazumima</w:t>
      </w:r>
      <w:r w:rsidR="00AF3B49">
        <w:rPr>
          <w:rFonts w:ascii="Times New Roman" w:hAnsi="Times New Roman" w:cs="Times New Roman"/>
          <w:lang w:val="hr-BA"/>
        </w:rPr>
        <w:t xml:space="preserve"> kojima je pristupila, odnosno koje je ratificirala B</w:t>
      </w:r>
      <w:r w:rsidR="00184CB2">
        <w:rPr>
          <w:rFonts w:ascii="Times New Roman" w:hAnsi="Times New Roman" w:cs="Times New Roman"/>
          <w:lang w:val="hr-BA"/>
        </w:rPr>
        <w:t xml:space="preserve">osna </w:t>
      </w:r>
      <w:r w:rsidR="00AF3B49">
        <w:rPr>
          <w:rFonts w:ascii="Times New Roman" w:hAnsi="Times New Roman" w:cs="Times New Roman"/>
          <w:lang w:val="hr-BA"/>
        </w:rPr>
        <w:t>i</w:t>
      </w:r>
      <w:r w:rsidR="00184CB2">
        <w:rPr>
          <w:rFonts w:ascii="Times New Roman" w:hAnsi="Times New Roman" w:cs="Times New Roman"/>
          <w:lang w:val="hr-BA"/>
        </w:rPr>
        <w:t xml:space="preserve"> </w:t>
      </w:r>
      <w:r w:rsidR="00AF3B49">
        <w:rPr>
          <w:rFonts w:ascii="Times New Roman" w:hAnsi="Times New Roman" w:cs="Times New Roman"/>
          <w:lang w:val="hr-BA"/>
        </w:rPr>
        <w:t>H</w:t>
      </w:r>
      <w:r w:rsidR="00184CB2">
        <w:rPr>
          <w:rFonts w:ascii="Times New Roman" w:hAnsi="Times New Roman" w:cs="Times New Roman"/>
          <w:lang w:val="hr-BA"/>
        </w:rPr>
        <w:t>ercegovina</w:t>
      </w:r>
      <w:r w:rsidR="00AF3B49">
        <w:rPr>
          <w:rFonts w:ascii="Times New Roman" w:hAnsi="Times New Roman" w:cs="Times New Roman"/>
          <w:lang w:val="hr-BA"/>
        </w:rPr>
        <w:t xml:space="preserve">, i zakonima i provedbenim propisima kojima </w:t>
      </w:r>
      <w:r w:rsidR="00DF74F8">
        <w:rPr>
          <w:rFonts w:ascii="Times New Roman" w:hAnsi="Times New Roman" w:cs="Times New Roman"/>
          <w:lang w:val="hr-BA"/>
        </w:rPr>
        <w:t xml:space="preserve">se </w:t>
      </w:r>
      <w:r w:rsidR="00AF3B49">
        <w:rPr>
          <w:rFonts w:ascii="Times New Roman" w:hAnsi="Times New Roman" w:cs="Times New Roman"/>
          <w:lang w:val="hr-BA"/>
        </w:rPr>
        <w:t>uređuje</w:t>
      </w:r>
      <w:r w:rsidR="00DF74F8">
        <w:rPr>
          <w:rFonts w:ascii="Times New Roman" w:hAnsi="Times New Roman" w:cs="Times New Roman"/>
          <w:lang w:val="hr-BA"/>
        </w:rPr>
        <w:t xml:space="preserve"> ova materija. Istim članom je </w:t>
      </w:r>
      <w:r w:rsidR="009E5A83">
        <w:rPr>
          <w:rFonts w:ascii="Times New Roman" w:hAnsi="Times New Roman" w:cs="Times New Roman"/>
          <w:lang w:val="hr-BA"/>
        </w:rPr>
        <w:t>utvrđeno</w:t>
      </w:r>
      <w:r w:rsidR="00DF74F8">
        <w:rPr>
          <w:rFonts w:ascii="Times New Roman" w:hAnsi="Times New Roman" w:cs="Times New Roman"/>
          <w:lang w:val="hr-BA"/>
        </w:rPr>
        <w:t xml:space="preserve"> da je Institut </w:t>
      </w:r>
      <w:r w:rsidR="009E5A83">
        <w:rPr>
          <w:rFonts w:ascii="Times New Roman" w:hAnsi="Times New Roman" w:cs="Times New Roman"/>
          <w:lang w:val="hr-BA"/>
        </w:rPr>
        <w:t>nadležan</w:t>
      </w:r>
      <w:r w:rsidR="00DF74F8">
        <w:rPr>
          <w:rFonts w:ascii="Times New Roman" w:hAnsi="Times New Roman" w:cs="Times New Roman"/>
          <w:lang w:val="hr-BA"/>
        </w:rPr>
        <w:t xml:space="preserve"> </w:t>
      </w:r>
      <w:r w:rsidR="009E5A83">
        <w:rPr>
          <w:rFonts w:ascii="Times New Roman" w:hAnsi="Times New Roman" w:cs="Times New Roman"/>
          <w:lang w:val="hr-BA"/>
        </w:rPr>
        <w:t>za nadziranje rada udruženja za kolektivno ostvarivanje autorskog i srodnih prava.</w:t>
      </w:r>
    </w:p>
    <w:p w14:paraId="2934B216" w14:textId="6F44AEAF" w:rsidR="009E5A83" w:rsidRDefault="009E5A83" w:rsidP="002E656E">
      <w:pPr>
        <w:spacing w:after="120" w:line="240" w:lineRule="auto"/>
        <w:jc w:val="both"/>
        <w:rPr>
          <w:rFonts w:ascii="Times New Roman" w:hAnsi="Times New Roman" w:cs="Times New Roman"/>
          <w:lang w:val="hr-BA"/>
        </w:rPr>
      </w:pPr>
      <w:r>
        <w:rPr>
          <w:rFonts w:ascii="Times New Roman" w:hAnsi="Times New Roman" w:cs="Times New Roman"/>
          <w:lang w:val="hr-BA"/>
        </w:rPr>
        <w:t>Član</w:t>
      </w:r>
      <w:r w:rsidR="00F176B3">
        <w:rPr>
          <w:rFonts w:ascii="Times New Roman" w:hAnsi="Times New Roman" w:cs="Times New Roman"/>
          <w:lang w:val="hr-BA"/>
        </w:rPr>
        <w:t>k</w:t>
      </w:r>
      <w:r>
        <w:rPr>
          <w:rFonts w:ascii="Times New Roman" w:hAnsi="Times New Roman" w:cs="Times New Roman"/>
          <w:lang w:val="hr-BA"/>
        </w:rPr>
        <w:t xml:space="preserve">om </w:t>
      </w:r>
      <w:r w:rsidR="000979DF">
        <w:rPr>
          <w:rFonts w:ascii="Times New Roman" w:hAnsi="Times New Roman" w:cs="Times New Roman"/>
          <w:lang w:val="hr-BA"/>
        </w:rPr>
        <w:t xml:space="preserve">7. stav (1) </w:t>
      </w:r>
      <w:proofErr w:type="spellStart"/>
      <w:r w:rsidR="000979DF">
        <w:rPr>
          <w:rFonts w:ascii="Times New Roman" w:hAnsi="Times New Roman" w:cs="Times New Roman"/>
          <w:lang w:val="hr-BA"/>
        </w:rPr>
        <w:t>tač</w:t>
      </w:r>
      <w:proofErr w:type="spellEnd"/>
      <w:r w:rsidR="000979DF">
        <w:rPr>
          <w:rFonts w:ascii="Times New Roman" w:hAnsi="Times New Roman" w:cs="Times New Roman"/>
          <w:lang w:val="hr-BA"/>
        </w:rPr>
        <w:t xml:space="preserve">. cc) Zakona je utvrđeno da poslovi u području zaštite </w:t>
      </w:r>
      <w:r w:rsidR="008133D9">
        <w:rPr>
          <w:rFonts w:ascii="Times New Roman" w:hAnsi="Times New Roman" w:cs="Times New Roman"/>
          <w:lang w:val="hr-BA"/>
        </w:rPr>
        <w:t xml:space="preserve">intelektualnog </w:t>
      </w:r>
      <w:r w:rsidR="004F003A">
        <w:rPr>
          <w:rFonts w:ascii="Times New Roman" w:hAnsi="Times New Roman" w:cs="Times New Roman"/>
          <w:lang w:val="hr-BA"/>
        </w:rPr>
        <w:t>vlasništva</w:t>
      </w:r>
      <w:r w:rsidR="008133D9">
        <w:rPr>
          <w:rFonts w:ascii="Times New Roman" w:hAnsi="Times New Roman" w:cs="Times New Roman"/>
          <w:lang w:val="hr-BA"/>
        </w:rPr>
        <w:t xml:space="preserve"> </w:t>
      </w:r>
      <w:proofErr w:type="spellStart"/>
      <w:r w:rsidR="008133D9">
        <w:rPr>
          <w:rFonts w:ascii="Times New Roman" w:hAnsi="Times New Roman" w:cs="Times New Roman"/>
          <w:lang w:val="hr-BA"/>
        </w:rPr>
        <w:t>obuhvataju</w:t>
      </w:r>
      <w:proofErr w:type="spellEnd"/>
      <w:r w:rsidR="008133D9">
        <w:rPr>
          <w:rFonts w:ascii="Times New Roman" w:hAnsi="Times New Roman" w:cs="Times New Roman"/>
          <w:lang w:val="hr-BA"/>
        </w:rPr>
        <w:t xml:space="preserve"> pripremanje bilateralnih i multilateralnih sporazuma</w:t>
      </w:r>
      <w:r w:rsidR="004F003A">
        <w:rPr>
          <w:rFonts w:ascii="Times New Roman" w:hAnsi="Times New Roman" w:cs="Times New Roman"/>
          <w:lang w:val="hr-BA"/>
        </w:rPr>
        <w:t>, konvencija, aranžma</w:t>
      </w:r>
      <w:r w:rsidR="00F176B3">
        <w:rPr>
          <w:rFonts w:ascii="Times New Roman" w:hAnsi="Times New Roman" w:cs="Times New Roman"/>
          <w:lang w:val="hr-BA"/>
        </w:rPr>
        <w:t>na</w:t>
      </w:r>
      <w:r w:rsidR="004F003A">
        <w:rPr>
          <w:rFonts w:ascii="Times New Roman" w:hAnsi="Times New Roman" w:cs="Times New Roman"/>
          <w:lang w:val="hr-BA"/>
        </w:rPr>
        <w:t>, zakona i drugih propisa iz područja intelektualnog vlasništva.</w:t>
      </w:r>
    </w:p>
    <w:p w14:paraId="422CBF9E" w14:textId="77777777" w:rsidR="00FC4542" w:rsidRPr="008D58E9" w:rsidRDefault="00FC4542" w:rsidP="00FC4542">
      <w:pPr>
        <w:spacing w:after="120" w:line="240" w:lineRule="auto"/>
        <w:rPr>
          <w:rFonts w:ascii="Times New Roman" w:hAnsi="Times New Roman" w:cs="Times New Roman"/>
          <w:lang w:val="hr-BA"/>
        </w:rPr>
      </w:pPr>
    </w:p>
    <w:p w14:paraId="49BFD675" w14:textId="14DF2807" w:rsidR="00FC4542" w:rsidRPr="00236DFD" w:rsidRDefault="00FC4542" w:rsidP="00236DFD">
      <w:pPr>
        <w:pStyle w:val="Odlomakpopisa"/>
        <w:numPr>
          <w:ilvl w:val="0"/>
          <w:numId w:val="48"/>
        </w:numPr>
        <w:spacing w:after="120" w:line="240" w:lineRule="auto"/>
        <w:rPr>
          <w:rFonts w:ascii="Times New Roman" w:hAnsi="Times New Roman" w:cs="Times New Roman"/>
          <w:b/>
          <w:bCs/>
          <w:lang w:val="hr-BA"/>
        </w:rPr>
      </w:pPr>
      <w:r w:rsidRPr="00236DFD">
        <w:rPr>
          <w:rFonts w:ascii="Times New Roman" w:hAnsi="Times New Roman" w:cs="Times New Roman"/>
          <w:b/>
          <w:bCs/>
          <w:lang w:val="hr-BA"/>
        </w:rPr>
        <w:t xml:space="preserve">RAZLOZI ZA </w:t>
      </w:r>
      <w:r w:rsidR="001C01D8">
        <w:rPr>
          <w:rFonts w:ascii="Times New Roman" w:hAnsi="Times New Roman" w:cs="Times New Roman"/>
          <w:b/>
          <w:bCs/>
          <w:lang w:val="hr-BA"/>
        </w:rPr>
        <w:t>DONOŠENJE</w:t>
      </w:r>
      <w:r w:rsidRPr="00236DFD">
        <w:rPr>
          <w:rFonts w:ascii="Times New Roman" w:hAnsi="Times New Roman" w:cs="Times New Roman"/>
          <w:b/>
          <w:bCs/>
          <w:lang w:val="hr-BA"/>
        </w:rPr>
        <w:t xml:space="preserve"> ZAKONA</w:t>
      </w:r>
    </w:p>
    <w:p w14:paraId="43CE0541" w14:textId="1452187A" w:rsidR="00D85845" w:rsidRDefault="00D85845" w:rsidP="002E656E">
      <w:pPr>
        <w:spacing w:after="120" w:line="240" w:lineRule="auto"/>
        <w:jc w:val="both"/>
        <w:rPr>
          <w:rFonts w:ascii="Times New Roman" w:hAnsi="Times New Roman" w:cs="Times New Roman"/>
          <w:lang w:val="hr-BA"/>
        </w:rPr>
      </w:pPr>
      <w:r w:rsidRPr="00236DFD">
        <w:rPr>
          <w:rFonts w:ascii="Times New Roman" w:hAnsi="Times New Roman" w:cs="Times New Roman"/>
          <w:lang w:val="hr-BA"/>
        </w:rPr>
        <w:t>B</w:t>
      </w:r>
      <w:r w:rsidR="00010AB0">
        <w:rPr>
          <w:rFonts w:ascii="Times New Roman" w:hAnsi="Times New Roman" w:cs="Times New Roman"/>
          <w:lang w:val="hr-BA"/>
        </w:rPr>
        <w:t xml:space="preserve">osna </w:t>
      </w:r>
      <w:r w:rsidRPr="00236DFD">
        <w:rPr>
          <w:rFonts w:ascii="Times New Roman" w:hAnsi="Times New Roman" w:cs="Times New Roman"/>
          <w:lang w:val="hr-BA"/>
        </w:rPr>
        <w:t>i</w:t>
      </w:r>
      <w:r w:rsidR="00010AB0">
        <w:rPr>
          <w:rFonts w:ascii="Times New Roman" w:hAnsi="Times New Roman" w:cs="Times New Roman"/>
          <w:lang w:val="hr-BA"/>
        </w:rPr>
        <w:t xml:space="preserve"> </w:t>
      </w:r>
      <w:r w:rsidRPr="00236DFD">
        <w:rPr>
          <w:rFonts w:ascii="Times New Roman" w:hAnsi="Times New Roman" w:cs="Times New Roman"/>
          <w:lang w:val="hr-BA"/>
        </w:rPr>
        <w:t>H</w:t>
      </w:r>
      <w:r w:rsidR="00010AB0">
        <w:rPr>
          <w:rFonts w:ascii="Times New Roman" w:hAnsi="Times New Roman" w:cs="Times New Roman"/>
          <w:lang w:val="hr-BA"/>
        </w:rPr>
        <w:t>ercegovina</w:t>
      </w:r>
      <w:r w:rsidRPr="00236DFD">
        <w:rPr>
          <w:rFonts w:ascii="Times New Roman" w:hAnsi="Times New Roman" w:cs="Times New Roman"/>
          <w:lang w:val="hr-BA"/>
        </w:rPr>
        <w:t xml:space="preserve"> je usvojila Zakon o autorskom i srodnim pravima 2010. godine („Službeni list BiH“ br. 63/10). Zakon o autorskom i srodnim pravima </w:t>
      </w:r>
      <w:proofErr w:type="spellStart"/>
      <w:r w:rsidRPr="00236DFD">
        <w:rPr>
          <w:rFonts w:ascii="Times New Roman" w:hAnsi="Times New Roman" w:cs="Times New Roman"/>
          <w:lang w:val="hr-BA"/>
        </w:rPr>
        <w:t>reguliše</w:t>
      </w:r>
      <w:proofErr w:type="spellEnd"/>
      <w:r w:rsidRPr="00236DFD">
        <w:rPr>
          <w:rFonts w:ascii="Times New Roman" w:hAnsi="Times New Roman" w:cs="Times New Roman"/>
          <w:lang w:val="hr-BA"/>
        </w:rPr>
        <w:t xml:space="preserve"> suštinska pitanja autorskog prava (prava autora na djelima iz oblasti književnosti, nauke i umjetnosti) i srodnih prava (prava izvođača, proizvođača </w:t>
      </w:r>
      <w:proofErr w:type="spellStart"/>
      <w:r w:rsidRPr="00236DFD">
        <w:rPr>
          <w:rFonts w:ascii="Times New Roman" w:hAnsi="Times New Roman" w:cs="Times New Roman"/>
          <w:lang w:val="hr-BA"/>
        </w:rPr>
        <w:t>fonograma</w:t>
      </w:r>
      <w:proofErr w:type="spellEnd"/>
      <w:r w:rsidRPr="00236DFD">
        <w:rPr>
          <w:rFonts w:ascii="Times New Roman" w:hAnsi="Times New Roman" w:cs="Times New Roman"/>
          <w:lang w:val="hr-BA"/>
        </w:rPr>
        <w:t>, filmskih producenata, organizacija za radiodifuziju, izdavača i proizvođača baze podataka).</w:t>
      </w:r>
    </w:p>
    <w:p w14:paraId="40B3036A" w14:textId="4570F364" w:rsidR="009A7CC4" w:rsidRDefault="00257F39" w:rsidP="002E656E">
      <w:pPr>
        <w:spacing w:after="120" w:line="240" w:lineRule="auto"/>
        <w:jc w:val="both"/>
        <w:rPr>
          <w:rFonts w:ascii="Times New Roman" w:hAnsi="Times New Roman" w:cs="Times New Roman"/>
          <w:lang w:val="hr-BA"/>
        </w:rPr>
      </w:pPr>
      <w:r w:rsidRPr="00257F39">
        <w:rPr>
          <w:rFonts w:ascii="Times New Roman" w:hAnsi="Times New Roman" w:cs="Times New Roman"/>
          <w:lang w:val="hr-BA"/>
        </w:rPr>
        <w:lastRenderedPageBreak/>
        <w:t>Budući da je B</w:t>
      </w:r>
      <w:r w:rsidR="00010AB0">
        <w:rPr>
          <w:rFonts w:ascii="Times New Roman" w:hAnsi="Times New Roman" w:cs="Times New Roman"/>
          <w:lang w:val="hr-BA"/>
        </w:rPr>
        <w:t xml:space="preserve">osna </w:t>
      </w:r>
      <w:r>
        <w:rPr>
          <w:rFonts w:ascii="Times New Roman" w:hAnsi="Times New Roman" w:cs="Times New Roman"/>
          <w:lang w:val="hr-BA"/>
        </w:rPr>
        <w:t>i</w:t>
      </w:r>
      <w:r w:rsidR="00010AB0">
        <w:rPr>
          <w:rFonts w:ascii="Times New Roman" w:hAnsi="Times New Roman" w:cs="Times New Roman"/>
          <w:lang w:val="hr-BA"/>
        </w:rPr>
        <w:t xml:space="preserve"> </w:t>
      </w:r>
      <w:r>
        <w:rPr>
          <w:rFonts w:ascii="Times New Roman" w:hAnsi="Times New Roman" w:cs="Times New Roman"/>
          <w:lang w:val="hr-BA"/>
        </w:rPr>
        <w:t>H</w:t>
      </w:r>
      <w:r w:rsidR="00010AB0">
        <w:rPr>
          <w:rFonts w:ascii="Times New Roman" w:hAnsi="Times New Roman" w:cs="Times New Roman"/>
          <w:lang w:val="hr-BA"/>
        </w:rPr>
        <w:t>ercegovina</w:t>
      </w:r>
      <w:r w:rsidRPr="00257F39">
        <w:rPr>
          <w:rFonts w:ascii="Times New Roman" w:hAnsi="Times New Roman" w:cs="Times New Roman"/>
          <w:lang w:val="hr-BA"/>
        </w:rPr>
        <w:t xml:space="preserve">, u okviru procesa stabilizacije i pridruživanja Europskoj uniji, kako je propisano odredbom članka 71. Sporazuma o stabilizaciji i pridruživanju, obvezna zajamčiti razinu zaštite intelektualnog vlasništva sličnu razini koja postoji u Europskoj uniji, pa tako i uskladiti propise u području </w:t>
      </w:r>
      <w:r>
        <w:rPr>
          <w:rFonts w:ascii="Times New Roman" w:hAnsi="Times New Roman" w:cs="Times New Roman"/>
          <w:lang w:val="hr-BA"/>
        </w:rPr>
        <w:t>autorskog i srodnih prava</w:t>
      </w:r>
      <w:r w:rsidR="00297ACD">
        <w:rPr>
          <w:rFonts w:ascii="Times New Roman" w:hAnsi="Times New Roman" w:cs="Times New Roman"/>
          <w:lang w:val="hr-BA"/>
        </w:rPr>
        <w:t xml:space="preserve">, </w:t>
      </w:r>
      <w:r w:rsidRPr="00257F39">
        <w:rPr>
          <w:rFonts w:ascii="Times New Roman" w:hAnsi="Times New Roman" w:cs="Times New Roman"/>
          <w:lang w:val="hr-BA"/>
        </w:rPr>
        <w:t xml:space="preserve">ocijenjeno je da je potrebno donijeti </w:t>
      </w:r>
      <w:r w:rsidR="00297ACD">
        <w:rPr>
          <w:rFonts w:ascii="Times New Roman" w:hAnsi="Times New Roman" w:cs="Times New Roman"/>
          <w:lang w:val="hr-BA"/>
        </w:rPr>
        <w:t xml:space="preserve">izmjene i dopune Zakona o autorskom i srodnim pravima </w:t>
      </w:r>
      <w:r w:rsidRPr="00257F39">
        <w:rPr>
          <w:rFonts w:ascii="Times New Roman" w:hAnsi="Times New Roman" w:cs="Times New Roman"/>
          <w:lang w:val="hr-BA"/>
        </w:rPr>
        <w:t>kojim bi se postigao potreban stupanj usklađenosti s</w:t>
      </w:r>
      <w:r w:rsidR="00163997" w:rsidRPr="00163997">
        <w:t xml:space="preserve"> </w:t>
      </w:r>
      <w:r w:rsidR="00163997">
        <w:t>(</w:t>
      </w:r>
      <w:r w:rsidR="00163997" w:rsidRPr="00163997">
        <w:rPr>
          <w:rFonts w:ascii="Times New Roman" w:hAnsi="Times New Roman" w:cs="Times New Roman"/>
          <w:lang w:val="hr-BA"/>
        </w:rPr>
        <w:t>naglašeno</w:t>
      </w:r>
      <w:r w:rsidR="00163997">
        <w:rPr>
          <w:rFonts w:ascii="Times New Roman" w:hAnsi="Times New Roman" w:cs="Times New Roman"/>
          <w:lang w:val="hr-BA"/>
        </w:rPr>
        <w:t>)</w:t>
      </w:r>
      <w:r w:rsidR="00163997" w:rsidRPr="00163997">
        <w:rPr>
          <w:rFonts w:ascii="Times New Roman" w:hAnsi="Times New Roman" w:cs="Times New Roman"/>
          <w:lang w:val="hr-BA"/>
        </w:rPr>
        <w:t xml:space="preserve"> direktivama:</w:t>
      </w:r>
      <w:r w:rsidR="00010AB0">
        <w:rPr>
          <w:rFonts w:ascii="Times New Roman" w:hAnsi="Times New Roman" w:cs="Times New Roman"/>
          <w:lang w:val="hr-BA"/>
        </w:rPr>
        <w:t xml:space="preserve"> </w:t>
      </w:r>
      <w:r w:rsidR="00311D4F" w:rsidRPr="00311D4F">
        <w:rPr>
          <w:rFonts w:ascii="Times New Roman" w:hAnsi="Times New Roman" w:cs="Times New Roman"/>
          <w:lang w:val="hr-BA"/>
        </w:rPr>
        <w:t>2011/77/EU</w:t>
      </w:r>
      <w:r w:rsidR="00311D4F">
        <w:rPr>
          <w:rFonts w:ascii="Times New Roman" w:hAnsi="Times New Roman" w:cs="Times New Roman"/>
          <w:lang w:val="hr-BA"/>
        </w:rPr>
        <w:t xml:space="preserve">, </w:t>
      </w:r>
      <w:r w:rsidR="00163997">
        <w:rPr>
          <w:rFonts w:ascii="Times New Roman" w:hAnsi="Times New Roman" w:cs="Times New Roman"/>
          <w:lang w:val="hr-BA"/>
        </w:rPr>
        <w:t>2</w:t>
      </w:r>
      <w:r w:rsidR="00311D4F" w:rsidRPr="00311D4F">
        <w:rPr>
          <w:rFonts w:ascii="Times New Roman" w:hAnsi="Times New Roman" w:cs="Times New Roman"/>
          <w:lang w:val="hr-BA"/>
        </w:rPr>
        <w:t>017/1564/EU</w:t>
      </w:r>
      <w:r w:rsidR="00311D4F">
        <w:rPr>
          <w:rFonts w:ascii="Times New Roman" w:hAnsi="Times New Roman" w:cs="Times New Roman"/>
          <w:lang w:val="hr-BA"/>
        </w:rPr>
        <w:t xml:space="preserve">, </w:t>
      </w:r>
      <w:r w:rsidR="00311D4F" w:rsidRPr="00311D4F">
        <w:rPr>
          <w:rFonts w:ascii="Times New Roman" w:hAnsi="Times New Roman" w:cs="Times New Roman"/>
          <w:lang w:val="hr-BA"/>
        </w:rPr>
        <w:t>2019/789/EU</w:t>
      </w:r>
      <w:r w:rsidR="00311D4F">
        <w:rPr>
          <w:rFonts w:ascii="Times New Roman" w:hAnsi="Times New Roman" w:cs="Times New Roman"/>
          <w:lang w:val="hr-BA"/>
        </w:rPr>
        <w:t xml:space="preserve">, </w:t>
      </w:r>
      <w:r w:rsidR="00311D4F" w:rsidRPr="00311D4F">
        <w:rPr>
          <w:rFonts w:ascii="Times New Roman" w:hAnsi="Times New Roman" w:cs="Times New Roman"/>
          <w:lang w:val="hr-BA"/>
        </w:rPr>
        <w:t>2019/7</w:t>
      </w:r>
      <w:r w:rsidR="00BD1CCA">
        <w:rPr>
          <w:rFonts w:ascii="Times New Roman" w:hAnsi="Times New Roman" w:cs="Times New Roman"/>
          <w:lang w:val="hr-BA"/>
        </w:rPr>
        <w:t>90</w:t>
      </w:r>
      <w:r w:rsidR="00311D4F" w:rsidRPr="00311D4F">
        <w:rPr>
          <w:rFonts w:ascii="Times New Roman" w:hAnsi="Times New Roman" w:cs="Times New Roman"/>
          <w:lang w:val="hr-BA"/>
        </w:rPr>
        <w:t>/EU</w:t>
      </w:r>
      <w:r w:rsidR="00163997" w:rsidRPr="00163997">
        <w:rPr>
          <w:rFonts w:ascii="Times New Roman" w:hAnsi="Times New Roman" w:cs="Times New Roman"/>
          <w:lang w:val="hr-BA"/>
        </w:rPr>
        <w:t xml:space="preserve"> kao i direktivama izmijenjenim navedenim direktivama</w:t>
      </w:r>
      <w:r w:rsidR="00B709CC">
        <w:rPr>
          <w:rFonts w:ascii="Times New Roman" w:hAnsi="Times New Roman" w:cs="Times New Roman"/>
          <w:lang w:val="hr-BA"/>
        </w:rPr>
        <w:t xml:space="preserve"> (</w:t>
      </w:r>
      <w:r w:rsidR="00293BE7">
        <w:rPr>
          <w:rFonts w:ascii="Times New Roman" w:hAnsi="Times New Roman" w:cs="Times New Roman"/>
          <w:lang w:val="hr-BA"/>
        </w:rPr>
        <w:t>detaljnije u nastavku obrazloženja)</w:t>
      </w:r>
      <w:r w:rsidR="00163997">
        <w:rPr>
          <w:rFonts w:ascii="Times New Roman" w:hAnsi="Times New Roman" w:cs="Times New Roman"/>
          <w:lang w:val="hr-BA"/>
        </w:rPr>
        <w:t>.</w:t>
      </w:r>
      <w:r w:rsidR="00530911">
        <w:rPr>
          <w:rFonts w:ascii="Times New Roman" w:hAnsi="Times New Roman" w:cs="Times New Roman"/>
          <w:lang w:val="hr-BA"/>
        </w:rPr>
        <w:t xml:space="preserve"> Potpisivanjem citiranog Sporazuma </w:t>
      </w:r>
      <w:proofErr w:type="spellStart"/>
      <w:r w:rsidR="007107EF">
        <w:rPr>
          <w:rFonts w:ascii="Times New Roman" w:hAnsi="Times New Roman" w:cs="Times New Roman"/>
          <w:lang w:val="hr-BA"/>
        </w:rPr>
        <w:t>prihvatanje</w:t>
      </w:r>
      <w:proofErr w:type="spellEnd"/>
      <w:r w:rsidR="007107EF">
        <w:rPr>
          <w:rFonts w:ascii="Times New Roman" w:hAnsi="Times New Roman" w:cs="Times New Roman"/>
          <w:lang w:val="hr-BA"/>
        </w:rPr>
        <w:t xml:space="preserve"> </w:t>
      </w:r>
      <w:proofErr w:type="spellStart"/>
      <w:r w:rsidR="007107EF" w:rsidRPr="00236DFD">
        <w:rPr>
          <w:rFonts w:ascii="Times New Roman" w:hAnsi="Times New Roman" w:cs="Times New Roman"/>
          <w:i/>
          <w:iCs/>
          <w:lang w:val="hr-BA"/>
        </w:rPr>
        <w:t>acquis</w:t>
      </w:r>
      <w:proofErr w:type="spellEnd"/>
      <w:r w:rsidR="007107EF" w:rsidRPr="00236DFD">
        <w:rPr>
          <w:rFonts w:ascii="Times New Roman" w:hAnsi="Times New Roman" w:cs="Times New Roman"/>
          <w:i/>
          <w:iCs/>
          <w:lang w:val="hr-BA"/>
        </w:rPr>
        <w:t xml:space="preserve"> </w:t>
      </w:r>
      <w:proofErr w:type="spellStart"/>
      <w:r w:rsidR="007107EF" w:rsidRPr="00236DFD">
        <w:rPr>
          <w:rFonts w:ascii="Times New Roman" w:hAnsi="Times New Roman" w:cs="Times New Roman"/>
          <w:i/>
          <w:iCs/>
          <w:lang w:val="hr-BA"/>
        </w:rPr>
        <w:t>communautaire</w:t>
      </w:r>
      <w:proofErr w:type="spellEnd"/>
      <w:r w:rsidR="007107EF">
        <w:rPr>
          <w:rFonts w:ascii="Times New Roman" w:hAnsi="Times New Roman" w:cs="Times New Roman"/>
          <w:lang w:val="hr-BA"/>
        </w:rPr>
        <w:t xml:space="preserve"> postala je obaveza za B</w:t>
      </w:r>
      <w:r w:rsidR="00010AB0">
        <w:rPr>
          <w:rFonts w:ascii="Times New Roman" w:hAnsi="Times New Roman" w:cs="Times New Roman"/>
          <w:lang w:val="hr-BA"/>
        </w:rPr>
        <w:t xml:space="preserve">osnu </w:t>
      </w:r>
      <w:r w:rsidR="007107EF">
        <w:rPr>
          <w:rFonts w:ascii="Times New Roman" w:hAnsi="Times New Roman" w:cs="Times New Roman"/>
          <w:lang w:val="hr-BA"/>
        </w:rPr>
        <w:t>i</w:t>
      </w:r>
      <w:r w:rsidR="00010AB0">
        <w:rPr>
          <w:rFonts w:ascii="Times New Roman" w:hAnsi="Times New Roman" w:cs="Times New Roman"/>
          <w:lang w:val="hr-BA"/>
        </w:rPr>
        <w:t xml:space="preserve"> </w:t>
      </w:r>
      <w:r w:rsidR="007107EF">
        <w:rPr>
          <w:rFonts w:ascii="Times New Roman" w:hAnsi="Times New Roman" w:cs="Times New Roman"/>
          <w:lang w:val="hr-BA"/>
        </w:rPr>
        <w:t>H</w:t>
      </w:r>
      <w:r w:rsidR="00010AB0">
        <w:rPr>
          <w:rFonts w:ascii="Times New Roman" w:hAnsi="Times New Roman" w:cs="Times New Roman"/>
          <w:lang w:val="hr-BA"/>
        </w:rPr>
        <w:t>ercegovinu</w:t>
      </w:r>
      <w:r w:rsidR="007107EF">
        <w:rPr>
          <w:rFonts w:ascii="Times New Roman" w:hAnsi="Times New Roman" w:cs="Times New Roman"/>
          <w:lang w:val="hr-BA"/>
        </w:rPr>
        <w:t>. Uz to, jedno od područja na koje se danas obraća najve</w:t>
      </w:r>
      <w:r w:rsidR="006648E4">
        <w:rPr>
          <w:rFonts w:ascii="Times New Roman" w:hAnsi="Times New Roman" w:cs="Times New Roman"/>
          <w:lang w:val="hr-BA"/>
        </w:rPr>
        <w:t xml:space="preserve">ća pažnja u državama članicama Europske unije i svijeta jeste upravo područje intelektualnog vlasništva. </w:t>
      </w:r>
      <w:r w:rsidR="00B1656C">
        <w:rPr>
          <w:rFonts w:ascii="Times New Roman" w:hAnsi="Times New Roman" w:cs="Times New Roman"/>
          <w:lang w:val="hr-BA"/>
        </w:rPr>
        <w:t>To je jasno vidljivo u broj</w:t>
      </w:r>
      <w:r w:rsidR="0080115D">
        <w:rPr>
          <w:rFonts w:ascii="Times New Roman" w:hAnsi="Times New Roman" w:cs="Times New Roman"/>
          <w:lang w:val="hr-BA"/>
        </w:rPr>
        <w:t>u</w:t>
      </w:r>
      <w:r w:rsidR="00B1656C">
        <w:rPr>
          <w:rFonts w:ascii="Times New Roman" w:hAnsi="Times New Roman" w:cs="Times New Roman"/>
          <w:lang w:val="hr-BA"/>
        </w:rPr>
        <w:t xml:space="preserve"> direktiva Europske unije</w:t>
      </w:r>
      <w:r w:rsidR="00D27964">
        <w:rPr>
          <w:rFonts w:ascii="Times New Roman" w:hAnsi="Times New Roman" w:cs="Times New Roman"/>
          <w:lang w:val="hr-BA"/>
        </w:rPr>
        <w:t xml:space="preserve">, koje su bile prihvaćene nakon donošenja sada važećeg Zakona o autorskom i srodnim pravima. </w:t>
      </w:r>
    </w:p>
    <w:p w14:paraId="5C6F9DE8" w14:textId="40809685" w:rsidR="00832328" w:rsidRDefault="00FC4542" w:rsidP="002E656E">
      <w:pPr>
        <w:spacing w:after="120" w:line="240" w:lineRule="auto"/>
        <w:jc w:val="both"/>
        <w:rPr>
          <w:rFonts w:ascii="Times New Roman" w:hAnsi="Times New Roman" w:cs="Times New Roman"/>
          <w:lang w:val="hr-BA"/>
        </w:rPr>
      </w:pPr>
      <w:r w:rsidRPr="008D58E9">
        <w:rPr>
          <w:rFonts w:ascii="Times New Roman" w:hAnsi="Times New Roman" w:cs="Times New Roman"/>
          <w:lang w:val="hr-BA"/>
        </w:rPr>
        <w:t>Ostvarenje težnje B</w:t>
      </w:r>
      <w:r w:rsidR="0080115D">
        <w:rPr>
          <w:rFonts w:ascii="Times New Roman" w:hAnsi="Times New Roman" w:cs="Times New Roman"/>
          <w:lang w:val="hr-BA"/>
        </w:rPr>
        <w:t xml:space="preserve">osne </w:t>
      </w:r>
      <w:r w:rsidRPr="008D58E9">
        <w:rPr>
          <w:rFonts w:ascii="Times New Roman" w:hAnsi="Times New Roman" w:cs="Times New Roman"/>
          <w:lang w:val="hr-BA"/>
        </w:rPr>
        <w:t>i</w:t>
      </w:r>
      <w:r w:rsidR="0080115D">
        <w:rPr>
          <w:rFonts w:ascii="Times New Roman" w:hAnsi="Times New Roman" w:cs="Times New Roman"/>
          <w:lang w:val="hr-BA"/>
        </w:rPr>
        <w:t xml:space="preserve"> </w:t>
      </w:r>
      <w:r w:rsidRPr="008D58E9">
        <w:rPr>
          <w:rFonts w:ascii="Times New Roman" w:hAnsi="Times New Roman" w:cs="Times New Roman"/>
          <w:lang w:val="hr-BA"/>
        </w:rPr>
        <w:t>H</w:t>
      </w:r>
      <w:r w:rsidR="0080115D">
        <w:rPr>
          <w:rFonts w:ascii="Times New Roman" w:hAnsi="Times New Roman" w:cs="Times New Roman"/>
          <w:lang w:val="hr-BA"/>
        </w:rPr>
        <w:t>ercegovine</w:t>
      </w:r>
      <w:r w:rsidRPr="008D58E9">
        <w:rPr>
          <w:rFonts w:ascii="Times New Roman" w:hAnsi="Times New Roman" w:cs="Times New Roman"/>
          <w:lang w:val="hr-BA"/>
        </w:rPr>
        <w:t xml:space="preserve"> da se što čvršće integrira u međunarodnu zajednicu (posebno zaključenje Sporazuma o pridruživanju i stabilizaciji sa Europskom unijom) ima kao formalni politički uvjet harmonizaciju domaćih propisa iz oblasti zaštite intelektualnog vlasništva sa propisima Europske unije</w:t>
      </w:r>
      <w:r w:rsidR="0056535C">
        <w:rPr>
          <w:rFonts w:ascii="Times New Roman" w:hAnsi="Times New Roman" w:cs="Times New Roman"/>
          <w:lang w:val="hr-BA"/>
        </w:rPr>
        <w:t xml:space="preserve"> a</w:t>
      </w:r>
      <w:r w:rsidR="00090189">
        <w:rPr>
          <w:rFonts w:ascii="Times New Roman" w:hAnsi="Times New Roman" w:cs="Times New Roman"/>
          <w:lang w:val="hr-BA"/>
        </w:rPr>
        <w:t>,</w:t>
      </w:r>
      <w:r w:rsidRPr="008D58E9">
        <w:rPr>
          <w:rFonts w:ascii="Times New Roman" w:hAnsi="Times New Roman" w:cs="Times New Roman"/>
          <w:lang w:val="hr-BA"/>
        </w:rPr>
        <w:t xml:space="preserve"> </w:t>
      </w:r>
      <w:r w:rsidR="0056535C">
        <w:rPr>
          <w:rFonts w:ascii="Times New Roman" w:hAnsi="Times New Roman" w:cs="Times New Roman"/>
          <w:lang w:val="hr-BA"/>
        </w:rPr>
        <w:t>istovremeno</w:t>
      </w:r>
      <w:r w:rsidR="00090189">
        <w:rPr>
          <w:rFonts w:ascii="Times New Roman" w:hAnsi="Times New Roman" w:cs="Times New Roman"/>
          <w:lang w:val="hr-BA"/>
        </w:rPr>
        <w:t>, i sa važećim međunarodnim konvencijama i ugovorima</w:t>
      </w:r>
      <w:r w:rsidR="00915DF5">
        <w:rPr>
          <w:rFonts w:ascii="Times New Roman" w:hAnsi="Times New Roman" w:cs="Times New Roman"/>
          <w:lang w:val="hr-BA"/>
        </w:rPr>
        <w:t xml:space="preserve"> npr.: (</w:t>
      </w:r>
      <w:r w:rsidR="00A041D2">
        <w:rPr>
          <w:rFonts w:ascii="Times New Roman" w:hAnsi="Times New Roman" w:cs="Times New Roman"/>
          <w:lang w:val="hr-BA"/>
        </w:rPr>
        <w:t>I</w:t>
      </w:r>
      <w:r w:rsidR="00915DF5">
        <w:rPr>
          <w:rFonts w:ascii="Times New Roman" w:hAnsi="Times New Roman" w:cs="Times New Roman"/>
          <w:lang w:val="hr-BA"/>
        </w:rPr>
        <w:t>)</w:t>
      </w:r>
      <w:r w:rsidR="00090189">
        <w:rPr>
          <w:rFonts w:ascii="Times New Roman" w:hAnsi="Times New Roman" w:cs="Times New Roman"/>
          <w:lang w:val="hr-BA"/>
        </w:rPr>
        <w:t xml:space="preserve"> Bernskom</w:t>
      </w:r>
      <w:r w:rsidR="004B29D5">
        <w:rPr>
          <w:rFonts w:ascii="Times New Roman" w:hAnsi="Times New Roman" w:cs="Times New Roman"/>
          <w:lang w:val="hr-BA"/>
        </w:rPr>
        <w:t xml:space="preserve"> konvencijom </w:t>
      </w:r>
      <w:r w:rsidR="00E05C4D">
        <w:rPr>
          <w:rFonts w:ascii="Times New Roman" w:hAnsi="Times New Roman" w:cs="Times New Roman"/>
          <w:lang w:val="hr-BA"/>
        </w:rPr>
        <w:t xml:space="preserve">za zaštitu književnih i umjetničkih djela, 1886, </w:t>
      </w:r>
      <w:proofErr w:type="spellStart"/>
      <w:r w:rsidR="00E05C4D">
        <w:rPr>
          <w:rFonts w:ascii="Times New Roman" w:hAnsi="Times New Roman" w:cs="Times New Roman"/>
          <w:lang w:val="hr-BA"/>
        </w:rPr>
        <w:t>rev</w:t>
      </w:r>
      <w:proofErr w:type="spellEnd"/>
      <w:r w:rsidR="00E05C4D">
        <w:rPr>
          <w:rFonts w:ascii="Times New Roman" w:hAnsi="Times New Roman" w:cs="Times New Roman"/>
          <w:lang w:val="hr-BA"/>
        </w:rPr>
        <w:t xml:space="preserve">. </w:t>
      </w:r>
      <w:r w:rsidR="00915DF5">
        <w:rPr>
          <w:rFonts w:ascii="Times New Roman" w:hAnsi="Times New Roman" w:cs="Times New Roman"/>
          <w:lang w:val="hr-BA"/>
        </w:rPr>
        <w:t>1979; (</w:t>
      </w:r>
      <w:r w:rsidR="00A041D2">
        <w:rPr>
          <w:rFonts w:ascii="Times New Roman" w:hAnsi="Times New Roman" w:cs="Times New Roman"/>
          <w:lang w:val="hr-BA"/>
        </w:rPr>
        <w:t>II</w:t>
      </w:r>
      <w:r w:rsidR="00915DF5">
        <w:rPr>
          <w:rFonts w:ascii="Times New Roman" w:hAnsi="Times New Roman" w:cs="Times New Roman"/>
          <w:lang w:val="hr-BA"/>
        </w:rPr>
        <w:t xml:space="preserve">) </w:t>
      </w:r>
      <w:r w:rsidR="00090189">
        <w:rPr>
          <w:rFonts w:ascii="Times New Roman" w:hAnsi="Times New Roman" w:cs="Times New Roman"/>
          <w:lang w:val="hr-BA"/>
        </w:rPr>
        <w:t>Rimskom</w:t>
      </w:r>
      <w:r w:rsidR="00915DF5">
        <w:rPr>
          <w:rFonts w:ascii="Times New Roman" w:hAnsi="Times New Roman" w:cs="Times New Roman"/>
          <w:lang w:val="hr-BA"/>
        </w:rPr>
        <w:t xml:space="preserve"> konvencijom </w:t>
      </w:r>
      <w:r w:rsidR="003A1626">
        <w:rPr>
          <w:rFonts w:ascii="Times New Roman" w:hAnsi="Times New Roman" w:cs="Times New Roman"/>
          <w:lang w:val="hr-BA"/>
        </w:rPr>
        <w:t xml:space="preserve">za zaštitu umjetnika izvođača, proizvođača </w:t>
      </w:r>
      <w:proofErr w:type="spellStart"/>
      <w:r w:rsidR="003A1626">
        <w:rPr>
          <w:rFonts w:ascii="Times New Roman" w:hAnsi="Times New Roman" w:cs="Times New Roman"/>
          <w:lang w:val="hr-BA"/>
        </w:rPr>
        <w:t>fonograma</w:t>
      </w:r>
      <w:proofErr w:type="spellEnd"/>
      <w:r w:rsidR="003A1626">
        <w:rPr>
          <w:rFonts w:ascii="Times New Roman" w:hAnsi="Times New Roman" w:cs="Times New Roman"/>
          <w:lang w:val="hr-BA"/>
        </w:rPr>
        <w:t xml:space="preserve"> i radiodifuznih organi</w:t>
      </w:r>
      <w:r w:rsidR="008057A5">
        <w:rPr>
          <w:rFonts w:ascii="Times New Roman" w:hAnsi="Times New Roman" w:cs="Times New Roman"/>
          <w:lang w:val="hr-BA"/>
        </w:rPr>
        <w:t>zacija, 1961; (</w:t>
      </w:r>
      <w:r w:rsidR="00A041D2">
        <w:rPr>
          <w:rFonts w:ascii="Times New Roman" w:hAnsi="Times New Roman" w:cs="Times New Roman"/>
          <w:lang w:val="hr-BA"/>
        </w:rPr>
        <w:t>III</w:t>
      </w:r>
      <w:r w:rsidR="008057A5">
        <w:rPr>
          <w:rFonts w:ascii="Times New Roman" w:hAnsi="Times New Roman" w:cs="Times New Roman"/>
          <w:lang w:val="hr-BA"/>
        </w:rPr>
        <w:t xml:space="preserve">) </w:t>
      </w:r>
      <w:r w:rsidR="00090189">
        <w:rPr>
          <w:rFonts w:ascii="Times New Roman" w:hAnsi="Times New Roman" w:cs="Times New Roman"/>
          <w:lang w:val="hr-BA"/>
        </w:rPr>
        <w:t xml:space="preserve">, </w:t>
      </w:r>
      <w:proofErr w:type="spellStart"/>
      <w:r w:rsidR="008057A5" w:rsidRPr="008D58E9">
        <w:rPr>
          <w:rFonts w:ascii="Times New Roman" w:hAnsi="Times New Roman" w:cs="Times New Roman"/>
          <w:lang w:val="hr-BA"/>
        </w:rPr>
        <w:t>Marakeški</w:t>
      </w:r>
      <w:r w:rsidR="008057A5">
        <w:rPr>
          <w:rFonts w:ascii="Times New Roman" w:hAnsi="Times New Roman" w:cs="Times New Roman"/>
          <w:lang w:val="hr-BA"/>
        </w:rPr>
        <w:t>m</w:t>
      </w:r>
      <w:proofErr w:type="spellEnd"/>
      <w:r w:rsidR="008057A5" w:rsidRPr="008D58E9">
        <w:rPr>
          <w:rFonts w:ascii="Times New Roman" w:hAnsi="Times New Roman" w:cs="Times New Roman"/>
          <w:lang w:val="hr-BA"/>
        </w:rPr>
        <w:t xml:space="preserve"> ugovor</w:t>
      </w:r>
      <w:r w:rsidR="008057A5">
        <w:rPr>
          <w:rFonts w:ascii="Times New Roman" w:hAnsi="Times New Roman" w:cs="Times New Roman"/>
          <w:lang w:val="hr-BA"/>
        </w:rPr>
        <w:t>om</w:t>
      </w:r>
      <w:r w:rsidR="008057A5" w:rsidRPr="008D58E9">
        <w:rPr>
          <w:rFonts w:ascii="Times New Roman" w:hAnsi="Times New Roman" w:cs="Times New Roman"/>
          <w:lang w:val="hr-BA"/>
        </w:rPr>
        <w:t xml:space="preserve"> o olakšanom pristupu objavljenim djelima za slijepa i slabovidna lica i lica sa drugim teškoćama čitanja</w:t>
      </w:r>
      <w:r w:rsidR="00832328">
        <w:rPr>
          <w:rFonts w:ascii="Times New Roman" w:hAnsi="Times New Roman" w:cs="Times New Roman"/>
          <w:lang w:val="hr-BA"/>
        </w:rPr>
        <w:t>,</w:t>
      </w:r>
      <w:r w:rsidR="008057A5">
        <w:rPr>
          <w:rFonts w:ascii="Times New Roman" w:hAnsi="Times New Roman" w:cs="Times New Roman"/>
          <w:lang w:val="hr-BA"/>
        </w:rPr>
        <w:t xml:space="preserve"> 2013; (</w:t>
      </w:r>
      <w:r w:rsidR="00A041D2">
        <w:rPr>
          <w:rFonts w:ascii="Times New Roman" w:hAnsi="Times New Roman" w:cs="Times New Roman"/>
          <w:lang w:val="hr-BA"/>
        </w:rPr>
        <w:t>IV</w:t>
      </w:r>
      <w:r w:rsidR="008057A5">
        <w:rPr>
          <w:rFonts w:ascii="Times New Roman" w:hAnsi="Times New Roman" w:cs="Times New Roman"/>
          <w:lang w:val="hr-BA"/>
        </w:rPr>
        <w:t>)</w:t>
      </w:r>
      <w:r w:rsidR="00832328">
        <w:rPr>
          <w:rFonts w:ascii="Times New Roman" w:hAnsi="Times New Roman" w:cs="Times New Roman"/>
          <w:lang w:val="hr-BA"/>
        </w:rPr>
        <w:t xml:space="preserve"> </w:t>
      </w:r>
      <w:r w:rsidR="00090189">
        <w:rPr>
          <w:rFonts w:ascii="Times New Roman" w:hAnsi="Times New Roman" w:cs="Times New Roman"/>
          <w:lang w:val="hr-BA"/>
        </w:rPr>
        <w:t>Briselskom konvencijom</w:t>
      </w:r>
      <w:r w:rsidR="00D346C9">
        <w:rPr>
          <w:rFonts w:ascii="Times New Roman" w:hAnsi="Times New Roman" w:cs="Times New Roman"/>
          <w:lang w:val="hr-BA"/>
        </w:rPr>
        <w:t xml:space="preserve"> o distribuciji programskih signala </w:t>
      </w:r>
      <w:proofErr w:type="spellStart"/>
      <w:r w:rsidR="00D346C9">
        <w:rPr>
          <w:rFonts w:ascii="Times New Roman" w:hAnsi="Times New Roman" w:cs="Times New Roman"/>
          <w:lang w:val="hr-BA"/>
        </w:rPr>
        <w:t>pronošenih</w:t>
      </w:r>
      <w:proofErr w:type="spellEnd"/>
      <w:r w:rsidR="00D346C9">
        <w:rPr>
          <w:rFonts w:ascii="Times New Roman" w:hAnsi="Times New Roman" w:cs="Times New Roman"/>
          <w:lang w:val="hr-BA"/>
        </w:rPr>
        <w:t xml:space="preserve"> putem satelita, 1974; (</w:t>
      </w:r>
      <w:r w:rsidR="009358DE">
        <w:rPr>
          <w:rFonts w:ascii="Times New Roman" w:hAnsi="Times New Roman" w:cs="Times New Roman"/>
          <w:lang w:val="hr-BA"/>
        </w:rPr>
        <w:t>V</w:t>
      </w:r>
      <w:r w:rsidR="00D346C9">
        <w:rPr>
          <w:rFonts w:ascii="Times New Roman" w:hAnsi="Times New Roman" w:cs="Times New Roman"/>
          <w:lang w:val="hr-BA"/>
        </w:rPr>
        <w:t>)</w:t>
      </w:r>
      <w:r w:rsidR="00090189">
        <w:rPr>
          <w:rFonts w:ascii="Times New Roman" w:hAnsi="Times New Roman" w:cs="Times New Roman"/>
          <w:lang w:val="hr-BA"/>
        </w:rPr>
        <w:t xml:space="preserve">, </w:t>
      </w:r>
      <w:r w:rsidR="00D33A01">
        <w:rPr>
          <w:rFonts w:ascii="Times New Roman" w:hAnsi="Times New Roman" w:cs="Times New Roman"/>
          <w:lang w:val="hr-BA"/>
        </w:rPr>
        <w:t xml:space="preserve">Sporazumom o trgovinskih aspektima prava intelektualnog vlasništva, </w:t>
      </w:r>
      <w:r w:rsidR="00A2341C">
        <w:rPr>
          <w:rFonts w:ascii="Times New Roman" w:hAnsi="Times New Roman" w:cs="Times New Roman"/>
          <w:lang w:val="hr-BA"/>
        </w:rPr>
        <w:t xml:space="preserve">1994 – </w:t>
      </w:r>
      <w:r w:rsidR="00832328">
        <w:rPr>
          <w:rFonts w:ascii="Times New Roman" w:hAnsi="Times New Roman" w:cs="Times New Roman"/>
          <w:lang w:val="hr-BA"/>
        </w:rPr>
        <w:t>TRIPS</w:t>
      </w:r>
      <w:r w:rsidR="00A2341C">
        <w:rPr>
          <w:rFonts w:ascii="Times New Roman" w:hAnsi="Times New Roman" w:cs="Times New Roman"/>
          <w:lang w:val="hr-BA"/>
        </w:rPr>
        <w:t>; (</w:t>
      </w:r>
      <w:r w:rsidR="009358DE">
        <w:rPr>
          <w:rFonts w:ascii="Times New Roman" w:hAnsi="Times New Roman" w:cs="Times New Roman"/>
          <w:lang w:val="hr-BA"/>
        </w:rPr>
        <w:t>VI</w:t>
      </w:r>
      <w:r w:rsidR="00A2341C">
        <w:rPr>
          <w:rFonts w:ascii="Times New Roman" w:hAnsi="Times New Roman" w:cs="Times New Roman"/>
          <w:lang w:val="hr-BA"/>
        </w:rPr>
        <w:t xml:space="preserve">) Ugovorom WIPO-a o autorskom pravu, 1996 – </w:t>
      </w:r>
      <w:r w:rsidR="00832328">
        <w:rPr>
          <w:rFonts w:ascii="Times New Roman" w:hAnsi="Times New Roman" w:cs="Times New Roman"/>
          <w:lang w:val="hr-BA"/>
        </w:rPr>
        <w:t>WCT</w:t>
      </w:r>
      <w:r w:rsidR="00A2341C">
        <w:rPr>
          <w:rFonts w:ascii="Times New Roman" w:hAnsi="Times New Roman" w:cs="Times New Roman"/>
          <w:lang w:val="hr-BA"/>
        </w:rPr>
        <w:t xml:space="preserve">; </w:t>
      </w:r>
      <w:r w:rsidR="00E97BBC">
        <w:rPr>
          <w:rFonts w:ascii="Times New Roman" w:hAnsi="Times New Roman" w:cs="Times New Roman"/>
          <w:lang w:val="hr-BA"/>
        </w:rPr>
        <w:t>(</w:t>
      </w:r>
      <w:r w:rsidR="009358DE">
        <w:rPr>
          <w:rFonts w:ascii="Times New Roman" w:hAnsi="Times New Roman" w:cs="Times New Roman"/>
          <w:lang w:val="hr-BA"/>
        </w:rPr>
        <w:t>VII</w:t>
      </w:r>
      <w:r w:rsidR="00E97BBC">
        <w:rPr>
          <w:rFonts w:ascii="Times New Roman" w:hAnsi="Times New Roman" w:cs="Times New Roman"/>
          <w:lang w:val="hr-BA"/>
        </w:rPr>
        <w:t xml:space="preserve">) Ugovorom WIPO-a o izvođačima i </w:t>
      </w:r>
      <w:proofErr w:type="spellStart"/>
      <w:r w:rsidR="00E97BBC">
        <w:rPr>
          <w:rFonts w:ascii="Times New Roman" w:hAnsi="Times New Roman" w:cs="Times New Roman"/>
          <w:lang w:val="hr-BA"/>
        </w:rPr>
        <w:t>fonogramima</w:t>
      </w:r>
      <w:proofErr w:type="spellEnd"/>
      <w:r w:rsidR="00E97BBC">
        <w:rPr>
          <w:rFonts w:ascii="Times New Roman" w:hAnsi="Times New Roman" w:cs="Times New Roman"/>
          <w:lang w:val="hr-BA"/>
        </w:rPr>
        <w:t>, 1996</w:t>
      </w:r>
      <w:r w:rsidR="00BF7F78">
        <w:rPr>
          <w:rFonts w:ascii="Times New Roman" w:hAnsi="Times New Roman" w:cs="Times New Roman"/>
          <w:lang w:val="hr-BA"/>
        </w:rPr>
        <w:t xml:space="preserve"> – </w:t>
      </w:r>
      <w:r w:rsidR="00832328">
        <w:rPr>
          <w:rFonts w:ascii="Times New Roman" w:hAnsi="Times New Roman" w:cs="Times New Roman"/>
          <w:lang w:val="hr-BA"/>
        </w:rPr>
        <w:t>WPPT</w:t>
      </w:r>
      <w:r w:rsidR="00BF7F78">
        <w:rPr>
          <w:rFonts w:ascii="Times New Roman" w:hAnsi="Times New Roman" w:cs="Times New Roman"/>
          <w:lang w:val="hr-BA"/>
        </w:rPr>
        <w:t>.</w:t>
      </w:r>
      <w:r w:rsidR="00320F83">
        <w:rPr>
          <w:rFonts w:ascii="Times New Roman" w:hAnsi="Times New Roman" w:cs="Times New Roman"/>
          <w:lang w:val="hr-BA"/>
        </w:rPr>
        <w:t xml:space="preserve"> </w:t>
      </w:r>
    </w:p>
    <w:p w14:paraId="70F905D4" w14:textId="79EC0ED3" w:rsidR="00320F83" w:rsidRDefault="00320F83" w:rsidP="002E656E">
      <w:pPr>
        <w:spacing w:after="120" w:line="240" w:lineRule="auto"/>
        <w:jc w:val="both"/>
        <w:rPr>
          <w:rFonts w:ascii="Times New Roman" w:hAnsi="Times New Roman" w:cs="Times New Roman"/>
          <w:lang w:val="hr-BA"/>
        </w:rPr>
      </w:pPr>
      <w:r>
        <w:rPr>
          <w:rFonts w:ascii="Times New Roman" w:hAnsi="Times New Roman" w:cs="Times New Roman"/>
          <w:lang w:val="hr-BA"/>
        </w:rPr>
        <w:t xml:space="preserve">Uz taj glavni zadatak, nastojalo se, istovremeno, da </w:t>
      </w:r>
      <w:r w:rsidR="008B4FB8">
        <w:rPr>
          <w:rFonts w:ascii="Times New Roman" w:hAnsi="Times New Roman" w:cs="Times New Roman"/>
          <w:lang w:val="hr-BA"/>
        </w:rPr>
        <w:t>te izmjene i dopune</w:t>
      </w:r>
      <w:r w:rsidR="00EE597D">
        <w:rPr>
          <w:rFonts w:ascii="Times New Roman" w:hAnsi="Times New Roman" w:cs="Times New Roman"/>
          <w:lang w:val="hr-BA"/>
        </w:rPr>
        <w:t xml:space="preserve"> Zakona bud</w:t>
      </w:r>
      <w:r w:rsidR="00A240CE">
        <w:rPr>
          <w:rFonts w:ascii="Times New Roman" w:hAnsi="Times New Roman" w:cs="Times New Roman"/>
          <w:lang w:val="hr-BA"/>
        </w:rPr>
        <w:t>u</w:t>
      </w:r>
      <w:r w:rsidR="00EE597D">
        <w:rPr>
          <w:rFonts w:ascii="Times New Roman" w:hAnsi="Times New Roman" w:cs="Times New Roman"/>
          <w:lang w:val="hr-BA"/>
        </w:rPr>
        <w:t xml:space="preserve"> i </w:t>
      </w:r>
      <w:proofErr w:type="spellStart"/>
      <w:r w:rsidR="00EE597D">
        <w:rPr>
          <w:rFonts w:ascii="Times New Roman" w:hAnsi="Times New Roman" w:cs="Times New Roman"/>
          <w:lang w:val="hr-BA"/>
        </w:rPr>
        <w:t>nomotehnički</w:t>
      </w:r>
      <w:proofErr w:type="spellEnd"/>
      <w:r w:rsidR="00EE597D">
        <w:rPr>
          <w:rFonts w:ascii="Times New Roman" w:hAnsi="Times New Roman" w:cs="Times New Roman"/>
          <w:lang w:val="hr-BA"/>
        </w:rPr>
        <w:t xml:space="preserve"> što više na nivou autorsko</w:t>
      </w:r>
      <w:r w:rsidR="0069252D">
        <w:rPr>
          <w:rFonts w:ascii="Times New Roman" w:hAnsi="Times New Roman" w:cs="Times New Roman"/>
          <w:lang w:val="hr-BA"/>
        </w:rPr>
        <w:t xml:space="preserve"> </w:t>
      </w:r>
      <w:r w:rsidR="00EE597D">
        <w:rPr>
          <w:rFonts w:ascii="Times New Roman" w:hAnsi="Times New Roman" w:cs="Times New Roman"/>
          <w:lang w:val="hr-BA"/>
        </w:rPr>
        <w:t xml:space="preserve">pravnih propisa </w:t>
      </w:r>
      <w:r w:rsidR="00803085">
        <w:rPr>
          <w:rFonts w:ascii="Times New Roman" w:hAnsi="Times New Roman" w:cs="Times New Roman"/>
          <w:lang w:val="hr-BA"/>
        </w:rPr>
        <w:t>drugih zemalja članica Europske unije, a da, ipak, poštuj</w:t>
      </w:r>
      <w:r w:rsidR="008B4FB8">
        <w:rPr>
          <w:rFonts w:ascii="Times New Roman" w:hAnsi="Times New Roman" w:cs="Times New Roman"/>
          <w:lang w:val="hr-BA"/>
        </w:rPr>
        <w:t>u</w:t>
      </w:r>
      <w:r w:rsidR="00803085">
        <w:rPr>
          <w:rFonts w:ascii="Times New Roman" w:hAnsi="Times New Roman" w:cs="Times New Roman"/>
          <w:lang w:val="hr-BA"/>
        </w:rPr>
        <w:t xml:space="preserve"> i zadrž</w:t>
      </w:r>
      <w:r w:rsidR="00C80FA1">
        <w:rPr>
          <w:rFonts w:ascii="Times New Roman" w:hAnsi="Times New Roman" w:cs="Times New Roman"/>
          <w:lang w:val="hr-BA"/>
        </w:rPr>
        <w:t>e</w:t>
      </w:r>
      <w:r w:rsidR="00803085">
        <w:rPr>
          <w:rFonts w:ascii="Times New Roman" w:hAnsi="Times New Roman" w:cs="Times New Roman"/>
          <w:lang w:val="hr-BA"/>
        </w:rPr>
        <w:t xml:space="preserve"> određenu mjeru </w:t>
      </w:r>
      <w:r w:rsidR="00D400F9">
        <w:rPr>
          <w:rFonts w:ascii="Times New Roman" w:hAnsi="Times New Roman" w:cs="Times New Roman"/>
          <w:lang w:val="hr-BA"/>
        </w:rPr>
        <w:t xml:space="preserve">uobičajenog </w:t>
      </w:r>
      <w:proofErr w:type="spellStart"/>
      <w:r w:rsidR="00D400F9">
        <w:rPr>
          <w:rFonts w:ascii="Times New Roman" w:hAnsi="Times New Roman" w:cs="Times New Roman"/>
          <w:lang w:val="hr-BA"/>
        </w:rPr>
        <w:t>jezičkog</w:t>
      </w:r>
      <w:proofErr w:type="spellEnd"/>
      <w:r w:rsidR="00D400F9">
        <w:rPr>
          <w:rFonts w:ascii="Times New Roman" w:hAnsi="Times New Roman" w:cs="Times New Roman"/>
          <w:lang w:val="hr-BA"/>
        </w:rPr>
        <w:t xml:space="preserve"> i stilskog načina reguliranja koji su primije</w:t>
      </w:r>
      <w:r w:rsidR="00930972">
        <w:rPr>
          <w:rFonts w:ascii="Times New Roman" w:hAnsi="Times New Roman" w:cs="Times New Roman"/>
          <w:lang w:val="hr-BA"/>
        </w:rPr>
        <w:t xml:space="preserve">njeni </w:t>
      </w:r>
      <w:r w:rsidR="00D400F9">
        <w:rPr>
          <w:rFonts w:ascii="Times New Roman" w:hAnsi="Times New Roman" w:cs="Times New Roman"/>
          <w:lang w:val="hr-BA"/>
        </w:rPr>
        <w:t>kod ostalih domaćih pravnih propisa.</w:t>
      </w:r>
    </w:p>
    <w:p w14:paraId="6FC89229" w14:textId="38B9928B" w:rsidR="00FC4542" w:rsidRPr="008D58E9" w:rsidRDefault="00F04C04" w:rsidP="002E656E">
      <w:pPr>
        <w:spacing w:after="120" w:line="240" w:lineRule="auto"/>
        <w:jc w:val="both"/>
        <w:rPr>
          <w:rFonts w:ascii="Times New Roman" w:hAnsi="Times New Roman" w:cs="Times New Roman"/>
          <w:lang w:val="hr-BA"/>
        </w:rPr>
      </w:pPr>
      <w:r>
        <w:rPr>
          <w:rFonts w:ascii="Times New Roman" w:hAnsi="Times New Roman" w:cs="Times New Roman"/>
          <w:lang w:val="hr-BA"/>
        </w:rPr>
        <w:t>Nacrt</w:t>
      </w:r>
      <w:r w:rsidR="00FC4542" w:rsidRPr="008D58E9">
        <w:rPr>
          <w:rFonts w:ascii="Times New Roman" w:hAnsi="Times New Roman" w:cs="Times New Roman"/>
          <w:lang w:val="hr-BA"/>
        </w:rPr>
        <w:t xml:space="preserve"> Z</w:t>
      </w:r>
      <w:r w:rsidR="00293BE7">
        <w:rPr>
          <w:rFonts w:ascii="Times New Roman" w:hAnsi="Times New Roman" w:cs="Times New Roman"/>
          <w:lang w:val="hr-BA"/>
        </w:rPr>
        <w:t>akona</w:t>
      </w:r>
      <w:r w:rsidR="00FC4542" w:rsidRPr="008D58E9">
        <w:rPr>
          <w:rFonts w:ascii="Times New Roman" w:hAnsi="Times New Roman" w:cs="Times New Roman"/>
          <w:lang w:val="hr-BA"/>
        </w:rPr>
        <w:t xml:space="preserve"> </w:t>
      </w:r>
      <w:r w:rsidR="000E606C">
        <w:rPr>
          <w:rFonts w:ascii="Times New Roman" w:hAnsi="Times New Roman" w:cs="Times New Roman"/>
          <w:lang w:val="hr-BA"/>
        </w:rPr>
        <w:t xml:space="preserve">o izmjenama i dopunama </w:t>
      </w:r>
      <w:r w:rsidR="0069252D">
        <w:rPr>
          <w:rFonts w:ascii="Times New Roman" w:hAnsi="Times New Roman" w:cs="Times New Roman"/>
          <w:lang w:val="hr-BA"/>
        </w:rPr>
        <w:t xml:space="preserve">Zakona o autorskom i srodnim pravima </w:t>
      </w:r>
      <w:proofErr w:type="spellStart"/>
      <w:r w:rsidR="00FC4542" w:rsidRPr="008D58E9">
        <w:rPr>
          <w:rFonts w:ascii="Times New Roman" w:hAnsi="Times New Roman" w:cs="Times New Roman"/>
          <w:lang w:val="hr-BA"/>
        </w:rPr>
        <w:t>reguliše</w:t>
      </w:r>
      <w:proofErr w:type="spellEnd"/>
      <w:r w:rsidR="00FC4542" w:rsidRPr="008D58E9">
        <w:rPr>
          <w:rFonts w:ascii="Times New Roman" w:hAnsi="Times New Roman" w:cs="Times New Roman"/>
          <w:lang w:val="hr-BA"/>
        </w:rPr>
        <w:t xml:space="preserve"> korištenje djela </w:t>
      </w:r>
      <w:r w:rsidR="00497853" w:rsidRPr="008D58E9">
        <w:rPr>
          <w:rFonts w:ascii="Times New Roman" w:hAnsi="Times New Roman" w:cs="Times New Roman"/>
          <w:lang w:val="hr-BA"/>
        </w:rPr>
        <w:t>siročad</w:t>
      </w:r>
      <w:r w:rsidR="00FC4542" w:rsidRPr="008D58E9">
        <w:rPr>
          <w:rFonts w:ascii="Times New Roman" w:hAnsi="Times New Roman" w:cs="Times New Roman"/>
          <w:lang w:val="hr-BA"/>
        </w:rPr>
        <w:t xml:space="preserve">, omogućeno Direktivom 2012/28/EU. </w:t>
      </w:r>
      <w:r>
        <w:rPr>
          <w:rFonts w:ascii="Times New Roman" w:hAnsi="Times New Roman" w:cs="Times New Roman"/>
          <w:lang w:val="hr-BA"/>
        </w:rPr>
        <w:t>Nacrt</w:t>
      </w:r>
      <w:r w:rsidR="00FC4542" w:rsidRPr="008D58E9">
        <w:rPr>
          <w:rFonts w:ascii="Times New Roman" w:hAnsi="Times New Roman" w:cs="Times New Roman"/>
          <w:lang w:val="hr-BA"/>
        </w:rPr>
        <w:t xml:space="preserve">om </w:t>
      </w:r>
      <w:r w:rsidR="00293BE7">
        <w:rPr>
          <w:rFonts w:ascii="Times New Roman" w:hAnsi="Times New Roman" w:cs="Times New Roman"/>
          <w:lang w:val="hr-BA"/>
        </w:rPr>
        <w:t xml:space="preserve">Zakona </w:t>
      </w:r>
      <w:r w:rsidR="00497853" w:rsidRPr="008D58E9">
        <w:rPr>
          <w:rFonts w:ascii="Times New Roman" w:hAnsi="Times New Roman" w:cs="Times New Roman"/>
          <w:lang w:val="hr-BA"/>
        </w:rPr>
        <w:t>utvrđuju</w:t>
      </w:r>
      <w:r w:rsidR="00FC4542" w:rsidRPr="008D58E9">
        <w:rPr>
          <w:rFonts w:ascii="Times New Roman" w:hAnsi="Times New Roman" w:cs="Times New Roman"/>
          <w:lang w:val="hr-BA"/>
        </w:rPr>
        <w:t xml:space="preserve"> se </w:t>
      </w:r>
      <w:proofErr w:type="spellStart"/>
      <w:r w:rsidR="00FC4542" w:rsidRPr="008D58E9">
        <w:rPr>
          <w:rFonts w:ascii="Times New Roman" w:hAnsi="Times New Roman" w:cs="Times New Roman"/>
          <w:lang w:val="hr-BA"/>
        </w:rPr>
        <w:t>uslovi</w:t>
      </w:r>
      <w:proofErr w:type="spellEnd"/>
      <w:r w:rsidR="00FC4542" w:rsidRPr="008D58E9">
        <w:rPr>
          <w:rFonts w:ascii="Times New Roman" w:hAnsi="Times New Roman" w:cs="Times New Roman"/>
          <w:lang w:val="hr-BA"/>
        </w:rPr>
        <w:t xml:space="preserve"> </w:t>
      </w:r>
      <w:r w:rsidR="00497853" w:rsidRPr="008D58E9">
        <w:rPr>
          <w:rFonts w:ascii="Times New Roman" w:hAnsi="Times New Roman" w:cs="Times New Roman"/>
          <w:lang w:val="hr-BA"/>
        </w:rPr>
        <w:t>korištenja</w:t>
      </w:r>
      <w:r w:rsidR="00FC4542" w:rsidRPr="008D58E9">
        <w:rPr>
          <w:rFonts w:ascii="Times New Roman" w:hAnsi="Times New Roman" w:cs="Times New Roman"/>
          <w:lang w:val="hr-BA"/>
        </w:rPr>
        <w:t xml:space="preserve"> djela siročad</w:t>
      </w:r>
      <w:r w:rsidR="004228FF">
        <w:rPr>
          <w:rFonts w:ascii="Times New Roman" w:hAnsi="Times New Roman" w:cs="Times New Roman"/>
          <w:lang w:val="hr-BA"/>
        </w:rPr>
        <w:t>i</w:t>
      </w:r>
      <w:r w:rsidR="00FC4542" w:rsidRPr="008D58E9">
        <w:rPr>
          <w:rFonts w:ascii="Times New Roman" w:hAnsi="Times New Roman" w:cs="Times New Roman"/>
          <w:lang w:val="hr-BA"/>
        </w:rPr>
        <w:t>, odnosno onih zaštićenih djela čiji je nosi</w:t>
      </w:r>
      <w:r w:rsidR="00CD0901">
        <w:rPr>
          <w:rFonts w:ascii="Times New Roman" w:hAnsi="Times New Roman" w:cs="Times New Roman"/>
          <w:lang w:val="hr-BA"/>
        </w:rPr>
        <w:t>telj</w:t>
      </w:r>
      <w:r w:rsidR="00FC4542" w:rsidRPr="008D58E9">
        <w:rPr>
          <w:rFonts w:ascii="Times New Roman" w:hAnsi="Times New Roman" w:cs="Times New Roman"/>
          <w:lang w:val="hr-BA"/>
        </w:rPr>
        <w:t xml:space="preserve"> prava nepoznat ili se ne može pronaći. Budući da u slučaju djela siročadi nije moguće osiguravati prethodn</w:t>
      </w:r>
      <w:r w:rsidR="00CD0901">
        <w:rPr>
          <w:rFonts w:ascii="Times New Roman" w:hAnsi="Times New Roman" w:cs="Times New Roman"/>
          <w:lang w:val="hr-BA"/>
        </w:rPr>
        <w:t>o</w:t>
      </w:r>
      <w:r w:rsidR="00FC4542" w:rsidRPr="008D58E9">
        <w:rPr>
          <w:rFonts w:ascii="Times New Roman" w:hAnsi="Times New Roman" w:cs="Times New Roman"/>
          <w:lang w:val="hr-BA"/>
        </w:rPr>
        <w:t xml:space="preserve"> odobrenje nositelja prava za reproduciranje i činjenje dostupnim javnosti zaštićenih djela, određenim javno dostupnim institucijama koje djeluju u javnom interesu dozvoljeno je korištenje zaštićenih djela pod </w:t>
      </w:r>
      <w:proofErr w:type="spellStart"/>
      <w:r w:rsidR="00FC4542" w:rsidRPr="008D58E9">
        <w:rPr>
          <w:rFonts w:ascii="Times New Roman" w:hAnsi="Times New Roman" w:cs="Times New Roman"/>
          <w:lang w:val="hr-BA"/>
        </w:rPr>
        <w:t>uslovima</w:t>
      </w:r>
      <w:proofErr w:type="spellEnd"/>
      <w:r w:rsidR="00FC4542" w:rsidRPr="008D58E9">
        <w:rPr>
          <w:rFonts w:ascii="Times New Roman" w:hAnsi="Times New Roman" w:cs="Times New Roman"/>
          <w:lang w:val="hr-BA"/>
        </w:rPr>
        <w:t xml:space="preserve"> prema </w:t>
      </w:r>
      <w:r>
        <w:rPr>
          <w:rFonts w:ascii="Times New Roman" w:hAnsi="Times New Roman" w:cs="Times New Roman"/>
          <w:lang w:val="hr-BA"/>
        </w:rPr>
        <w:t>nacrt</w:t>
      </w:r>
      <w:r w:rsidR="00FC4542" w:rsidRPr="008D58E9">
        <w:rPr>
          <w:rFonts w:ascii="Times New Roman" w:hAnsi="Times New Roman" w:cs="Times New Roman"/>
          <w:lang w:val="hr-BA"/>
        </w:rPr>
        <w:t>u Z</w:t>
      </w:r>
      <w:r w:rsidR="00293BE7">
        <w:rPr>
          <w:rFonts w:ascii="Times New Roman" w:hAnsi="Times New Roman" w:cs="Times New Roman"/>
          <w:lang w:val="hr-BA"/>
        </w:rPr>
        <w:t xml:space="preserve">akona, koji </w:t>
      </w:r>
      <w:r w:rsidR="00FC4542" w:rsidRPr="008D58E9">
        <w:rPr>
          <w:rFonts w:ascii="Times New Roman" w:hAnsi="Times New Roman" w:cs="Times New Roman"/>
          <w:lang w:val="hr-BA"/>
        </w:rPr>
        <w:t>precizira djela</w:t>
      </w:r>
      <w:r w:rsidR="00A72A77">
        <w:rPr>
          <w:rFonts w:ascii="Times New Roman" w:hAnsi="Times New Roman" w:cs="Times New Roman"/>
          <w:lang w:val="hr-BA"/>
        </w:rPr>
        <w:t>, koja se</w:t>
      </w:r>
      <w:r w:rsidR="00FC4542" w:rsidRPr="008D58E9">
        <w:rPr>
          <w:rFonts w:ascii="Times New Roman" w:hAnsi="Times New Roman" w:cs="Times New Roman"/>
          <w:lang w:val="hr-BA"/>
        </w:rPr>
        <w:t xml:space="preserve"> mogu smatrati djelima siročadi, na koji način </w:t>
      </w:r>
      <w:r w:rsidR="00535060">
        <w:rPr>
          <w:rFonts w:ascii="Times New Roman" w:hAnsi="Times New Roman" w:cs="Times New Roman"/>
          <w:lang w:val="hr-BA"/>
        </w:rPr>
        <w:t xml:space="preserve">se </w:t>
      </w:r>
      <w:r w:rsidR="008D58E9" w:rsidRPr="008D58E9">
        <w:rPr>
          <w:rFonts w:ascii="Times New Roman" w:hAnsi="Times New Roman" w:cs="Times New Roman"/>
          <w:lang w:val="hr-BA"/>
        </w:rPr>
        <w:t>provodi</w:t>
      </w:r>
      <w:r w:rsidR="00FC4542" w:rsidRPr="008D58E9">
        <w:rPr>
          <w:rFonts w:ascii="Times New Roman" w:hAnsi="Times New Roman" w:cs="Times New Roman"/>
          <w:lang w:val="hr-BA"/>
        </w:rPr>
        <w:t xml:space="preserve"> pažljiva pretraga te regulira evidencij</w:t>
      </w:r>
      <w:r w:rsidR="00A72A77">
        <w:rPr>
          <w:rFonts w:ascii="Times New Roman" w:hAnsi="Times New Roman" w:cs="Times New Roman"/>
          <w:lang w:val="hr-BA"/>
        </w:rPr>
        <w:t>u</w:t>
      </w:r>
      <w:r w:rsidR="00FC4542" w:rsidRPr="008D58E9">
        <w:rPr>
          <w:rFonts w:ascii="Times New Roman" w:hAnsi="Times New Roman" w:cs="Times New Roman"/>
          <w:lang w:val="hr-BA"/>
        </w:rPr>
        <w:t xml:space="preserve"> pažljive pretrage. Ako se pronađe autor, </w:t>
      </w:r>
      <w:proofErr w:type="spellStart"/>
      <w:r w:rsidR="00FC4542" w:rsidRPr="008D58E9">
        <w:rPr>
          <w:rFonts w:ascii="Times New Roman" w:hAnsi="Times New Roman" w:cs="Times New Roman"/>
          <w:lang w:val="hr-BA"/>
        </w:rPr>
        <w:t>regulisan</w:t>
      </w:r>
      <w:proofErr w:type="spellEnd"/>
      <w:r w:rsidR="00FC4542" w:rsidRPr="008D58E9">
        <w:rPr>
          <w:rFonts w:ascii="Times New Roman" w:hAnsi="Times New Roman" w:cs="Times New Roman"/>
          <w:lang w:val="hr-BA"/>
        </w:rPr>
        <w:t xml:space="preserve"> je prestanak statusa djela siročad, a autor može i zahtijevati odgovarajuću naknadu.</w:t>
      </w:r>
    </w:p>
    <w:p w14:paraId="7C9C0EF3" w14:textId="43DF5990" w:rsidR="00FC4542" w:rsidRPr="008D58E9" w:rsidRDefault="00FC4542" w:rsidP="002E656E">
      <w:pPr>
        <w:spacing w:after="120" w:line="240" w:lineRule="auto"/>
        <w:jc w:val="both"/>
        <w:rPr>
          <w:rFonts w:ascii="Times New Roman" w:hAnsi="Times New Roman" w:cs="Times New Roman"/>
          <w:lang w:val="hr-BA"/>
        </w:rPr>
      </w:pPr>
      <w:r w:rsidRPr="008D58E9">
        <w:rPr>
          <w:rFonts w:ascii="Times New Roman" w:hAnsi="Times New Roman" w:cs="Times New Roman"/>
          <w:lang w:val="hr-BA"/>
        </w:rPr>
        <w:t>27. juna 2013. godine, pod pokroviteljstvom</w:t>
      </w:r>
      <w:r w:rsidR="00535060">
        <w:rPr>
          <w:rFonts w:ascii="Times New Roman" w:hAnsi="Times New Roman" w:cs="Times New Roman"/>
          <w:lang w:val="hr-BA"/>
        </w:rPr>
        <w:t xml:space="preserve"> Svjetske organizacije za intelektualno vlasništvo - WIPO</w:t>
      </w:r>
      <w:r w:rsidRPr="008D58E9">
        <w:rPr>
          <w:rFonts w:ascii="Times New Roman" w:hAnsi="Times New Roman" w:cs="Times New Roman"/>
          <w:lang w:val="hr-BA"/>
        </w:rPr>
        <w:t xml:space="preserve"> usvojen je </w:t>
      </w:r>
      <w:proofErr w:type="spellStart"/>
      <w:r w:rsidRPr="008D58E9">
        <w:rPr>
          <w:rFonts w:ascii="Times New Roman" w:hAnsi="Times New Roman" w:cs="Times New Roman"/>
          <w:lang w:val="hr-BA"/>
        </w:rPr>
        <w:t>Marakeški</w:t>
      </w:r>
      <w:proofErr w:type="spellEnd"/>
      <w:r w:rsidRPr="008D58E9">
        <w:rPr>
          <w:rFonts w:ascii="Times New Roman" w:hAnsi="Times New Roman" w:cs="Times New Roman"/>
          <w:lang w:val="hr-BA"/>
        </w:rPr>
        <w:t xml:space="preserve"> ugovor o olakšanom pristupu objavljenim djelima za slijepa i slabovidna lica i lica sa drugim teškoćama čitanja (</w:t>
      </w:r>
      <w:proofErr w:type="spellStart"/>
      <w:r w:rsidRPr="008D58E9">
        <w:rPr>
          <w:rFonts w:ascii="Times New Roman" w:hAnsi="Times New Roman" w:cs="Times New Roman"/>
          <w:lang w:val="hr-BA"/>
        </w:rPr>
        <w:t>Marakeški</w:t>
      </w:r>
      <w:proofErr w:type="spellEnd"/>
      <w:r w:rsidRPr="008D58E9">
        <w:rPr>
          <w:rFonts w:ascii="Times New Roman" w:hAnsi="Times New Roman" w:cs="Times New Roman"/>
          <w:lang w:val="hr-BA"/>
        </w:rPr>
        <w:t xml:space="preserve"> ugovor). Njime se uspostavlja međunarodni okvir koji osigurava ograničenja autorskog prava na nacionalnom nivou u korist slijepih i slabovidih lica i omogućava prekograničnu razmjenu primjeraka u pristupačnim formatima preko ovlaštenih subjekata. Evropska unija potpisala je </w:t>
      </w:r>
      <w:proofErr w:type="spellStart"/>
      <w:r w:rsidRPr="008D58E9">
        <w:rPr>
          <w:rFonts w:ascii="Times New Roman" w:hAnsi="Times New Roman" w:cs="Times New Roman"/>
          <w:lang w:val="hr-BA"/>
        </w:rPr>
        <w:t>Marakeški</w:t>
      </w:r>
      <w:proofErr w:type="spellEnd"/>
      <w:r w:rsidRPr="008D58E9">
        <w:rPr>
          <w:rFonts w:ascii="Times New Roman" w:hAnsi="Times New Roman" w:cs="Times New Roman"/>
          <w:lang w:val="hr-BA"/>
        </w:rPr>
        <w:t xml:space="preserve"> ugovor 30. aprila 2014. Kako bi ga Evropska unija ratificirala, Direktiva 2017/1564/EU o određenim dozvoljenim upotrebama određenih djela i drugih predmeta zaštićenih autorskim i srodnim pravima za slijepa lica i lica sa drugim hendikepima u čitanju i o izmjeni Direktive 2001/29/EZ o koordinaciji određenih aspekata autorskog i srodnih prava u informacionom društvu i Uredbe 2017/1563/EU o prekograničnoj razmjeni između Unije i trećih zemalja primjeraka u pristupačnom formatu određenih djela i drugih objekata za uređivanje, zaštićenih autorskim i srodnim pravima, u korist slijepih i slabovidih lica i lica sa drugim hendikepima u čitanju. </w:t>
      </w:r>
    </w:p>
    <w:p w14:paraId="09F67B63" w14:textId="13AA01F6" w:rsidR="00FC4542" w:rsidRPr="008D58E9" w:rsidRDefault="00FC4542" w:rsidP="002E656E">
      <w:pPr>
        <w:spacing w:after="120" w:line="240" w:lineRule="auto"/>
        <w:jc w:val="both"/>
        <w:rPr>
          <w:rFonts w:ascii="Times New Roman" w:hAnsi="Times New Roman" w:cs="Times New Roman"/>
          <w:lang w:val="hr-BA"/>
        </w:rPr>
      </w:pPr>
      <w:r w:rsidRPr="008D58E9">
        <w:rPr>
          <w:rFonts w:ascii="Times New Roman" w:hAnsi="Times New Roman" w:cs="Times New Roman"/>
          <w:lang w:val="hr-BA"/>
        </w:rPr>
        <w:lastRenderedPageBreak/>
        <w:t xml:space="preserve">Direktiva 2017/1564/EU, u okviru neobaveznog ograničenja predviđenog Direktivom 2001/29/EZ, uspostavila je obavezano ograničenje koje omogućava reproduciranje, distribuciju i </w:t>
      </w:r>
      <w:r w:rsidR="008D58E9" w:rsidRPr="008D58E9">
        <w:rPr>
          <w:rFonts w:ascii="Times New Roman" w:hAnsi="Times New Roman" w:cs="Times New Roman"/>
          <w:lang w:val="hr-BA"/>
        </w:rPr>
        <w:t>saopćavanje</w:t>
      </w:r>
      <w:r w:rsidRPr="008D58E9">
        <w:rPr>
          <w:rFonts w:ascii="Times New Roman" w:hAnsi="Times New Roman" w:cs="Times New Roman"/>
          <w:lang w:val="hr-BA"/>
        </w:rPr>
        <w:t xml:space="preserve"> javnosti primjeraka djela u dostupnom formatu. Ovlašteni subjekti mogu izraditi primjerke u formatu dostupnom korisniku ili ovlaštenom subjektu iz bilo koje države članice i međusobno ih razmjenjivati na unutrašnjem tržištu, a namijenjene su isključivoj upotrebi korisnika. Uredba 2017/1563/EU predviđa obavezu prekogranične razmjene primjerka u dostupnim formatima između Evropske unije i trećih zemalja koje su potpisnice </w:t>
      </w:r>
      <w:proofErr w:type="spellStart"/>
      <w:r w:rsidRPr="008D58E9">
        <w:rPr>
          <w:rFonts w:ascii="Times New Roman" w:hAnsi="Times New Roman" w:cs="Times New Roman"/>
          <w:lang w:val="hr-BA"/>
        </w:rPr>
        <w:t>Marakeškog</w:t>
      </w:r>
      <w:proofErr w:type="spellEnd"/>
      <w:r w:rsidRPr="008D58E9">
        <w:rPr>
          <w:rFonts w:ascii="Times New Roman" w:hAnsi="Times New Roman" w:cs="Times New Roman"/>
          <w:lang w:val="hr-BA"/>
        </w:rPr>
        <w:t xml:space="preserve"> ugovora. Cilj Direktive 2017/1564/EU i Uredbe 2017/1563/EU je povećati pristup djelima, kao što su knjige, periodične publikacije, novine ili druga pisana djela, zapisi, uključujući muzičke zapise i povezane ilustracije u bilo kojem mediju, uključujući audio formu kao što su audio knjige i digitalni formati, tj. djelo koje je zaštićeno autorskim ili srodnim pravima i koje je objavljeno ili je na drugi način zakonito dostupno javnosti.</w:t>
      </w:r>
    </w:p>
    <w:p w14:paraId="4FE84939" w14:textId="1352CFAF" w:rsidR="00FC4542" w:rsidRPr="008D58E9" w:rsidRDefault="00FC4542" w:rsidP="002E656E">
      <w:pPr>
        <w:spacing w:after="120" w:line="240" w:lineRule="auto"/>
        <w:jc w:val="both"/>
        <w:rPr>
          <w:rFonts w:ascii="Times New Roman" w:hAnsi="Times New Roman" w:cs="Times New Roman"/>
          <w:lang w:val="hr-BA"/>
        </w:rPr>
      </w:pPr>
      <w:r w:rsidRPr="008D58E9">
        <w:rPr>
          <w:rFonts w:ascii="Times New Roman" w:hAnsi="Times New Roman" w:cs="Times New Roman"/>
          <w:lang w:val="hr-BA"/>
        </w:rPr>
        <w:t>S razvojem digitalnih tehnologija promijenio se način na koji se kreativni sadržaj razvija, reproducira, distribuira ili koristi. U digitalnom okruženju, prekogranično korištenje sadržaja zaštićenog autorskim pravima je povećan</w:t>
      </w:r>
      <w:r w:rsidR="00902702">
        <w:rPr>
          <w:rFonts w:ascii="Times New Roman" w:hAnsi="Times New Roman" w:cs="Times New Roman"/>
          <w:lang w:val="hr-BA"/>
        </w:rPr>
        <w:t>o</w:t>
      </w:r>
      <w:r w:rsidRPr="008D58E9">
        <w:rPr>
          <w:rFonts w:ascii="Times New Roman" w:hAnsi="Times New Roman" w:cs="Times New Roman"/>
          <w:lang w:val="hr-BA"/>
        </w:rPr>
        <w:t>, a potrošačima su ponuđene nove mogućnosti korištenja.</w:t>
      </w:r>
    </w:p>
    <w:p w14:paraId="1D4DFBC2" w14:textId="6C291509" w:rsidR="00FC4542" w:rsidRPr="008D58E9" w:rsidRDefault="00FC4542" w:rsidP="002E656E">
      <w:pPr>
        <w:spacing w:after="120" w:line="240" w:lineRule="auto"/>
        <w:jc w:val="both"/>
        <w:rPr>
          <w:rFonts w:ascii="Times New Roman" w:hAnsi="Times New Roman" w:cs="Times New Roman"/>
          <w:lang w:val="hr-BA"/>
        </w:rPr>
      </w:pPr>
      <w:r w:rsidRPr="008D58E9">
        <w:rPr>
          <w:rFonts w:ascii="Times New Roman" w:hAnsi="Times New Roman" w:cs="Times New Roman"/>
          <w:lang w:val="hr-BA"/>
        </w:rPr>
        <w:t xml:space="preserve">Direktiva 2019/789/EU o utvrđivanju pravila o ostvarivanju autorskog prava i srodnih prava koja se primjenjuju na određene internetske prijenose organizacija za radiodifuziju i reemitiranja televizijskih i radijskih programa te o izmjeni Direktive 93/83/EEZ dopunjuje rješenja Direktive Vijeća 93 /83/EEZ o usklađivanju određenih pravila o autorskim i srodnim pravima u vezi sa satelitskim </w:t>
      </w:r>
      <w:r w:rsidR="008D58E9" w:rsidRPr="008D58E9">
        <w:rPr>
          <w:rFonts w:ascii="Times New Roman" w:hAnsi="Times New Roman" w:cs="Times New Roman"/>
          <w:lang w:val="hr-BA"/>
        </w:rPr>
        <w:t>emitiranjem</w:t>
      </w:r>
      <w:r w:rsidRPr="008D58E9">
        <w:rPr>
          <w:rFonts w:ascii="Times New Roman" w:hAnsi="Times New Roman" w:cs="Times New Roman"/>
          <w:lang w:val="hr-BA"/>
        </w:rPr>
        <w:t xml:space="preserve"> i kablovskim </w:t>
      </w:r>
      <w:r w:rsidR="008D58E9" w:rsidRPr="008D58E9">
        <w:rPr>
          <w:rFonts w:ascii="Times New Roman" w:hAnsi="Times New Roman" w:cs="Times New Roman"/>
          <w:lang w:val="hr-BA"/>
        </w:rPr>
        <w:t>reemitiranjem</w:t>
      </w:r>
      <w:r w:rsidRPr="008D58E9">
        <w:rPr>
          <w:rFonts w:ascii="Times New Roman" w:hAnsi="Times New Roman" w:cs="Times New Roman"/>
          <w:lang w:val="hr-BA"/>
        </w:rPr>
        <w:t>.</w:t>
      </w:r>
    </w:p>
    <w:p w14:paraId="53BFF21B" w14:textId="69C9BDBB" w:rsidR="00FC4542" w:rsidRPr="008D58E9" w:rsidRDefault="00FC4542" w:rsidP="002E656E">
      <w:pPr>
        <w:spacing w:after="120" w:line="240" w:lineRule="auto"/>
        <w:jc w:val="both"/>
        <w:rPr>
          <w:rFonts w:ascii="Times New Roman" w:hAnsi="Times New Roman" w:cs="Times New Roman"/>
          <w:lang w:val="hr-BA"/>
        </w:rPr>
      </w:pPr>
      <w:r w:rsidRPr="008D58E9">
        <w:rPr>
          <w:rFonts w:ascii="Times New Roman" w:hAnsi="Times New Roman" w:cs="Times New Roman"/>
          <w:lang w:val="hr-BA"/>
        </w:rPr>
        <w:t xml:space="preserve">Cilj Direktive 2019/789/EU je poboljšati prekograničnu dostupnost televizijskih i radijskih programa na jedinstvenom tržištu Europske unije olakšavanjem reguliranja autorskih i srodnih prava za određene internetske usluge radiodifuznih organizacija i reguliranjem </w:t>
      </w:r>
      <w:r w:rsidR="008D58E9" w:rsidRPr="008D58E9">
        <w:rPr>
          <w:rFonts w:ascii="Times New Roman" w:hAnsi="Times New Roman" w:cs="Times New Roman"/>
          <w:lang w:val="hr-BA"/>
        </w:rPr>
        <w:t>reemitiranja</w:t>
      </w:r>
      <w:r w:rsidRPr="008D58E9">
        <w:rPr>
          <w:rFonts w:ascii="Times New Roman" w:hAnsi="Times New Roman" w:cs="Times New Roman"/>
          <w:lang w:val="hr-BA"/>
        </w:rPr>
        <w:t xml:space="preserve"> televizijskih i radijskih programa i drugim sredstvima (ne samo kablovskim </w:t>
      </w:r>
      <w:r w:rsidR="008D58E9" w:rsidRPr="008D58E9">
        <w:rPr>
          <w:rFonts w:ascii="Times New Roman" w:hAnsi="Times New Roman" w:cs="Times New Roman"/>
          <w:lang w:val="hr-BA"/>
        </w:rPr>
        <w:t>reemitiranjem</w:t>
      </w:r>
      <w:r w:rsidRPr="008D58E9">
        <w:rPr>
          <w:rFonts w:ascii="Times New Roman" w:hAnsi="Times New Roman" w:cs="Times New Roman"/>
          <w:lang w:val="hr-BA"/>
        </w:rPr>
        <w:t>). Direktiva 2019/789/EU uvodi: (</w:t>
      </w:r>
      <w:r w:rsidR="0022715F">
        <w:rPr>
          <w:rFonts w:ascii="Times New Roman" w:hAnsi="Times New Roman" w:cs="Times New Roman"/>
          <w:lang w:val="hr-BA"/>
        </w:rPr>
        <w:t>I</w:t>
      </w:r>
      <w:r w:rsidRPr="008D58E9">
        <w:rPr>
          <w:rFonts w:ascii="Times New Roman" w:hAnsi="Times New Roman" w:cs="Times New Roman"/>
          <w:lang w:val="hr-BA"/>
        </w:rPr>
        <w:t xml:space="preserve">) preteče internetske usluge radiodifuznih organizacija i za njih u pogledu </w:t>
      </w:r>
      <w:proofErr w:type="spellStart"/>
      <w:r w:rsidRPr="008D58E9">
        <w:rPr>
          <w:rFonts w:ascii="Times New Roman" w:hAnsi="Times New Roman" w:cs="Times New Roman"/>
          <w:lang w:val="hr-BA"/>
        </w:rPr>
        <w:t>regulisanja</w:t>
      </w:r>
      <w:proofErr w:type="spellEnd"/>
      <w:r w:rsidRPr="008D58E9">
        <w:rPr>
          <w:rFonts w:ascii="Times New Roman" w:hAnsi="Times New Roman" w:cs="Times New Roman"/>
          <w:lang w:val="hr-BA"/>
        </w:rPr>
        <w:t xml:space="preserve"> prava uz odstupanje od principa teritorijalnosti utvrđeno je principom zemlje porijekla; (</w:t>
      </w:r>
      <w:r w:rsidR="0022715F">
        <w:rPr>
          <w:rFonts w:ascii="Times New Roman" w:hAnsi="Times New Roman" w:cs="Times New Roman"/>
          <w:lang w:val="hr-BA"/>
        </w:rPr>
        <w:t>II</w:t>
      </w:r>
      <w:r w:rsidRPr="008D58E9">
        <w:rPr>
          <w:rFonts w:ascii="Times New Roman" w:hAnsi="Times New Roman" w:cs="Times New Roman"/>
          <w:lang w:val="hr-BA"/>
        </w:rPr>
        <w:t xml:space="preserve">) nova definicija reemitiranja slijedi regulaciji kabelskog reemitiranja prema Direktivi 93/83/EEZ – istodobno, neizmijenjeno i cjelovito reemitiranje izvornih programskih signala, uključujući reemitiranje putem Interneta, ali samo kada se odvija u uređenim okruženjima i </w:t>
      </w:r>
      <w:r w:rsidR="008D58E9" w:rsidRPr="008D58E9">
        <w:rPr>
          <w:rFonts w:ascii="Times New Roman" w:hAnsi="Times New Roman" w:cs="Times New Roman"/>
          <w:lang w:val="hr-BA"/>
        </w:rPr>
        <w:t>nam</w:t>
      </w:r>
      <w:r w:rsidR="008D58E9">
        <w:rPr>
          <w:rFonts w:ascii="Times New Roman" w:hAnsi="Times New Roman" w:cs="Times New Roman"/>
          <w:lang w:val="hr-BA"/>
        </w:rPr>
        <w:t>i</w:t>
      </w:r>
      <w:r w:rsidR="008D58E9" w:rsidRPr="008D58E9">
        <w:rPr>
          <w:rFonts w:ascii="Times New Roman" w:hAnsi="Times New Roman" w:cs="Times New Roman"/>
          <w:lang w:val="hr-BA"/>
        </w:rPr>
        <w:t>jenjeno</w:t>
      </w:r>
      <w:r w:rsidRPr="008D58E9">
        <w:rPr>
          <w:rFonts w:ascii="Times New Roman" w:hAnsi="Times New Roman" w:cs="Times New Roman"/>
          <w:lang w:val="hr-BA"/>
        </w:rPr>
        <w:t xml:space="preserve"> je kvalificiranim korisnicima. Nije bitno kako operater </w:t>
      </w:r>
      <w:proofErr w:type="spellStart"/>
      <w:r w:rsidRPr="008D58E9">
        <w:rPr>
          <w:rFonts w:ascii="Times New Roman" w:hAnsi="Times New Roman" w:cs="Times New Roman"/>
          <w:lang w:val="hr-BA"/>
        </w:rPr>
        <w:t>reemisije</w:t>
      </w:r>
      <w:proofErr w:type="spellEnd"/>
      <w:r w:rsidRPr="008D58E9">
        <w:rPr>
          <w:rFonts w:ascii="Times New Roman" w:hAnsi="Times New Roman" w:cs="Times New Roman"/>
          <w:lang w:val="hr-BA"/>
        </w:rPr>
        <w:t xml:space="preserve"> prihvaća programske signale programa u svrhu </w:t>
      </w:r>
      <w:proofErr w:type="spellStart"/>
      <w:r w:rsidRPr="008D58E9">
        <w:rPr>
          <w:rFonts w:ascii="Times New Roman" w:hAnsi="Times New Roman" w:cs="Times New Roman"/>
          <w:lang w:val="hr-BA"/>
        </w:rPr>
        <w:t>reemisije</w:t>
      </w:r>
      <w:proofErr w:type="spellEnd"/>
      <w:r w:rsidRPr="008D58E9">
        <w:rPr>
          <w:rFonts w:ascii="Times New Roman" w:hAnsi="Times New Roman" w:cs="Times New Roman"/>
          <w:lang w:val="hr-BA"/>
        </w:rPr>
        <w:t xml:space="preserve">. Direktiva 2019/789/EU utvrđuje obavezno kolektivno ostvarivanje prava na </w:t>
      </w:r>
      <w:r w:rsidR="008D58E9" w:rsidRPr="008D58E9">
        <w:rPr>
          <w:rFonts w:ascii="Times New Roman" w:hAnsi="Times New Roman" w:cs="Times New Roman"/>
          <w:lang w:val="hr-BA"/>
        </w:rPr>
        <w:t>reemitiranje</w:t>
      </w:r>
      <w:r w:rsidRPr="008D58E9">
        <w:rPr>
          <w:rFonts w:ascii="Times New Roman" w:hAnsi="Times New Roman" w:cs="Times New Roman"/>
          <w:lang w:val="hr-BA"/>
        </w:rPr>
        <w:t xml:space="preserve"> radijskih i televizijskih programa, jer nosi</w:t>
      </w:r>
      <w:r w:rsidR="00780E12">
        <w:rPr>
          <w:rFonts w:ascii="Times New Roman" w:hAnsi="Times New Roman" w:cs="Times New Roman"/>
          <w:lang w:val="hr-BA"/>
        </w:rPr>
        <w:t>telji</w:t>
      </w:r>
      <w:r w:rsidRPr="008D58E9">
        <w:rPr>
          <w:rFonts w:ascii="Times New Roman" w:hAnsi="Times New Roman" w:cs="Times New Roman"/>
          <w:lang w:val="hr-BA"/>
        </w:rPr>
        <w:t xml:space="preserve"> prava mogu ostvariti svoje pravo da daju ili odbiju dozvolu za reemitiranje samo putem kolektivne organizacije, sa izuzetkom prava radiodifuzne organizacije. Ovo korisnicima olakšava </w:t>
      </w:r>
      <w:proofErr w:type="spellStart"/>
      <w:r w:rsidRPr="008D58E9">
        <w:rPr>
          <w:rFonts w:ascii="Times New Roman" w:hAnsi="Times New Roman" w:cs="Times New Roman"/>
          <w:lang w:val="hr-BA"/>
        </w:rPr>
        <w:t>dobijanje</w:t>
      </w:r>
      <w:proofErr w:type="spellEnd"/>
      <w:r w:rsidRPr="008D58E9">
        <w:rPr>
          <w:rFonts w:ascii="Times New Roman" w:hAnsi="Times New Roman" w:cs="Times New Roman"/>
          <w:lang w:val="hr-BA"/>
        </w:rPr>
        <w:t xml:space="preserve"> dozvola od nosi</w:t>
      </w:r>
      <w:r w:rsidR="00780E12">
        <w:rPr>
          <w:rFonts w:ascii="Times New Roman" w:hAnsi="Times New Roman" w:cs="Times New Roman"/>
          <w:lang w:val="hr-BA"/>
        </w:rPr>
        <w:t>telja</w:t>
      </w:r>
      <w:r w:rsidRPr="008D58E9">
        <w:rPr>
          <w:rFonts w:ascii="Times New Roman" w:hAnsi="Times New Roman" w:cs="Times New Roman"/>
          <w:lang w:val="hr-BA"/>
        </w:rPr>
        <w:t xml:space="preserve"> autorskih i srodnih prava za </w:t>
      </w:r>
      <w:proofErr w:type="spellStart"/>
      <w:r w:rsidRPr="008D58E9">
        <w:rPr>
          <w:rFonts w:ascii="Times New Roman" w:hAnsi="Times New Roman" w:cs="Times New Roman"/>
          <w:lang w:val="hr-BA"/>
        </w:rPr>
        <w:t>reemitovanje</w:t>
      </w:r>
      <w:proofErr w:type="spellEnd"/>
      <w:r w:rsidRPr="008D58E9">
        <w:rPr>
          <w:rFonts w:ascii="Times New Roman" w:hAnsi="Times New Roman" w:cs="Times New Roman"/>
          <w:lang w:val="hr-BA"/>
        </w:rPr>
        <w:t xml:space="preserve"> televizijskih ili radijskih programa iz drugih zemalja članica Evropske unije; (</w:t>
      </w:r>
      <w:r w:rsidR="00780E12">
        <w:rPr>
          <w:rFonts w:ascii="Times New Roman" w:hAnsi="Times New Roman" w:cs="Times New Roman"/>
          <w:lang w:val="hr-BA"/>
        </w:rPr>
        <w:t>III</w:t>
      </w:r>
      <w:r w:rsidRPr="008D58E9">
        <w:rPr>
          <w:rFonts w:ascii="Times New Roman" w:hAnsi="Times New Roman" w:cs="Times New Roman"/>
          <w:lang w:val="hr-BA"/>
        </w:rPr>
        <w:t xml:space="preserve">) Direktiva 2019/789/EU novo </w:t>
      </w:r>
      <w:proofErr w:type="spellStart"/>
      <w:r w:rsidRPr="008D58E9">
        <w:rPr>
          <w:rFonts w:ascii="Times New Roman" w:hAnsi="Times New Roman" w:cs="Times New Roman"/>
          <w:lang w:val="hr-BA"/>
        </w:rPr>
        <w:t>reguliše</w:t>
      </w:r>
      <w:proofErr w:type="spellEnd"/>
      <w:r w:rsidRPr="008D58E9">
        <w:rPr>
          <w:rFonts w:ascii="Times New Roman" w:hAnsi="Times New Roman" w:cs="Times New Roman"/>
          <w:lang w:val="hr-BA"/>
        </w:rPr>
        <w:t xml:space="preserve"> korištenje zaštićenih djela koja se prenose putem izravnog prijenosa, odnosno tehničkog postupka kojim radiodifuzna organizacija prenosi svoje programske signale do distributera signala na način da taj signal nije tokom ovog prijenosa dostupan široj javnosti. U ovom slučaju, smatra se da radiodifuzna organizacija i operator </w:t>
      </w:r>
      <w:proofErr w:type="spellStart"/>
      <w:r w:rsidRPr="008D58E9">
        <w:rPr>
          <w:rFonts w:ascii="Times New Roman" w:hAnsi="Times New Roman" w:cs="Times New Roman"/>
          <w:lang w:val="hr-BA"/>
        </w:rPr>
        <w:t>reemisije</w:t>
      </w:r>
      <w:proofErr w:type="spellEnd"/>
      <w:r w:rsidRPr="008D58E9">
        <w:rPr>
          <w:rFonts w:ascii="Times New Roman" w:hAnsi="Times New Roman" w:cs="Times New Roman"/>
          <w:lang w:val="hr-BA"/>
        </w:rPr>
        <w:t xml:space="preserve"> sudjeluju u jednoličnoj radnji saopćavanja djela javnosti, za što </w:t>
      </w:r>
      <w:r w:rsidR="009C13D2">
        <w:rPr>
          <w:rFonts w:ascii="Times New Roman" w:hAnsi="Times New Roman" w:cs="Times New Roman"/>
          <w:lang w:val="hr-BA"/>
        </w:rPr>
        <w:t xml:space="preserve">je </w:t>
      </w:r>
      <w:r w:rsidRPr="008D58E9">
        <w:rPr>
          <w:rFonts w:ascii="Times New Roman" w:hAnsi="Times New Roman" w:cs="Times New Roman"/>
          <w:lang w:val="hr-BA"/>
        </w:rPr>
        <w:t xml:space="preserve">svaki od njih dužan </w:t>
      </w:r>
      <w:r w:rsidR="001E544A">
        <w:rPr>
          <w:rFonts w:ascii="Times New Roman" w:hAnsi="Times New Roman" w:cs="Times New Roman"/>
          <w:lang w:val="hr-BA"/>
        </w:rPr>
        <w:t>dobiti</w:t>
      </w:r>
      <w:r w:rsidRPr="008D58E9">
        <w:rPr>
          <w:rFonts w:ascii="Times New Roman" w:hAnsi="Times New Roman" w:cs="Times New Roman"/>
          <w:lang w:val="hr-BA"/>
        </w:rPr>
        <w:t xml:space="preserve"> </w:t>
      </w:r>
      <w:r w:rsidR="008D58E9" w:rsidRPr="008D58E9">
        <w:rPr>
          <w:rFonts w:ascii="Times New Roman" w:hAnsi="Times New Roman" w:cs="Times New Roman"/>
          <w:lang w:val="hr-BA"/>
        </w:rPr>
        <w:t>dozvole</w:t>
      </w:r>
      <w:r w:rsidRPr="008D58E9">
        <w:rPr>
          <w:rFonts w:ascii="Times New Roman" w:hAnsi="Times New Roman" w:cs="Times New Roman"/>
          <w:lang w:val="hr-BA"/>
        </w:rPr>
        <w:t xml:space="preserve"> nosi</w:t>
      </w:r>
      <w:r w:rsidR="001E544A">
        <w:rPr>
          <w:rFonts w:ascii="Times New Roman" w:hAnsi="Times New Roman" w:cs="Times New Roman"/>
          <w:lang w:val="hr-BA"/>
        </w:rPr>
        <w:t>telja</w:t>
      </w:r>
      <w:r w:rsidRPr="008D58E9">
        <w:rPr>
          <w:rFonts w:ascii="Times New Roman" w:hAnsi="Times New Roman" w:cs="Times New Roman"/>
          <w:lang w:val="hr-BA"/>
        </w:rPr>
        <w:t xml:space="preserve"> prava.</w:t>
      </w:r>
    </w:p>
    <w:p w14:paraId="05B7CB3B" w14:textId="419F99DB" w:rsidR="00FC4542" w:rsidRPr="008D58E9" w:rsidRDefault="00FC4542" w:rsidP="002E656E">
      <w:pPr>
        <w:spacing w:after="120" w:line="240" w:lineRule="auto"/>
        <w:jc w:val="both"/>
        <w:rPr>
          <w:rFonts w:ascii="Times New Roman" w:hAnsi="Times New Roman" w:cs="Times New Roman"/>
          <w:lang w:val="hr-BA"/>
        </w:rPr>
      </w:pPr>
      <w:r w:rsidRPr="008D58E9">
        <w:rPr>
          <w:rFonts w:ascii="Times New Roman" w:hAnsi="Times New Roman" w:cs="Times New Roman"/>
          <w:lang w:val="hr-BA"/>
        </w:rPr>
        <w:t xml:space="preserve">Direktiva 2019/790/EU </w:t>
      </w:r>
      <w:proofErr w:type="spellStart"/>
      <w:r w:rsidRPr="008D58E9">
        <w:rPr>
          <w:rFonts w:ascii="Times New Roman" w:hAnsi="Times New Roman" w:cs="Times New Roman"/>
          <w:lang w:val="hr-BA"/>
        </w:rPr>
        <w:t>reguliše</w:t>
      </w:r>
      <w:proofErr w:type="spellEnd"/>
      <w:r w:rsidRPr="008D58E9">
        <w:rPr>
          <w:rFonts w:ascii="Times New Roman" w:hAnsi="Times New Roman" w:cs="Times New Roman"/>
          <w:lang w:val="hr-BA"/>
        </w:rPr>
        <w:t xml:space="preserve"> mjere koje imaju za cilj prilagođavanje ograničenja autorskih i srodnih prava digitalnom i prekograničnom okruženju. U tom kontekstu Direktiva 2019/790/EU </w:t>
      </w:r>
      <w:proofErr w:type="spellStart"/>
      <w:r w:rsidR="00F2671C">
        <w:rPr>
          <w:rFonts w:ascii="Times New Roman" w:hAnsi="Times New Roman" w:cs="Times New Roman"/>
          <w:lang w:val="hr-BA"/>
        </w:rPr>
        <w:t>reguliše</w:t>
      </w:r>
      <w:proofErr w:type="spellEnd"/>
      <w:r w:rsidR="00F2671C">
        <w:rPr>
          <w:rFonts w:ascii="Times New Roman" w:hAnsi="Times New Roman" w:cs="Times New Roman"/>
          <w:lang w:val="hr-BA"/>
        </w:rPr>
        <w:t xml:space="preserve"> </w:t>
      </w:r>
      <w:r w:rsidRPr="008D58E9">
        <w:rPr>
          <w:rFonts w:ascii="Times New Roman" w:hAnsi="Times New Roman" w:cs="Times New Roman"/>
          <w:lang w:val="hr-BA"/>
        </w:rPr>
        <w:t>više mogućnosti za korištenje zaštićenih sadržaja u istraživanju, nastavi i očuvanju kulturne baštine. Cilj je osigurati korištenje potencijala digitalnih tehnologija, uključujući online i prekograničnu korištenje zaštićenih djela, za istraživanje, analizu podataka, nastavu i očuvanje kulturne baštine. Ograničenja autorskih i srodnih prava koja dozvoljavaju takvu upotrebu bez prethodne dozvole nositelja prava ažuriraju se i prilagođavaju tehnološkim promjenama kako bi se omogućilo online i prekogranično korištenje. Direktiva 2019/790/EU uvodi četiri obavezna ograničenja prava za: (</w:t>
      </w:r>
      <w:r w:rsidR="00CF4A8E">
        <w:rPr>
          <w:rFonts w:ascii="Times New Roman" w:hAnsi="Times New Roman" w:cs="Times New Roman"/>
          <w:lang w:val="hr-BA"/>
        </w:rPr>
        <w:t>I</w:t>
      </w:r>
      <w:r w:rsidRPr="008D58E9">
        <w:rPr>
          <w:rFonts w:ascii="Times New Roman" w:hAnsi="Times New Roman" w:cs="Times New Roman"/>
          <w:lang w:val="hr-BA"/>
        </w:rPr>
        <w:t xml:space="preserve">) rudarenje teksta i </w:t>
      </w:r>
      <w:r w:rsidRPr="008D58E9">
        <w:rPr>
          <w:rFonts w:ascii="Times New Roman" w:hAnsi="Times New Roman" w:cs="Times New Roman"/>
          <w:lang w:val="hr-BA"/>
        </w:rPr>
        <w:lastRenderedPageBreak/>
        <w:t>podataka u svrhu znanstvenog istraživanja; (</w:t>
      </w:r>
      <w:r w:rsidR="00CF4A8E">
        <w:rPr>
          <w:rFonts w:ascii="Times New Roman" w:hAnsi="Times New Roman" w:cs="Times New Roman"/>
          <w:lang w:val="hr-BA"/>
        </w:rPr>
        <w:t>II</w:t>
      </w:r>
      <w:r w:rsidRPr="008D58E9">
        <w:rPr>
          <w:rFonts w:ascii="Times New Roman" w:hAnsi="Times New Roman" w:cs="Times New Roman"/>
          <w:lang w:val="hr-BA"/>
        </w:rPr>
        <w:t>) rudarenje teksta i podataka; (</w:t>
      </w:r>
      <w:r w:rsidR="00CF4A8E">
        <w:rPr>
          <w:rFonts w:ascii="Times New Roman" w:hAnsi="Times New Roman" w:cs="Times New Roman"/>
          <w:lang w:val="hr-BA"/>
        </w:rPr>
        <w:t>III</w:t>
      </w:r>
      <w:r w:rsidRPr="008D58E9">
        <w:rPr>
          <w:rFonts w:ascii="Times New Roman" w:hAnsi="Times New Roman" w:cs="Times New Roman"/>
          <w:lang w:val="hr-BA"/>
        </w:rPr>
        <w:t>) digitalnu i prekograničnu nastavu i (</w:t>
      </w:r>
      <w:r w:rsidR="00CF4A8E">
        <w:rPr>
          <w:rFonts w:ascii="Times New Roman" w:hAnsi="Times New Roman" w:cs="Times New Roman"/>
          <w:lang w:val="hr-BA"/>
        </w:rPr>
        <w:t>IV</w:t>
      </w:r>
      <w:r w:rsidRPr="008D58E9">
        <w:rPr>
          <w:rFonts w:ascii="Times New Roman" w:hAnsi="Times New Roman" w:cs="Times New Roman"/>
          <w:lang w:val="hr-BA"/>
        </w:rPr>
        <w:t>) očuvanje kulturne baštine.</w:t>
      </w:r>
    </w:p>
    <w:p w14:paraId="76FC4C9B" w14:textId="11EC53BA" w:rsidR="00FC4542" w:rsidRPr="008D58E9" w:rsidRDefault="00FC4542" w:rsidP="002E656E">
      <w:pPr>
        <w:spacing w:after="120" w:line="240" w:lineRule="auto"/>
        <w:jc w:val="both"/>
        <w:rPr>
          <w:rFonts w:ascii="Times New Roman" w:hAnsi="Times New Roman" w:cs="Times New Roman"/>
          <w:lang w:val="hr-BA"/>
        </w:rPr>
      </w:pPr>
      <w:r w:rsidRPr="008D58E9">
        <w:rPr>
          <w:rFonts w:ascii="Times New Roman" w:hAnsi="Times New Roman" w:cs="Times New Roman"/>
          <w:lang w:val="hr-BA"/>
        </w:rPr>
        <w:t xml:space="preserve">Direktiva 2019/790/EU pod određenim </w:t>
      </w:r>
      <w:proofErr w:type="spellStart"/>
      <w:r w:rsidRPr="008D58E9">
        <w:rPr>
          <w:rFonts w:ascii="Times New Roman" w:hAnsi="Times New Roman" w:cs="Times New Roman"/>
          <w:lang w:val="hr-BA"/>
        </w:rPr>
        <w:t>uslovima</w:t>
      </w:r>
      <w:proofErr w:type="spellEnd"/>
      <w:r w:rsidRPr="008D58E9">
        <w:rPr>
          <w:rFonts w:ascii="Times New Roman" w:hAnsi="Times New Roman" w:cs="Times New Roman"/>
          <w:lang w:val="hr-BA"/>
        </w:rPr>
        <w:t xml:space="preserve"> olakšava ustanovama za zaštitu kulturne baštine da </w:t>
      </w:r>
      <w:proofErr w:type="spellStart"/>
      <w:r w:rsidRPr="008D58E9">
        <w:rPr>
          <w:rFonts w:ascii="Times New Roman" w:hAnsi="Times New Roman" w:cs="Times New Roman"/>
          <w:lang w:val="hr-BA"/>
        </w:rPr>
        <w:t>digitalizuju</w:t>
      </w:r>
      <w:proofErr w:type="spellEnd"/>
      <w:r w:rsidRPr="008D58E9">
        <w:rPr>
          <w:rFonts w:ascii="Times New Roman" w:hAnsi="Times New Roman" w:cs="Times New Roman"/>
          <w:lang w:val="hr-BA"/>
        </w:rPr>
        <w:t xml:space="preserve"> i distribuiraju djela nedostupna na tržištu koja se trajno nalaze u zbirci ustanova, na osnovu neisključive licenc</w:t>
      </w:r>
      <w:r w:rsidR="0055423E">
        <w:rPr>
          <w:rFonts w:ascii="Times New Roman" w:hAnsi="Times New Roman" w:cs="Times New Roman"/>
          <w:lang w:val="hr-BA"/>
        </w:rPr>
        <w:t>e</w:t>
      </w:r>
      <w:r w:rsidRPr="008D58E9">
        <w:rPr>
          <w:rFonts w:ascii="Times New Roman" w:hAnsi="Times New Roman" w:cs="Times New Roman"/>
          <w:lang w:val="hr-BA"/>
        </w:rPr>
        <w:t xml:space="preserve"> ili zakonskog ograničenja.</w:t>
      </w:r>
    </w:p>
    <w:p w14:paraId="4813BCA9" w14:textId="056AFCD5" w:rsidR="00FC4542" w:rsidRPr="008D58E9" w:rsidRDefault="00FC4542" w:rsidP="002E656E">
      <w:pPr>
        <w:spacing w:after="120" w:line="240" w:lineRule="auto"/>
        <w:jc w:val="both"/>
        <w:rPr>
          <w:rFonts w:ascii="Times New Roman" w:hAnsi="Times New Roman" w:cs="Times New Roman"/>
          <w:lang w:val="hr-BA"/>
        </w:rPr>
      </w:pPr>
      <w:r w:rsidRPr="008D58E9">
        <w:rPr>
          <w:rFonts w:ascii="Times New Roman" w:hAnsi="Times New Roman" w:cs="Times New Roman"/>
          <w:lang w:val="hr-BA"/>
        </w:rPr>
        <w:t xml:space="preserve">Direktiva 2019/790/EU </w:t>
      </w:r>
      <w:proofErr w:type="spellStart"/>
      <w:r w:rsidRPr="008D58E9">
        <w:rPr>
          <w:rFonts w:ascii="Times New Roman" w:hAnsi="Times New Roman" w:cs="Times New Roman"/>
          <w:lang w:val="hr-BA"/>
        </w:rPr>
        <w:t>reguliše</w:t>
      </w:r>
      <w:proofErr w:type="spellEnd"/>
      <w:r w:rsidRPr="008D58E9">
        <w:rPr>
          <w:rFonts w:ascii="Times New Roman" w:hAnsi="Times New Roman" w:cs="Times New Roman"/>
          <w:lang w:val="hr-BA"/>
        </w:rPr>
        <w:t xml:space="preserve"> nova prava izdavača informativnih publikacija u vezi s online korištenjem njihovog sadržaja u okviru usluga </w:t>
      </w:r>
      <w:r w:rsidR="008D58E9" w:rsidRPr="008D58E9">
        <w:rPr>
          <w:rFonts w:ascii="Times New Roman" w:hAnsi="Times New Roman" w:cs="Times New Roman"/>
          <w:lang w:val="hr-BA"/>
        </w:rPr>
        <w:t>informacijskog</w:t>
      </w:r>
      <w:r w:rsidRPr="008D58E9">
        <w:rPr>
          <w:rFonts w:ascii="Times New Roman" w:hAnsi="Times New Roman" w:cs="Times New Roman"/>
          <w:lang w:val="hr-BA"/>
        </w:rPr>
        <w:t xml:space="preserve"> društva </w:t>
      </w:r>
      <w:r w:rsidR="00C31ADE">
        <w:rPr>
          <w:rFonts w:ascii="Times New Roman" w:hAnsi="Times New Roman" w:cs="Times New Roman"/>
          <w:lang w:val="hr-BA"/>
        </w:rPr>
        <w:t>i p</w:t>
      </w:r>
      <w:r w:rsidRPr="008D58E9">
        <w:rPr>
          <w:rFonts w:ascii="Times New Roman" w:hAnsi="Times New Roman" w:cs="Times New Roman"/>
          <w:lang w:val="hr-BA"/>
        </w:rPr>
        <w:t>riznaje izdavačima pravo na odgovarajuću naknadu, čime se utvrđuje pozicija nositelja prava u pregovorima.</w:t>
      </w:r>
    </w:p>
    <w:p w14:paraId="38397E08" w14:textId="7B1C02B2" w:rsidR="00FC4542" w:rsidRPr="008D58E9" w:rsidRDefault="00FC4542" w:rsidP="002E656E">
      <w:pPr>
        <w:spacing w:after="120" w:line="240" w:lineRule="auto"/>
        <w:jc w:val="both"/>
        <w:rPr>
          <w:rFonts w:ascii="Times New Roman" w:hAnsi="Times New Roman" w:cs="Times New Roman"/>
          <w:lang w:val="hr-BA"/>
        </w:rPr>
      </w:pPr>
      <w:r w:rsidRPr="008D58E9">
        <w:rPr>
          <w:rFonts w:ascii="Times New Roman" w:hAnsi="Times New Roman" w:cs="Times New Roman"/>
          <w:lang w:val="hr-BA"/>
        </w:rPr>
        <w:t xml:space="preserve">Direktiva 2019/790/EU također </w:t>
      </w:r>
      <w:proofErr w:type="spellStart"/>
      <w:r w:rsidRPr="008D58E9">
        <w:rPr>
          <w:rFonts w:ascii="Times New Roman" w:hAnsi="Times New Roman" w:cs="Times New Roman"/>
          <w:lang w:val="hr-BA"/>
        </w:rPr>
        <w:t>reguliše</w:t>
      </w:r>
      <w:proofErr w:type="spellEnd"/>
      <w:r w:rsidRPr="008D58E9">
        <w:rPr>
          <w:rFonts w:ascii="Times New Roman" w:hAnsi="Times New Roman" w:cs="Times New Roman"/>
          <w:lang w:val="hr-BA"/>
        </w:rPr>
        <w:t xml:space="preserve"> pravila o odgovarajuć</w:t>
      </w:r>
      <w:r w:rsidR="00F3520D">
        <w:rPr>
          <w:rFonts w:ascii="Times New Roman" w:hAnsi="Times New Roman" w:cs="Times New Roman"/>
          <w:lang w:val="hr-BA"/>
        </w:rPr>
        <w:t>oj</w:t>
      </w:r>
      <w:r w:rsidRPr="008D58E9">
        <w:rPr>
          <w:rFonts w:ascii="Times New Roman" w:hAnsi="Times New Roman" w:cs="Times New Roman"/>
          <w:lang w:val="hr-BA"/>
        </w:rPr>
        <w:t xml:space="preserve"> i razmjern</w:t>
      </w:r>
      <w:r w:rsidR="00F3520D">
        <w:rPr>
          <w:rFonts w:ascii="Times New Roman" w:hAnsi="Times New Roman" w:cs="Times New Roman"/>
          <w:lang w:val="hr-BA"/>
        </w:rPr>
        <w:t>oj</w:t>
      </w:r>
      <w:r w:rsidRPr="008D58E9">
        <w:rPr>
          <w:rFonts w:ascii="Times New Roman" w:hAnsi="Times New Roman" w:cs="Times New Roman"/>
          <w:lang w:val="hr-BA"/>
        </w:rPr>
        <w:t xml:space="preserve"> naknadi autorima i izvođačima, odredbe o transparentnosti koje osiguravaju da autori i izvođači dobiju ažurne, relevantne i cjelovite informacije o korištenju djela. U </w:t>
      </w:r>
      <w:r w:rsidR="00F04C04">
        <w:rPr>
          <w:rFonts w:ascii="Times New Roman" w:hAnsi="Times New Roman" w:cs="Times New Roman"/>
          <w:lang w:val="hr-BA"/>
        </w:rPr>
        <w:t>nacrt</w:t>
      </w:r>
      <w:r w:rsidRPr="008D58E9">
        <w:rPr>
          <w:rFonts w:ascii="Times New Roman" w:hAnsi="Times New Roman" w:cs="Times New Roman"/>
          <w:lang w:val="hr-BA"/>
        </w:rPr>
        <w:t>u Z</w:t>
      </w:r>
      <w:r w:rsidR="007B7A04">
        <w:rPr>
          <w:rFonts w:ascii="Times New Roman" w:hAnsi="Times New Roman" w:cs="Times New Roman"/>
          <w:lang w:val="hr-BA"/>
        </w:rPr>
        <w:t>akona</w:t>
      </w:r>
      <w:r w:rsidRPr="008D58E9">
        <w:rPr>
          <w:rFonts w:ascii="Times New Roman" w:hAnsi="Times New Roman" w:cs="Times New Roman"/>
          <w:lang w:val="hr-BA"/>
        </w:rPr>
        <w:t xml:space="preserve"> </w:t>
      </w:r>
      <w:r w:rsidR="006A16B0">
        <w:rPr>
          <w:rFonts w:ascii="Times New Roman" w:hAnsi="Times New Roman" w:cs="Times New Roman"/>
          <w:lang w:val="hr-BA"/>
        </w:rPr>
        <w:t xml:space="preserve">o izmjenama i dopunama Zakona </w:t>
      </w:r>
      <w:r w:rsidR="008D58E9" w:rsidRPr="008D58E9">
        <w:rPr>
          <w:rFonts w:ascii="Times New Roman" w:hAnsi="Times New Roman" w:cs="Times New Roman"/>
          <w:lang w:val="hr-BA"/>
        </w:rPr>
        <w:t>uskl</w:t>
      </w:r>
      <w:r w:rsidR="006A16B0">
        <w:rPr>
          <w:rFonts w:ascii="Times New Roman" w:hAnsi="Times New Roman" w:cs="Times New Roman"/>
          <w:lang w:val="hr-BA"/>
        </w:rPr>
        <w:t>ađuju</w:t>
      </w:r>
      <w:r w:rsidRPr="008D58E9">
        <w:rPr>
          <w:rFonts w:ascii="Times New Roman" w:hAnsi="Times New Roman" w:cs="Times New Roman"/>
          <w:lang w:val="hr-BA"/>
        </w:rPr>
        <w:t xml:space="preserve"> se ugovorni mehanizmi za autore i izvođače, ukoliko je ugovorena naknada </w:t>
      </w:r>
      <w:r w:rsidR="008D58E9" w:rsidRPr="008D58E9">
        <w:rPr>
          <w:rFonts w:ascii="Times New Roman" w:hAnsi="Times New Roman" w:cs="Times New Roman"/>
          <w:lang w:val="hr-BA"/>
        </w:rPr>
        <w:t>nerazmjerno</w:t>
      </w:r>
      <w:r w:rsidRPr="008D58E9">
        <w:rPr>
          <w:rFonts w:ascii="Times New Roman" w:hAnsi="Times New Roman" w:cs="Times New Roman"/>
          <w:lang w:val="hr-BA"/>
        </w:rPr>
        <w:t xml:space="preserve"> niska u odnosu na sve naknadne relevantne prihode, postupak alternativnog rješavanja sporova u vezi sa </w:t>
      </w:r>
      <w:proofErr w:type="spellStart"/>
      <w:r w:rsidRPr="008D58E9">
        <w:rPr>
          <w:rFonts w:ascii="Times New Roman" w:hAnsi="Times New Roman" w:cs="Times New Roman"/>
          <w:lang w:val="hr-BA"/>
        </w:rPr>
        <w:t>dobijanjem</w:t>
      </w:r>
      <w:proofErr w:type="spellEnd"/>
      <w:r w:rsidRPr="008D58E9">
        <w:rPr>
          <w:rFonts w:ascii="Times New Roman" w:hAnsi="Times New Roman" w:cs="Times New Roman"/>
          <w:lang w:val="hr-BA"/>
        </w:rPr>
        <w:t xml:space="preserve"> informacija o korištenju djela i mehanizam usklađivanja ugovora, ili pravo autora i izvođača da ponište isključivu licencu.</w:t>
      </w:r>
    </w:p>
    <w:p w14:paraId="10A4BC32" w14:textId="10A774E2" w:rsidR="00FC4542" w:rsidRPr="008D58E9" w:rsidRDefault="00FC4542" w:rsidP="002E656E">
      <w:pPr>
        <w:spacing w:after="120" w:line="240" w:lineRule="auto"/>
        <w:jc w:val="both"/>
        <w:rPr>
          <w:rFonts w:ascii="Times New Roman" w:hAnsi="Times New Roman" w:cs="Times New Roman"/>
          <w:lang w:val="hr-BA"/>
        </w:rPr>
      </w:pPr>
      <w:r w:rsidRPr="008D58E9">
        <w:rPr>
          <w:rFonts w:ascii="Times New Roman" w:hAnsi="Times New Roman" w:cs="Times New Roman"/>
          <w:lang w:val="hr-BA"/>
        </w:rPr>
        <w:t xml:space="preserve">Za znanstvena istraživanja </w:t>
      </w:r>
      <w:r w:rsidR="001C1AFB">
        <w:rPr>
          <w:rFonts w:ascii="Times New Roman" w:hAnsi="Times New Roman" w:cs="Times New Roman"/>
          <w:lang w:val="hr-BA"/>
        </w:rPr>
        <w:t>n</w:t>
      </w:r>
      <w:r w:rsidR="00F04C04">
        <w:rPr>
          <w:rFonts w:ascii="Times New Roman" w:hAnsi="Times New Roman" w:cs="Times New Roman"/>
          <w:lang w:val="hr-BA"/>
        </w:rPr>
        <w:t>acrt</w:t>
      </w:r>
      <w:r w:rsidRPr="008D58E9">
        <w:rPr>
          <w:rFonts w:ascii="Times New Roman" w:hAnsi="Times New Roman" w:cs="Times New Roman"/>
          <w:lang w:val="hr-BA"/>
        </w:rPr>
        <w:t xml:space="preserve"> </w:t>
      </w:r>
      <w:r w:rsidR="007B7A04">
        <w:rPr>
          <w:rFonts w:ascii="Times New Roman" w:hAnsi="Times New Roman" w:cs="Times New Roman"/>
          <w:lang w:val="hr-BA"/>
        </w:rPr>
        <w:t>Zakona</w:t>
      </w:r>
      <w:r w:rsidR="001C1AFB">
        <w:rPr>
          <w:rFonts w:ascii="Times New Roman" w:hAnsi="Times New Roman" w:cs="Times New Roman"/>
          <w:lang w:val="hr-BA"/>
        </w:rPr>
        <w:t xml:space="preserve"> o izmjenama i dopunama</w:t>
      </w:r>
      <w:r w:rsidRPr="008D58E9">
        <w:rPr>
          <w:rFonts w:ascii="Times New Roman" w:hAnsi="Times New Roman" w:cs="Times New Roman"/>
          <w:lang w:val="hr-BA"/>
        </w:rPr>
        <w:t xml:space="preserve"> </w:t>
      </w:r>
      <w:r w:rsidR="00D93AA5">
        <w:rPr>
          <w:rFonts w:ascii="Times New Roman" w:hAnsi="Times New Roman" w:cs="Times New Roman"/>
          <w:lang w:val="hr-BA"/>
        </w:rPr>
        <w:t xml:space="preserve">Zakona </w:t>
      </w:r>
      <w:proofErr w:type="spellStart"/>
      <w:r w:rsidRPr="008D58E9">
        <w:rPr>
          <w:rFonts w:ascii="Times New Roman" w:hAnsi="Times New Roman" w:cs="Times New Roman"/>
          <w:lang w:val="hr-BA"/>
        </w:rPr>
        <w:t>reguli</w:t>
      </w:r>
      <w:r w:rsidR="001C1AFB">
        <w:rPr>
          <w:rFonts w:ascii="Times New Roman" w:hAnsi="Times New Roman" w:cs="Times New Roman"/>
          <w:lang w:val="hr-BA"/>
        </w:rPr>
        <w:t>še</w:t>
      </w:r>
      <w:proofErr w:type="spellEnd"/>
      <w:r w:rsidRPr="008D58E9">
        <w:rPr>
          <w:rFonts w:ascii="Times New Roman" w:hAnsi="Times New Roman" w:cs="Times New Roman"/>
          <w:lang w:val="hr-BA"/>
        </w:rPr>
        <w:t xml:space="preserve"> novo materijalno ograničenje autorskog i srodnih prava, što je omogućeno Direktivom 2001/29/EZ.</w:t>
      </w:r>
    </w:p>
    <w:p w14:paraId="1AD481FD" w14:textId="77777777" w:rsidR="00FC4542" w:rsidRPr="008D58E9" w:rsidRDefault="00FC4542" w:rsidP="002E656E">
      <w:pPr>
        <w:spacing w:after="120" w:line="240" w:lineRule="auto"/>
        <w:jc w:val="both"/>
        <w:rPr>
          <w:rFonts w:ascii="Times New Roman" w:hAnsi="Times New Roman" w:cs="Times New Roman"/>
          <w:lang w:val="hr-BA"/>
        </w:rPr>
      </w:pPr>
      <w:r w:rsidRPr="008D58E9">
        <w:rPr>
          <w:rFonts w:ascii="Times New Roman" w:hAnsi="Times New Roman" w:cs="Times New Roman"/>
          <w:lang w:val="hr-BA"/>
        </w:rPr>
        <w:t xml:space="preserve">Sukladno Direktivi 2006/115/EZ utvrđeno je pravo izvođača na naknadu za iznajmljivanje </w:t>
      </w:r>
      <w:proofErr w:type="spellStart"/>
      <w:r w:rsidRPr="008D58E9">
        <w:rPr>
          <w:rFonts w:ascii="Times New Roman" w:hAnsi="Times New Roman" w:cs="Times New Roman"/>
          <w:lang w:val="hr-BA"/>
        </w:rPr>
        <w:t>videograma</w:t>
      </w:r>
      <w:proofErr w:type="spellEnd"/>
      <w:r w:rsidRPr="008D58E9">
        <w:rPr>
          <w:rFonts w:ascii="Times New Roman" w:hAnsi="Times New Roman" w:cs="Times New Roman"/>
          <w:lang w:val="hr-BA"/>
        </w:rPr>
        <w:t xml:space="preserve">, kada je izvođač prenio pravo iznajmljivanja </w:t>
      </w:r>
      <w:proofErr w:type="spellStart"/>
      <w:r w:rsidRPr="008D58E9">
        <w:rPr>
          <w:rFonts w:ascii="Times New Roman" w:hAnsi="Times New Roman" w:cs="Times New Roman"/>
          <w:lang w:val="hr-BA"/>
        </w:rPr>
        <w:t>videograma</w:t>
      </w:r>
      <w:proofErr w:type="spellEnd"/>
      <w:r w:rsidRPr="008D58E9">
        <w:rPr>
          <w:rFonts w:ascii="Times New Roman" w:hAnsi="Times New Roman" w:cs="Times New Roman"/>
          <w:lang w:val="hr-BA"/>
        </w:rPr>
        <w:t xml:space="preserve"> na filmskog producenta.</w:t>
      </w:r>
    </w:p>
    <w:p w14:paraId="658B86BF" w14:textId="77777777" w:rsidR="00FC4542" w:rsidRPr="008D58E9" w:rsidRDefault="00FC4542" w:rsidP="002E656E">
      <w:pPr>
        <w:spacing w:after="120" w:line="240" w:lineRule="auto"/>
        <w:jc w:val="both"/>
        <w:rPr>
          <w:rFonts w:ascii="Times New Roman" w:hAnsi="Times New Roman" w:cs="Times New Roman"/>
          <w:lang w:val="hr-BA"/>
        </w:rPr>
      </w:pPr>
      <w:r w:rsidRPr="008D58E9">
        <w:rPr>
          <w:rFonts w:ascii="Times New Roman" w:hAnsi="Times New Roman" w:cs="Times New Roman"/>
          <w:lang w:val="hr-BA"/>
        </w:rPr>
        <w:t>Odredbe o satelitskom emitiranju dopunjene su pravilima o principu zemlje porijekla za emitiranje putem satelita, uključujući porijeklo signala iz trećih zemalja.</w:t>
      </w:r>
    </w:p>
    <w:p w14:paraId="34BD444D" w14:textId="769E38CE" w:rsidR="00FC4542" w:rsidRDefault="00FC4542" w:rsidP="002E656E">
      <w:pPr>
        <w:spacing w:after="120" w:line="240" w:lineRule="auto"/>
        <w:jc w:val="both"/>
        <w:rPr>
          <w:rFonts w:ascii="Times New Roman" w:hAnsi="Times New Roman" w:cs="Times New Roman"/>
          <w:lang w:val="hr-BA"/>
        </w:rPr>
      </w:pPr>
      <w:r w:rsidRPr="008D58E9">
        <w:rPr>
          <w:rFonts w:ascii="Times New Roman" w:hAnsi="Times New Roman" w:cs="Times New Roman"/>
          <w:lang w:val="hr-BA"/>
        </w:rPr>
        <w:t xml:space="preserve">Potrebno je </w:t>
      </w:r>
      <w:proofErr w:type="spellStart"/>
      <w:r w:rsidRPr="008D58E9">
        <w:rPr>
          <w:rFonts w:ascii="Times New Roman" w:hAnsi="Times New Roman" w:cs="Times New Roman"/>
          <w:lang w:val="hr-BA"/>
        </w:rPr>
        <w:t>definisati</w:t>
      </w:r>
      <w:proofErr w:type="spellEnd"/>
      <w:r w:rsidRPr="008D58E9">
        <w:rPr>
          <w:rFonts w:ascii="Times New Roman" w:hAnsi="Times New Roman" w:cs="Times New Roman"/>
          <w:lang w:val="hr-BA"/>
        </w:rPr>
        <w:t xml:space="preserve"> pojam </w:t>
      </w:r>
      <w:proofErr w:type="spellStart"/>
      <w:r w:rsidRPr="008D58E9">
        <w:rPr>
          <w:rFonts w:ascii="Times New Roman" w:hAnsi="Times New Roman" w:cs="Times New Roman"/>
          <w:lang w:val="hr-BA"/>
        </w:rPr>
        <w:t>videogram</w:t>
      </w:r>
      <w:proofErr w:type="spellEnd"/>
      <w:r w:rsidRPr="008D58E9">
        <w:rPr>
          <w:rFonts w:ascii="Times New Roman" w:hAnsi="Times New Roman" w:cs="Times New Roman"/>
          <w:lang w:val="hr-BA"/>
        </w:rPr>
        <w:t xml:space="preserve">, koji </w:t>
      </w:r>
      <w:r w:rsidR="006726BA">
        <w:rPr>
          <w:rFonts w:ascii="Times New Roman" w:hAnsi="Times New Roman" w:cs="Times New Roman"/>
          <w:lang w:val="hr-BA"/>
        </w:rPr>
        <w:t>Zakon o autorskom i srodnim pravima</w:t>
      </w:r>
      <w:r w:rsidRPr="008D58E9">
        <w:rPr>
          <w:rFonts w:ascii="Times New Roman" w:hAnsi="Times New Roman" w:cs="Times New Roman"/>
          <w:lang w:val="hr-BA"/>
        </w:rPr>
        <w:t xml:space="preserve"> nema, iako se ovaj pojam koristi u više odredbi.</w:t>
      </w:r>
    </w:p>
    <w:p w14:paraId="392FDD3D" w14:textId="77777777" w:rsidR="00436085" w:rsidRDefault="00436085" w:rsidP="00FC4542">
      <w:pPr>
        <w:spacing w:after="120" w:line="240" w:lineRule="auto"/>
        <w:rPr>
          <w:rFonts w:ascii="Times New Roman" w:hAnsi="Times New Roman" w:cs="Times New Roman"/>
          <w:lang w:val="hr-BA"/>
        </w:rPr>
      </w:pPr>
    </w:p>
    <w:p w14:paraId="21BB2A6F" w14:textId="25858B8B" w:rsidR="00E36523" w:rsidRPr="008D58E9" w:rsidRDefault="00436085" w:rsidP="00FC4542">
      <w:pPr>
        <w:spacing w:after="120" w:line="240" w:lineRule="auto"/>
        <w:rPr>
          <w:rFonts w:ascii="Times New Roman" w:hAnsi="Times New Roman" w:cs="Times New Roman"/>
          <w:lang w:val="hr-BA"/>
        </w:rPr>
      </w:pPr>
      <w:r w:rsidRPr="00236DFD">
        <w:rPr>
          <w:rFonts w:ascii="Times New Roman" w:hAnsi="Times New Roman" w:cs="Times New Roman"/>
          <w:b/>
          <w:bCs/>
          <w:lang w:val="hr-BA"/>
        </w:rPr>
        <w:t>OBRAZLOŽENJE PREDLOŽENIH PRAVNIH RJEŠENJA</w:t>
      </w:r>
    </w:p>
    <w:p w14:paraId="46E4DF05" w14:textId="7967C9AC" w:rsidR="004E6829" w:rsidRPr="00E36523" w:rsidRDefault="00320DDE" w:rsidP="00105BDA">
      <w:pPr>
        <w:spacing w:after="120" w:line="240" w:lineRule="auto"/>
        <w:rPr>
          <w:rFonts w:ascii="Times New Roman" w:hAnsi="Times New Roman" w:cs="Times New Roman"/>
          <w:b/>
          <w:iCs/>
          <w:lang w:val="hr-BA"/>
        </w:rPr>
      </w:pPr>
      <w:r w:rsidRPr="00E36523">
        <w:rPr>
          <w:rFonts w:ascii="Times New Roman" w:hAnsi="Times New Roman" w:cs="Times New Roman"/>
          <w:b/>
          <w:iCs/>
          <w:lang w:val="hr-BA"/>
        </w:rPr>
        <w:t>Č</w:t>
      </w:r>
      <w:r w:rsidR="00A040F1" w:rsidRPr="00E36523">
        <w:rPr>
          <w:rFonts w:ascii="Times New Roman" w:hAnsi="Times New Roman" w:cs="Times New Roman"/>
          <w:b/>
          <w:iCs/>
          <w:lang w:val="hr-BA"/>
        </w:rPr>
        <w:t xml:space="preserve">lan </w:t>
      </w:r>
      <w:r w:rsidR="004E6829" w:rsidRPr="00E36523">
        <w:rPr>
          <w:rFonts w:ascii="Times New Roman" w:hAnsi="Times New Roman" w:cs="Times New Roman"/>
          <w:b/>
          <w:iCs/>
          <w:lang w:val="hr-BA"/>
        </w:rPr>
        <w:t>1</w:t>
      </w:r>
      <w:r w:rsidR="00A040F1" w:rsidRPr="00E36523">
        <w:rPr>
          <w:rFonts w:ascii="Times New Roman" w:hAnsi="Times New Roman" w:cs="Times New Roman"/>
          <w:b/>
          <w:iCs/>
          <w:lang w:val="hr-BA"/>
        </w:rPr>
        <w:t>.</w:t>
      </w:r>
    </w:p>
    <w:p w14:paraId="13D57954" w14:textId="68DD38A8" w:rsidR="00A040F1" w:rsidRPr="00E36523" w:rsidRDefault="00A040F1" w:rsidP="00DF1F13">
      <w:pPr>
        <w:spacing w:after="120" w:line="240" w:lineRule="auto"/>
        <w:jc w:val="both"/>
        <w:rPr>
          <w:rFonts w:ascii="Times New Roman" w:hAnsi="Times New Roman" w:cs="Times New Roman"/>
          <w:lang w:val="hr-BA" w:eastAsia="sl-SI"/>
        </w:rPr>
      </w:pPr>
      <w:r w:rsidRPr="00E36523">
        <w:rPr>
          <w:rFonts w:ascii="Times New Roman" w:hAnsi="Times New Roman" w:cs="Times New Roman"/>
          <w:lang w:val="hr-BA" w:eastAsia="sl-SI"/>
        </w:rPr>
        <w:t xml:space="preserve">U definiciji zaštićenih djela bitan je prvi stav ovog člana koji definira autorsko djelo kao </w:t>
      </w:r>
      <w:r w:rsidR="006F68CA" w:rsidRPr="00E36523">
        <w:rPr>
          <w:rFonts w:ascii="Times New Roman" w:hAnsi="Times New Roman" w:cs="Times New Roman"/>
          <w:lang w:val="hr-BA" w:eastAsia="sl-SI"/>
        </w:rPr>
        <w:t xml:space="preserve">originalnu duhovnu </w:t>
      </w:r>
      <w:r w:rsidRPr="00E36523">
        <w:rPr>
          <w:rFonts w:ascii="Times New Roman" w:hAnsi="Times New Roman" w:cs="Times New Roman"/>
          <w:lang w:val="hr-BA" w:eastAsia="sl-SI"/>
        </w:rPr>
        <w:t xml:space="preserve">tvorevinu </w:t>
      </w:r>
      <w:r w:rsidR="006F68CA" w:rsidRPr="00E36523">
        <w:rPr>
          <w:rFonts w:ascii="Times New Roman" w:hAnsi="Times New Roman" w:cs="Times New Roman"/>
          <w:lang w:val="hr-BA" w:eastAsia="sl-SI"/>
        </w:rPr>
        <w:t xml:space="preserve">sa </w:t>
      </w:r>
      <w:r w:rsidRPr="00E36523">
        <w:rPr>
          <w:rFonts w:ascii="Times New Roman" w:hAnsi="Times New Roman" w:cs="Times New Roman"/>
          <w:lang w:val="hr-BA" w:eastAsia="sl-SI"/>
        </w:rPr>
        <w:t xml:space="preserve">područja stvaralaštva koja se izražava. Nabrajanje kategorija u drugom stavu samo je ilustrativno, a potrebno je pojasniti da se posebno uzima u obzir Bernska konvencija. </w:t>
      </w:r>
    </w:p>
    <w:p w14:paraId="4DCBA344" w14:textId="52805460" w:rsidR="008F79BE" w:rsidRPr="00E36523" w:rsidRDefault="008F79BE" w:rsidP="00DF1F13">
      <w:pPr>
        <w:spacing w:after="120" w:line="240" w:lineRule="auto"/>
        <w:jc w:val="both"/>
        <w:rPr>
          <w:rFonts w:ascii="Times New Roman" w:hAnsi="Times New Roman" w:cs="Times New Roman"/>
          <w:lang w:val="hr-BA" w:eastAsia="sl-SI"/>
        </w:rPr>
      </w:pPr>
      <w:r w:rsidRPr="00E36523">
        <w:rPr>
          <w:rFonts w:ascii="Times New Roman" w:hAnsi="Times New Roman" w:cs="Times New Roman"/>
          <w:lang w:val="hr-BA" w:eastAsia="sl-SI"/>
        </w:rPr>
        <w:t xml:space="preserve">Potrebno je istaći da pojam “kompjuterski program” odnosno “računarski program” (engl. </w:t>
      </w:r>
      <w:proofErr w:type="spellStart"/>
      <w:r w:rsidRPr="00E36523">
        <w:rPr>
          <w:rFonts w:ascii="Times New Roman" w:hAnsi="Times New Roman" w:cs="Times New Roman"/>
          <w:lang w:val="hr-BA" w:eastAsia="sl-SI"/>
        </w:rPr>
        <w:t>computer</w:t>
      </w:r>
      <w:proofErr w:type="spellEnd"/>
      <w:r w:rsidRPr="00E36523">
        <w:rPr>
          <w:rFonts w:ascii="Times New Roman" w:hAnsi="Times New Roman" w:cs="Times New Roman"/>
          <w:lang w:val="hr-BA" w:eastAsia="sl-SI"/>
        </w:rPr>
        <w:t xml:space="preserve"> program) koji koristi </w:t>
      </w:r>
      <w:r w:rsidR="0081741F" w:rsidRPr="00E36523">
        <w:rPr>
          <w:rFonts w:ascii="Times New Roman" w:hAnsi="Times New Roman" w:cs="Times New Roman"/>
          <w:lang w:val="hr-BA" w:eastAsia="sl-SI"/>
        </w:rPr>
        <w:t>Zakon o autorskom i srodnim pravima</w:t>
      </w:r>
      <w:r w:rsidR="005425A7" w:rsidRPr="00E36523">
        <w:rPr>
          <w:rFonts w:ascii="Times New Roman" w:hAnsi="Times New Roman" w:cs="Times New Roman"/>
          <w:lang w:val="hr-BA" w:eastAsia="sl-SI"/>
        </w:rPr>
        <w:t xml:space="preserve"> </w:t>
      </w:r>
      <w:r w:rsidRPr="00E36523">
        <w:rPr>
          <w:rFonts w:ascii="Times New Roman" w:hAnsi="Times New Roman" w:cs="Times New Roman"/>
          <w:lang w:val="hr-BA" w:eastAsia="sl-SI"/>
        </w:rPr>
        <w:t>i na kojem mogu da postoje autorska prava, treba razlikovati od pojma softvera (engl. “software”) u tehničkom i pravnom smislu. Softver je širi pojam od kompjuterskog programa, te se može sastojati od jednog ili više kompjuterskih programa, pripreme dizajniranog materijala (opisa programa) i dodatne tj. propratne (korisničke) dokumentacije te potencijalno drugih elemenata. Sa stajališta autorskog prava, kompjuterski program (koji poznaje</w:t>
      </w:r>
      <w:r w:rsidR="0081741F" w:rsidRPr="00E36523">
        <w:rPr>
          <w:rFonts w:ascii="Times New Roman" w:hAnsi="Times New Roman" w:cs="Times New Roman"/>
          <w:lang w:val="hr-BA" w:eastAsia="sl-SI"/>
        </w:rPr>
        <w:t xml:space="preserve"> Zakon o autorskom i srodnim pravima</w:t>
      </w:r>
      <w:r w:rsidRPr="00E36523">
        <w:rPr>
          <w:rFonts w:ascii="Times New Roman" w:hAnsi="Times New Roman" w:cs="Times New Roman"/>
          <w:lang w:val="hr-BA" w:eastAsia="sl-SI"/>
        </w:rPr>
        <w:t xml:space="preserve">) i pripremni dizajnerski materijal mogu da predstavljaju posebnu vrstu autorskog djela pod </w:t>
      </w:r>
      <w:proofErr w:type="spellStart"/>
      <w:r w:rsidRPr="00E36523">
        <w:rPr>
          <w:rFonts w:ascii="Times New Roman" w:hAnsi="Times New Roman" w:cs="Times New Roman"/>
          <w:lang w:val="hr-BA" w:eastAsia="sl-SI"/>
        </w:rPr>
        <w:t>uslovom</w:t>
      </w:r>
      <w:proofErr w:type="spellEnd"/>
      <w:r w:rsidRPr="00E36523">
        <w:rPr>
          <w:rFonts w:ascii="Times New Roman" w:hAnsi="Times New Roman" w:cs="Times New Roman"/>
          <w:lang w:val="hr-BA" w:eastAsia="sl-SI"/>
        </w:rPr>
        <w:t xml:space="preserve"> da </w:t>
      </w:r>
      <w:r w:rsidRPr="00E36523">
        <w:rPr>
          <w:rFonts w:ascii="Times New Roman" w:hAnsi="Times New Roman" w:cs="Times New Roman"/>
          <w:color w:val="000000" w:themeColor="text1"/>
          <w:lang w:val="hr-BA" w:eastAsia="sl-SI"/>
        </w:rPr>
        <w:t>predstavljaju “</w:t>
      </w:r>
      <w:r w:rsidR="00E7329C" w:rsidRPr="00E36523">
        <w:rPr>
          <w:rFonts w:ascii="Times New Roman" w:hAnsi="Times New Roman" w:cs="Times New Roman"/>
          <w:color w:val="000000" w:themeColor="text1"/>
          <w:lang w:val="hr-BA" w:eastAsia="sl-SI"/>
        </w:rPr>
        <w:t>originalnu</w:t>
      </w:r>
      <w:r w:rsidRPr="00E36523">
        <w:rPr>
          <w:rFonts w:ascii="Times New Roman" w:hAnsi="Times New Roman" w:cs="Times New Roman"/>
          <w:color w:val="000000" w:themeColor="text1"/>
          <w:lang w:val="hr-BA" w:eastAsia="sl-SI"/>
        </w:rPr>
        <w:t xml:space="preserve"> duhovnu tvorevinu” u </w:t>
      </w:r>
      <w:r w:rsidRPr="00E36523">
        <w:rPr>
          <w:rFonts w:ascii="Times New Roman" w:hAnsi="Times New Roman" w:cs="Times New Roman"/>
          <w:lang w:val="hr-BA" w:eastAsia="sl-SI"/>
        </w:rPr>
        <w:t>smislu ovog člana. Na ovom stajalištu stoji francuski tekst Direktive o kompjuterskom programu gdje se jasno razlikuje pojmovi kompjuterski program i softver, te se zaštita pruža samo kompjuterskom programu. Na osnovu navedenog možemo zaključiti da pravni pojam kompjuterskog programa obuhvata tehnički pojam kompjuterskog programa i popratnu tehničku dokumentaciju</w:t>
      </w:r>
      <w:r w:rsidR="00D73741" w:rsidRPr="00E36523">
        <w:rPr>
          <w:rFonts w:ascii="Times New Roman" w:hAnsi="Times New Roman" w:cs="Times New Roman"/>
          <w:lang w:val="hr-BA" w:eastAsia="sl-SI"/>
        </w:rPr>
        <w:t>.</w:t>
      </w:r>
    </w:p>
    <w:p w14:paraId="5C38FFB8" w14:textId="57D664CC" w:rsidR="005425A7" w:rsidRPr="00E36523" w:rsidRDefault="00320DDE" w:rsidP="005425A7">
      <w:pPr>
        <w:spacing w:after="120" w:line="240" w:lineRule="auto"/>
        <w:rPr>
          <w:rFonts w:ascii="Times New Roman" w:hAnsi="Times New Roman" w:cs="Times New Roman"/>
          <w:b/>
          <w:bCs/>
          <w:lang w:val="hr-BA" w:eastAsia="sl-SI"/>
        </w:rPr>
      </w:pPr>
      <w:r w:rsidRPr="00E36523">
        <w:rPr>
          <w:rFonts w:ascii="Times New Roman" w:hAnsi="Times New Roman" w:cs="Times New Roman"/>
          <w:b/>
          <w:bCs/>
          <w:lang w:val="hr-BA" w:eastAsia="sl-SI"/>
        </w:rPr>
        <w:t>Č</w:t>
      </w:r>
      <w:r w:rsidR="005425A7" w:rsidRPr="00E36523">
        <w:rPr>
          <w:rFonts w:ascii="Times New Roman" w:hAnsi="Times New Roman" w:cs="Times New Roman"/>
          <w:b/>
          <w:bCs/>
          <w:lang w:val="hr-BA" w:eastAsia="sl-SI"/>
        </w:rPr>
        <w:t>lan 2.</w:t>
      </w:r>
    </w:p>
    <w:p w14:paraId="6742AFE4" w14:textId="08D951AB" w:rsidR="009D3226" w:rsidRPr="00E36523" w:rsidRDefault="009D3226" w:rsidP="005425A7">
      <w:pPr>
        <w:spacing w:after="120" w:line="240" w:lineRule="auto"/>
        <w:rPr>
          <w:rFonts w:ascii="Times New Roman" w:hAnsi="Times New Roman" w:cs="Times New Roman"/>
          <w:lang w:val="hr-BA" w:eastAsia="sl-SI"/>
        </w:rPr>
      </w:pPr>
      <w:r w:rsidRPr="00E36523">
        <w:rPr>
          <w:rFonts w:ascii="Times New Roman" w:hAnsi="Times New Roman" w:cs="Times New Roman"/>
          <w:lang w:val="hr-BA" w:eastAsia="sl-SI"/>
        </w:rPr>
        <w:t xml:space="preserve">Temeljem izmjene definicija zaštićenog djela prema članu </w:t>
      </w:r>
      <w:r w:rsidR="008A0619" w:rsidRPr="00E36523">
        <w:rPr>
          <w:rFonts w:ascii="Times New Roman" w:hAnsi="Times New Roman" w:cs="Times New Roman"/>
          <w:lang w:val="hr-BA" w:eastAsia="sl-SI"/>
        </w:rPr>
        <w:t>1</w:t>
      </w:r>
      <w:r w:rsidRPr="00E36523">
        <w:rPr>
          <w:rFonts w:ascii="Times New Roman" w:hAnsi="Times New Roman" w:cs="Times New Roman"/>
          <w:lang w:val="hr-BA" w:eastAsia="sl-SI"/>
        </w:rPr>
        <w:t xml:space="preserve">. </w:t>
      </w:r>
      <w:r w:rsidR="00E52FB4" w:rsidRPr="00E36523">
        <w:rPr>
          <w:rFonts w:ascii="Times New Roman" w:hAnsi="Times New Roman" w:cs="Times New Roman"/>
          <w:lang w:val="hr-BA" w:eastAsia="sl-SI"/>
        </w:rPr>
        <w:t>nacrta zakona</w:t>
      </w:r>
      <w:r w:rsidRPr="00E36523">
        <w:rPr>
          <w:rFonts w:ascii="Times New Roman" w:hAnsi="Times New Roman" w:cs="Times New Roman"/>
          <w:lang w:val="hr-BA" w:eastAsia="sl-SI"/>
        </w:rPr>
        <w:t xml:space="preserve">, slijedom toga potrebno je izmijeniti i definiciju iz </w:t>
      </w:r>
      <w:r w:rsidR="00F72AFC" w:rsidRPr="00E36523">
        <w:rPr>
          <w:rFonts w:ascii="Times New Roman" w:hAnsi="Times New Roman" w:cs="Times New Roman"/>
          <w:lang w:val="hr-BA" w:eastAsia="sl-SI"/>
        </w:rPr>
        <w:t xml:space="preserve">ovog </w:t>
      </w:r>
      <w:r w:rsidRPr="00E36523">
        <w:rPr>
          <w:rFonts w:ascii="Times New Roman" w:hAnsi="Times New Roman" w:cs="Times New Roman"/>
          <w:lang w:val="hr-BA" w:eastAsia="sl-SI"/>
        </w:rPr>
        <w:t xml:space="preserve">člana </w:t>
      </w:r>
      <w:r w:rsidR="008A0619" w:rsidRPr="00E36523">
        <w:rPr>
          <w:rFonts w:ascii="Times New Roman" w:hAnsi="Times New Roman" w:cs="Times New Roman"/>
          <w:lang w:val="hr-BA" w:eastAsia="sl-SI"/>
        </w:rPr>
        <w:t xml:space="preserve">nacrta </w:t>
      </w:r>
      <w:r w:rsidR="00E52FB4" w:rsidRPr="00E36523">
        <w:rPr>
          <w:rFonts w:ascii="Times New Roman" w:hAnsi="Times New Roman" w:cs="Times New Roman"/>
          <w:lang w:val="hr-BA" w:eastAsia="sl-SI"/>
        </w:rPr>
        <w:t>zakona</w:t>
      </w:r>
      <w:r w:rsidRPr="00E36523">
        <w:rPr>
          <w:rFonts w:ascii="Times New Roman" w:hAnsi="Times New Roman" w:cs="Times New Roman"/>
          <w:lang w:val="hr-BA" w:eastAsia="sl-SI"/>
        </w:rPr>
        <w:t>.</w:t>
      </w:r>
    </w:p>
    <w:p w14:paraId="783A4291" w14:textId="3839CA8F" w:rsidR="005425A7" w:rsidRPr="00E36523" w:rsidRDefault="00320DDE" w:rsidP="005425A7">
      <w:pPr>
        <w:spacing w:after="120" w:line="240" w:lineRule="auto"/>
        <w:rPr>
          <w:rFonts w:ascii="Times New Roman" w:hAnsi="Times New Roman" w:cs="Times New Roman"/>
          <w:b/>
          <w:bCs/>
          <w:lang w:val="hr-BA" w:eastAsia="sl-SI"/>
        </w:rPr>
      </w:pPr>
      <w:r w:rsidRPr="00E36523">
        <w:rPr>
          <w:rFonts w:ascii="Times New Roman" w:hAnsi="Times New Roman" w:cs="Times New Roman"/>
          <w:b/>
          <w:bCs/>
          <w:lang w:val="hr-BA" w:eastAsia="sl-SI"/>
        </w:rPr>
        <w:lastRenderedPageBreak/>
        <w:t>Č</w:t>
      </w:r>
      <w:r w:rsidR="005425A7" w:rsidRPr="00E36523">
        <w:rPr>
          <w:rFonts w:ascii="Times New Roman" w:hAnsi="Times New Roman" w:cs="Times New Roman"/>
          <w:b/>
          <w:bCs/>
          <w:lang w:val="hr-BA" w:eastAsia="sl-SI"/>
        </w:rPr>
        <w:t>lan 3.</w:t>
      </w:r>
    </w:p>
    <w:p w14:paraId="2D66C53E" w14:textId="31D9FEF5" w:rsidR="009D3226" w:rsidRPr="00E36523" w:rsidRDefault="009D3226" w:rsidP="009D3226">
      <w:pPr>
        <w:spacing w:after="120" w:line="240" w:lineRule="auto"/>
        <w:rPr>
          <w:rFonts w:ascii="Times New Roman" w:hAnsi="Times New Roman" w:cs="Times New Roman"/>
          <w:lang w:val="hr-BA" w:eastAsia="sl-SI"/>
        </w:rPr>
      </w:pPr>
      <w:r w:rsidRPr="00E36523">
        <w:rPr>
          <w:rFonts w:ascii="Times New Roman" w:hAnsi="Times New Roman" w:cs="Times New Roman"/>
          <w:lang w:val="hr-BA" w:eastAsia="sl-SI"/>
        </w:rPr>
        <w:t xml:space="preserve">Temeljem izmjene definicija zaštićenog djela prema članu </w:t>
      </w:r>
      <w:r w:rsidR="008A0619" w:rsidRPr="00E36523">
        <w:rPr>
          <w:rFonts w:ascii="Times New Roman" w:hAnsi="Times New Roman" w:cs="Times New Roman"/>
          <w:lang w:val="hr-BA" w:eastAsia="sl-SI"/>
        </w:rPr>
        <w:t>1. nacrta zakona</w:t>
      </w:r>
      <w:r w:rsidRPr="00E36523">
        <w:rPr>
          <w:rFonts w:ascii="Times New Roman" w:hAnsi="Times New Roman" w:cs="Times New Roman"/>
          <w:lang w:val="hr-BA" w:eastAsia="sl-SI"/>
        </w:rPr>
        <w:t xml:space="preserve">, potrebno je izmijeniti i definiciju iz </w:t>
      </w:r>
      <w:r w:rsidR="00F72AFC" w:rsidRPr="00E36523">
        <w:rPr>
          <w:rFonts w:ascii="Times New Roman" w:hAnsi="Times New Roman" w:cs="Times New Roman"/>
          <w:lang w:val="hr-BA" w:eastAsia="sl-SI"/>
        </w:rPr>
        <w:t xml:space="preserve">ovog </w:t>
      </w:r>
      <w:r w:rsidRPr="00E36523">
        <w:rPr>
          <w:rFonts w:ascii="Times New Roman" w:hAnsi="Times New Roman" w:cs="Times New Roman"/>
          <w:lang w:val="hr-BA" w:eastAsia="sl-SI"/>
        </w:rPr>
        <w:t xml:space="preserve">člana </w:t>
      </w:r>
      <w:r w:rsidR="008A0619" w:rsidRPr="00E36523">
        <w:rPr>
          <w:rFonts w:ascii="Times New Roman" w:hAnsi="Times New Roman" w:cs="Times New Roman"/>
          <w:lang w:val="hr-BA" w:eastAsia="sl-SI"/>
        </w:rPr>
        <w:t>nacrta zakona</w:t>
      </w:r>
      <w:r w:rsidRPr="00E36523">
        <w:rPr>
          <w:rFonts w:ascii="Times New Roman" w:hAnsi="Times New Roman" w:cs="Times New Roman"/>
          <w:lang w:val="hr-BA" w:eastAsia="sl-SI"/>
        </w:rPr>
        <w:t>.</w:t>
      </w:r>
    </w:p>
    <w:p w14:paraId="45F6A38A" w14:textId="5EDBC3C6" w:rsidR="005425A7" w:rsidRPr="00E36523" w:rsidRDefault="00320DDE" w:rsidP="005425A7">
      <w:pPr>
        <w:spacing w:after="120" w:line="240" w:lineRule="auto"/>
        <w:rPr>
          <w:rFonts w:ascii="Times New Roman" w:hAnsi="Times New Roman" w:cs="Times New Roman"/>
          <w:b/>
          <w:bCs/>
          <w:lang w:val="hr-BA" w:eastAsia="sl-SI"/>
        </w:rPr>
      </w:pPr>
      <w:r w:rsidRPr="00E36523">
        <w:rPr>
          <w:rFonts w:ascii="Times New Roman" w:hAnsi="Times New Roman" w:cs="Times New Roman"/>
          <w:b/>
          <w:bCs/>
          <w:lang w:val="hr-BA" w:eastAsia="sl-SI"/>
        </w:rPr>
        <w:t>Č</w:t>
      </w:r>
      <w:r w:rsidR="005425A7" w:rsidRPr="00E36523">
        <w:rPr>
          <w:rFonts w:ascii="Times New Roman" w:hAnsi="Times New Roman" w:cs="Times New Roman"/>
          <w:b/>
          <w:bCs/>
          <w:lang w:val="hr-BA" w:eastAsia="sl-SI"/>
        </w:rPr>
        <w:t>lan 4.</w:t>
      </w:r>
    </w:p>
    <w:p w14:paraId="7E35EA35" w14:textId="2786045C" w:rsidR="009D3226" w:rsidRPr="00E36523" w:rsidRDefault="009D3226" w:rsidP="009D3226">
      <w:pPr>
        <w:spacing w:after="120" w:line="240" w:lineRule="auto"/>
        <w:rPr>
          <w:rFonts w:ascii="Times New Roman" w:hAnsi="Times New Roman" w:cs="Times New Roman"/>
          <w:lang w:val="hr-BA" w:eastAsia="sl-SI"/>
        </w:rPr>
      </w:pPr>
      <w:r w:rsidRPr="00E36523">
        <w:rPr>
          <w:rFonts w:ascii="Times New Roman" w:hAnsi="Times New Roman" w:cs="Times New Roman"/>
          <w:lang w:val="hr-BA" w:eastAsia="sl-SI"/>
        </w:rPr>
        <w:t xml:space="preserve">Temeljem izmjene definicija zaštićenog djela prema članu </w:t>
      </w:r>
      <w:r w:rsidR="008A0619" w:rsidRPr="00E36523">
        <w:rPr>
          <w:rFonts w:ascii="Times New Roman" w:hAnsi="Times New Roman" w:cs="Times New Roman"/>
          <w:lang w:val="hr-BA" w:eastAsia="sl-SI"/>
        </w:rPr>
        <w:t>1. nacrta zakona</w:t>
      </w:r>
      <w:r w:rsidRPr="00E36523">
        <w:rPr>
          <w:rFonts w:ascii="Times New Roman" w:hAnsi="Times New Roman" w:cs="Times New Roman"/>
          <w:lang w:val="hr-BA" w:eastAsia="sl-SI"/>
        </w:rPr>
        <w:t xml:space="preserve">, potrebno je izmijeniti i definiciju iz </w:t>
      </w:r>
      <w:r w:rsidR="00F72AFC" w:rsidRPr="00E36523">
        <w:rPr>
          <w:rFonts w:ascii="Times New Roman" w:hAnsi="Times New Roman" w:cs="Times New Roman"/>
          <w:lang w:val="hr-BA" w:eastAsia="sl-SI"/>
        </w:rPr>
        <w:t xml:space="preserve">ovog </w:t>
      </w:r>
      <w:r w:rsidRPr="00E36523">
        <w:rPr>
          <w:rFonts w:ascii="Times New Roman" w:hAnsi="Times New Roman" w:cs="Times New Roman"/>
          <w:lang w:val="hr-BA" w:eastAsia="sl-SI"/>
        </w:rPr>
        <w:t xml:space="preserve">člana </w:t>
      </w:r>
      <w:r w:rsidR="008A0619" w:rsidRPr="00E36523">
        <w:rPr>
          <w:rFonts w:ascii="Times New Roman" w:hAnsi="Times New Roman" w:cs="Times New Roman"/>
          <w:lang w:val="hr-BA" w:eastAsia="sl-SI"/>
        </w:rPr>
        <w:t>nacrta zakona</w:t>
      </w:r>
      <w:r w:rsidRPr="00E36523">
        <w:rPr>
          <w:rFonts w:ascii="Times New Roman" w:hAnsi="Times New Roman" w:cs="Times New Roman"/>
          <w:lang w:val="hr-BA" w:eastAsia="sl-SI"/>
        </w:rPr>
        <w:t>.</w:t>
      </w:r>
    </w:p>
    <w:p w14:paraId="321B70C3" w14:textId="672F0D16" w:rsidR="004E6829" w:rsidRPr="00E36523" w:rsidRDefault="00C05333" w:rsidP="00105BDA">
      <w:pPr>
        <w:spacing w:after="120" w:line="240" w:lineRule="auto"/>
        <w:rPr>
          <w:rFonts w:ascii="Times New Roman" w:hAnsi="Times New Roman" w:cs="Times New Roman"/>
          <w:b/>
          <w:bCs/>
          <w:lang w:val="hr-BA" w:eastAsia="sl-SI"/>
        </w:rPr>
      </w:pPr>
      <w:r w:rsidRPr="00E36523">
        <w:rPr>
          <w:rFonts w:ascii="Times New Roman" w:hAnsi="Times New Roman" w:cs="Times New Roman"/>
          <w:b/>
          <w:bCs/>
          <w:lang w:val="hr-BA" w:eastAsia="sl-SI"/>
        </w:rPr>
        <w:t>Č</w:t>
      </w:r>
      <w:r w:rsidR="004E6829" w:rsidRPr="00E36523">
        <w:rPr>
          <w:rFonts w:ascii="Times New Roman" w:hAnsi="Times New Roman" w:cs="Times New Roman"/>
          <w:b/>
          <w:bCs/>
          <w:lang w:val="hr-BA" w:eastAsia="sl-SI"/>
        </w:rPr>
        <w:t xml:space="preserve">lan </w:t>
      </w:r>
      <w:r w:rsidR="005425A7" w:rsidRPr="00E36523">
        <w:rPr>
          <w:rFonts w:ascii="Times New Roman" w:hAnsi="Times New Roman" w:cs="Times New Roman"/>
          <w:b/>
          <w:bCs/>
          <w:lang w:val="hr-BA" w:eastAsia="sl-SI"/>
        </w:rPr>
        <w:t>5</w:t>
      </w:r>
      <w:r w:rsidR="004E6829" w:rsidRPr="00E36523">
        <w:rPr>
          <w:rFonts w:ascii="Times New Roman" w:hAnsi="Times New Roman" w:cs="Times New Roman"/>
          <w:b/>
          <w:bCs/>
          <w:lang w:val="hr-BA" w:eastAsia="sl-SI"/>
        </w:rPr>
        <w:t>.</w:t>
      </w:r>
    </w:p>
    <w:p w14:paraId="2CDCACD7" w14:textId="75ED6375" w:rsidR="004E6829" w:rsidRPr="00E36523" w:rsidRDefault="004E6829" w:rsidP="00105BDA">
      <w:pPr>
        <w:spacing w:after="120" w:line="240" w:lineRule="auto"/>
        <w:rPr>
          <w:rFonts w:ascii="Times New Roman" w:hAnsi="Times New Roman" w:cs="Times New Roman"/>
          <w:lang w:val="hr-BA" w:eastAsia="sl-SI"/>
        </w:rPr>
      </w:pPr>
      <w:r w:rsidRPr="00E36523">
        <w:rPr>
          <w:rFonts w:ascii="Times New Roman" w:hAnsi="Times New Roman" w:cs="Times New Roman"/>
          <w:lang w:val="hr-BA" w:eastAsia="sl-SI"/>
        </w:rPr>
        <w:t xml:space="preserve">Zbog izmjene </w:t>
      </w:r>
      <w:r w:rsidR="008158FC" w:rsidRPr="00E36523">
        <w:rPr>
          <w:rFonts w:ascii="Times New Roman" w:hAnsi="Times New Roman" w:cs="Times New Roman"/>
          <w:lang w:val="hr-BA" w:eastAsia="sl-SI"/>
        </w:rPr>
        <w:t xml:space="preserve">čl. 29. i 30. </w:t>
      </w:r>
      <w:bookmarkStart w:id="6" w:name="_Hlk158891052"/>
      <w:r w:rsidR="00AB434F" w:rsidRPr="00E36523">
        <w:rPr>
          <w:rFonts w:ascii="Times New Roman" w:hAnsi="Times New Roman" w:cs="Times New Roman"/>
          <w:lang w:val="hr-BA" w:eastAsia="sl-SI"/>
        </w:rPr>
        <w:t>Zakona o autorskom i srodnim pravima</w:t>
      </w:r>
      <w:r w:rsidR="008158FC" w:rsidRPr="00E36523">
        <w:rPr>
          <w:rFonts w:ascii="Times New Roman" w:hAnsi="Times New Roman" w:cs="Times New Roman"/>
          <w:lang w:val="hr-BA" w:eastAsia="sl-SI"/>
        </w:rPr>
        <w:t xml:space="preserve"> </w:t>
      </w:r>
      <w:bookmarkEnd w:id="6"/>
      <w:r w:rsidR="0009449C">
        <w:rPr>
          <w:rFonts w:ascii="Times New Roman" w:hAnsi="Times New Roman" w:cs="Times New Roman"/>
          <w:lang w:val="hr-BA" w:eastAsia="sl-SI"/>
        </w:rPr>
        <w:t>mijenjaju</w:t>
      </w:r>
      <w:r w:rsidR="008158FC" w:rsidRPr="00E36523">
        <w:rPr>
          <w:rFonts w:ascii="Times New Roman" w:hAnsi="Times New Roman" w:cs="Times New Roman"/>
          <w:lang w:val="hr-BA" w:eastAsia="sl-SI"/>
        </w:rPr>
        <w:t xml:space="preserve"> se nazivi prava.</w:t>
      </w:r>
    </w:p>
    <w:p w14:paraId="7F9C35C6" w14:textId="6C2B76AC" w:rsidR="00A040F1" w:rsidRPr="00E36523" w:rsidRDefault="00C05333" w:rsidP="00105BDA">
      <w:pPr>
        <w:widowControl w:val="0"/>
        <w:suppressLineNumbers/>
        <w:spacing w:after="120" w:line="240" w:lineRule="auto"/>
        <w:rPr>
          <w:rFonts w:ascii="Times New Roman" w:hAnsi="Times New Roman" w:cs="Times New Roman"/>
          <w:b/>
          <w:color w:val="000000" w:themeColor="text1"/>
          <w:lang w:val="hr-BA" w:eastAsia="sl-SI"/>
        </w:rPr>
      </w:pPr>
      <w:r w:rsidRPr="00E36523">
        <w:rPr>
          <w:rFonts w:ascii="Times New Roman" w:hAnsi="Times New Roman" w:cs="Times New Roman"/>
          <w:b/>
          <w:iCs/>
          <w:lang w:val="hr-BA"/>
        </w:rPr>
        <w:t>Č</w:t>
      </w:r>
      <w:r w:rsidR="00A040F1" w:rsidRPr="00E36523">
        <w:rPr>
          <w:rFonts w:ascii="Times New Roman" w:hAnsi="Times New Roman" w:cs="Times New Roman"/>
          <w:b/>
          <w:iCs/>
          <w:lang w:val="hr-BA"/>
        </w:rPr>
        <w:t xml:space="preserve">lan </w:t>
      </w:r>
      <w:r w:rsidR="005425A7" w:rsidRPr="00E36523">
        <w:rPr>
          <w:rFonts w:ascii="Times New Roman" w:hAnsi="Times New Roman" w:cs="Times New Roman"/>
          <w:b/>
          <w:iCs/>
          <w:lang w:val="hr-BA"/>
        </w:rPr>
        <w:t>6</w:t>
      </w:r>
      <w:r w:rsidR="00A040F1" w:rsidRPr="00E36523">
        <w:rPr>
          <w:rFonts w:ascii="Times New Roman" w:hAnsi="Times New Roman" w:cs="Times New Roman"/>
          <w:b/>
          <w:iCs/>
          <w:lang w:val="hr-BA"/>
        </w:rPr>
        <w:t>.</w:t>
      </w:r>
    </w:p>
    <w:p w14:paraId="26C7D7DB" w14:textId="44485651" w:rsidR="00A040F1" w:rsidRPr="00E36523" w:rsidRDefault="00A040F1" w:rsidP="00DF1F13">
      <w:pPr>
        <w:widowControl w:val="0"/>
        <w:suppressLineNumbers/>
        <w:spacing w:after="120" w:line="240" w:lineRule="auto"/>
        <w:jc w:val="both"/>
        <w:rPr>
          <w:rFonts w:ascii="Times New Roman" w:hAnsi="Times New Roman" w:cs="Times New Roman"/>
          <w:color w:val="000000" w:themeColor="text1"/>
          <w:lang w:val="hr-BA" w:eastAsia="sl-SI"/>
        </w:rPr>
      </w:pPr>
      <w:r w:rsidRPr="00E36523">
        <w:rPr>
          <w:rFonts w:ascii="Times New Roman" w:hAnsi="Times New Roman" w:cs="Times New Roman"/>
          <w:color w:val="000000" w:themeColor="text1"/>
          <w:lang w:val="hr-BA" w:eastAsia="sl-SI"/>
        </w:rPr>
        <w:t xml:space="preserve">Predloženim izmjenama člana ažurira se uređenje materijalnog autorskog prava </w:t>
      </w:r>
      <w:r w:rsidR="00006915" w:rsidRPr="00E36523">
        <w:rPr>
          <w:rFonts w:ascii="Times New Roman" w:hAnsi="Times New Roman" w:cs="Times New Roman"/>
          <w:color w:val="000000" w:themeColor="text1"/>
          <w:lang w:val="hr-BA" w:eastAsia="sl-SI"/>
        </w:rPr>
        <w:t xml:space="preserve">radiodifuznog </w:t>
      </w:r>
      <w:r w:rsidRPr="00E36523">
        <w:rPr>
          <w:rFonts w:ascii="Times New Roman" w:hAnsi="Times New Roman" w:cs="Times New Roman"/>
          <w:color w:val="000000" w:themeColor="text1"/>
          <w:lang w:val="hr-BA" w:eastAsia="sl-SI"/>
        </w:rPr>
        <w:t xml:space="preserve">emitiranja, tako da se pojam usklađuje sa Direktivom 2019/789/EU (uglavnom njenim članovima 2., 4., 7., 8. i 9.) potpuno kombinirani i Direktivom 93/83/EEZ (posebno član 1.). Pri tome se uzima u obzir relevantna odredba tačke 2. prvog stava člana 11. bis Bernske konvencije i sudska praksa Suda Europske unije. </w:t>
      </w:r>
      <w:r w:rsidRPr="00E36523">
        <w:rPr>
          <w:rFonts w:ascii="Times New Roman" w:hAnsi="Times New Roman" w:cs="Times New Roman"/>
          <w:lang w:val="hr-BA"/>
        </w:rPr>
        <w:t xml:space="preserve">U nazivu člana i stavu (1) </w:t>
      </w:r>
      <w:r w:rsidRPr="00E36523">
        <w:rPr>
          <w:rFonts w:ascii="Times New Roman" w:hAnsi="Times New Roman" w:cs="Times New Roman"/>
          <w:color w:val="000000" w:themeColor="text1"/>
          <w:lang w:val="hr-BA"/>
        </w:rPr>
        <w:t xml:space="preserve">izostavljena </w:t>
      </w:r>
      <w:r w:rsidRPr="00E36523">
        <w:rPr>
          <w:rFonts w:ascii="Times New Roman" w:hAnsi="Times New Roman" w:cs="Times New Roman"/>
          <w:lang w:val="hr-BA"/>
        </w:rPr>
        <w:t xml:space="preserve">je riječ »kablovsko«. </w:t>
      </w:r>
      <w:r w:rsidRPr="00E36523">
        <w:rPr>
          <w:rFonts w:ascii="Times New Roman" w:hAnsi="Times New Roman" w:cs="Times New Roman"/>
          <w:color w:val="000000" w:themeColor="text1"/>
          <w:lang w:val="hr-BA" w:eastAsia="sl-SI"/>
        </w:rPr>
        <w:t>Definicija satelita je u skladu s definicijom satelita iz prvog stava člana 1. Direktive 93/83/EEZ.</w:t>
      </w:r>
    </w:p>
    <w:p w14:paraId="5BB0A7D3" w14:textId="57C1E424" w:rsidR="00A040F1" w:rsidRPr="00E36523" w:rsidRDefault="00C05333" w:rsidP="00DF1F13">
      <w:pPr>
        <w:spacing w:after="120" w:line="240" w:lineRule="auto"/>
        <w:jc w:val="both"/>
        <w:rPr>
          <w:rFonts w:ascii="Times New Roman" w:hAnsi="Times New Roman" w:cs="Times New Roman"/>
          <w:b/>
          <w:lang w:val="hr-BA"/>
        </w:rPr>
      </w:pPr>
      <w:r w:rsidRPr="00E36523">
        <w:rPr>
          <w:rFonts w:ascii="Times New Roman" w:hAnsi="Times New Roman" w:cs="Times New Roman"/>
          <w:b/>
          <w:iCs/>
          <w:lang w:val="hr-BA"/>
        </w:rPr>
        <w:t>Č</w:t>
      </w:r>
      <w:r w:rsidR="00A040F1" w:rsidRPr="00E36523">
        <w:rPr>
          <w:rFonts w:ascii="Times New Roman" w:hAnsi="Times New Roman" w:cs="Times New Roman"/>
          <w:b/>
          <w:iCs/>
          <w:lang w:val="hr-BA"/>
        </w:rPr>
        <w:t xml:space="preserve">lan </w:t>
      </w:r>
      <w:r w:rsidR="005425A7" w:rsidRPr="00E36523">
        <w:rPr>
          <w:rFonts w:ascii="Times New Roman" w:hAnsi="Times New Roman" w:cs="Times New Roman"/>
          <w:b/>
          <w:iCs/>
          <w:lang w:val="hr-BA"/>
        </w:rPr>
        <w:t>7</w:t>
      </w:r>
      <w:r w:rsidR="00A040F1" w:rsidRPr="00E36523">
        <w:rPr>
          <w:rFonts w:ascii="Times New Roman" w:hAnsi="Times New Roman" w:cs="Times New Roman"/>
          <w:b/>
          <w:iCs/>
          <w:lang w:val="hr-BA"/>
        </w:rPr>
        <w:t>.</w:t>
      </w:r>
    </w:p>
    <w:p w14:paraId="3B4AF007" w14:textId="5A9E14E5" w:rsidR="003812C5" w:rsidRPr="00E36523" w:rsidRDefault="00742652" w:rsidP="00DF1F13">
      <w:pPr>
        <w:widowControl w:val="0"/>
        <w:suppressLineNumbers/>
        <w:spacing w:after="120" w:line="240" w:lineRule="auto"/>
        <w:jc w:val="both"/>
        <w:rPr>
          <w:rFonts w:ascii="Times New Roman" w:hAnsi="Times New Roman" w:cs="Times New Roman"/>
          <w:color w:val="000000" w:themeColor="text1"/>
          <w:lang w:val="hr-BA" w:eastAsia="sl-SI"/>
        </w:rPr>
      </w:pPr>
      <w:r w:rsidRPr="00E36523">
        <w:rPr>
          <w:rFonts w:ascii="Times New Roman" w:hAnsi="Times New Roman" w:cs="Times New Roman"/>
          <w:color w:val="000000" w:themeColor="text1"/>
          <w:lang w:val="hr-BA" w:eastAsia="sl-SI"/>
        </w:rPr>
        <w:t xml:space="preserve">Ovim članom nacrta </w:t>
      </w:r>
      <w:r w:rsidR="00524BC0" w:rsidRPr="00E36523">
        <w:rPr>
          <w:rFonts w:ascii="Times New Roman" w:hAnsi="Times New Roman" w:cs="Times New Roman"/>
          <w:color w:val="000000" w:themeColor="text1"/>
          <w:lang w:val="hr-BA" w:eastAsia="sl-SI"/>
        </w:rPr>
        <w:t xml:space="preserve">zakona </w:t>
      </w:r>
      <w:r w:rsidR="00C17DBE">
        <w:rPr>
          <w:rFonts w:ascii="Times New Roman" w:hAnsi="Times New Roman" w:cs="Times New Roman"/>
          <w:color w:val="000000" w:themeColor="text1"/>
          <w:lang w:val="hr-BA" w:eastAsia="sl-SI"/>
        </w:rPr>
        <w:t>mijenja</w:t>
      </w:r>
      <w:r w:rsidRPr="00E36523">
        <w:rPr>
          <w:rFonts w:ascii="Times New Roman" w:hAnsi="Times New Roman" w:cs="Times New Roman"/>
          <w:color w:val="000000" w:themeColor="text1"/>
          <w:lang w:val="hr-BA" w:eastAsia="sl-SI"/>
        </w:rPr>
        <w:t xml:space="preserve"> </w:t>
      </w:r>
      <w:r w:rsidR="00524BC0" w:rsidRPr="00E36523">
        <w:rPr>
          <w:rFonts w:ascii="Times New Roman" w:hAnsi="Times New Roman" w:cs="Times New Roman"/>
          <w:color w:val="000000" w:themeColor="text1"/>
          <w:lang w:val="hr-BA" w:eastAsia="sl-SI"/>
        </w:rPr>
        <w:t>se član 3</w:t>
      </w:r>
      <w:r w:rsidRPr="00E36523">
        <w:rPr>
          <w:rFonts w:ascii="Times New Roman" w:hAnsi="Times New Roman" w:cs="Times New Roman"/>
          <w:color w:val="000000" w:themeColor="text1"/>
          <w:lang w:val="hr-BA" w:eastAsia="sl-SI"/>
        </w:rPr>
        <w:t>0</w:t>
      </w:r>
      <w:r w:rsidR="00524BC0" w:rsidRPr="00E36523">
        <w:rPr>
          <w:rFonts w:ascii="Times New Roman" w:hAnsi="Times New Roman" w:cs="Times New Roman"/>
          <w:color w:val="000000" w:themeColor="text1"/>
          <w:lang w:val="hr-BA" w:eastAsia="sl-SI"/>
        </w:rPr>
        <w:t xml:space="preserve">. </w:t>
      </w:r>
      <w:r w:rsidR="00AB434F" w:rsidRPr="00E36523">
        <w:rPr>
          <w:rFonts w:ascii="Times New Roman" w:hAnsi="Times New Roman" w:cs="Times New Roman"/>
          <w:lang w:val="hr-BA" w:eastAsia="sl-SI"/>
        </w:rPr>
        <w:t xml:space="preserve">Zakona o autorskom i srodnim pravima </w:t>
      </w:r>
      <w:r w:rsidR="00524BC0" w:rsidRPr="00E36523">
        <w:rPr>
          <w:rFonts w:ascii="Times New Roman" w:hAnsi="Times New Roman" w:cs="Times New Roman"/>
          <w:color w:val="000000" w:themeColor="text1"/>
          <w:lang w:val="hr-BA" w:eastAsia="sl-SI"/>
        </w:rPr>
        <w:t xml:space="preserve">kojim se uređuje pravo </w:t>
      </w:r>
      <w:r w:rsidR="00BA52A0" w:rsidRPr="00E36523">
        <w:rPr>
          <w:rFonts w:ascii="Times New Roman" w:hAnsi="Times New Roman" w:cs="Times New Roman"/>
          <w:color w:val="000000" w:themeColor="text1"/>
          <w:lang w:val="hr-BA" w:eastAsia="sl-SI"/>
        </w:rPr>
        <w:t>radiodifuznog i kablovskog reemitiranja</w:t>
      </w:r>
      <w:r w:rsidR="00524BC0" w:rsidRPr="00E36523">
        <w:rPr>
          <w:rFonts w:ascii="Times New Roman" w:hAnsi="Times New Roman" w:cs="Times New Roman"/>
          <w:color w:val="000000" w:themeColor="text1"/>
          <w:lang w:val="hr-BA" w:eastAsia="sl-SI"/>
        </w:rPr>
        <w:t xml:space="preserve">. </w:t>
      </w:r>
      <w:r w:rsidR="00BA52A0" w:rsidRPr="00E36523">
        <w:rPr>
          <w:rFonts w:ascii="Times New Roman" w:hAnsi="Times New Roman" w:cs="Times New Roman"/>
          <w:color w:val="000000" w:themeColor="text1"/>
          <w:lang w:val="hr-BA" w:eastAsia="sl-SI"/>
        </w:rPr>
        <w:t xml:space="preserve">Ovo </w:t>
      </w:r>
      <w:r w:rsidR="0096335A" w:rsidRPr="00E36523">
        <w:rPr>
          <w:rFonts w:ascii="Times New Roman" w:hAnsi="Times New Roman" w:cs="Times New Roman"/>
          <w:color w:val="000000" w:themeColor="text1"/>
          <w:lang w:val="hr-BA" w:eastAsia="sl-SI"/>
        </w:rPr>
        <w:t xml:space="preserve">pravo </w:t>
      </w:r>
      <w:r w:rsidR="00524BC0" w:rsidRPr="00E36523">
        <w:rPr>
          <w:rFonts w:ascii="Times New Roman" w:hAnsi="Times New Roman" w:cs="Times New Roman"/>
          <w:color w:val="000000" w:themeColor="text1"/>
          <w:lang w:val="hr-BA" w:eastAsia="sl-SI"/>
        </w:rPr>
        <w:t>obuhvaća složenu materiju jer sadrži dvije faze prijenosa programskih signala sa zaštićenim autorskim djelima i predmetima srodnih prava:</w:t>
      </w:r>
    </w:p>
    <w:p w14:paraId="245E0884" w14:textId="7ACCFFC2" w:rsidR="003812C5" w:rsidRPr="00E36523" w:rsidRDefault="003812C5" w:rsidP="009E0814">
      <w:pPr>
        <w:pStyle w:val="Odlomakpopisa"/>
        <w:widowControl w:val="0"/>
        <w:numPr>
          <w:ilvl w:val="0"/>
          <w:numId w:val="43"/>
        </w:numPr>
        <w:suppressLineNumbers/>
        <w:spacing w:after="120" w:line="240" w:lineRule="auto"/>
        <w:rPr>
          <w:rFonts w:ascii="Times New Roman" w:hAnsi="Times New Roman" w:cs="Times New Roman"/>
          <w:color w:val="000000" w:themeColor="text1"/>
          <w:lang w:val="hr-BA" w:eastAsia="sl-SI"/>
        </w:rPr>
      </w:pPr>
      <w:r w:rsidRPr="00E36523">
        <w:rPr>
          <w:rFonts w:ascii="Times New Roman" w:hAnsi="Times New Roman" w:cs="Times New Roman"/>
          <w:color w:val="000000" w:themeColor="text1"/>
          <w:lang w:val="hr-BA" w:eastAsia="sl-SI"/>
        </w:rPr>
        <w:t>izvorni</w:t>
      </w:r>
      <w:r w:rsidR="00524BC0" w:rsidRPr="00E36523">
        <w:rPr>
          <w:rFonts w:ascii="Times New Roman" w:hAnsi="Times New Roman" w:cs="Times New Roman"/>
          <w:color w:val="000000" w:themeColor="text1"/>
          <w:lang w:val="hr-BA" w:eastAsia="sl-SI"/>
        </w:rPr>
        <w:t xml:space="preserve"> prijenos i </w:t>
      </w:r>
    </w:p>
    <w:p w14:paraId="36C073B2" w14:textId="758E7D23" w:rsidR="003812C5" w:rsidRPr="00E36523" w:rsidRDefault="00524BC0" w:rsidP="009E0814">
      <w:pPr>
        <w:pStyle w:val="Odlomakpopisa"/>
        <w:widowControl w:val="0"/>
        <w:numPr>
          <w:ilvl w:val="0"/>
          <w:numId w:val="43"/>
        </w:numPr>
        <w:suppressLineNumbers/>
        <w:spacing w:after="120" w:line="240" w:lineRule="auto"/>
        <w:rPr>
          <w:rFonts w:ascii="Times New Roman" w:hAnsi="Times New Roman" w:cs="Times New Roman"/>
          <w:color w:val="000000" w:themeColor="text1"/>
          <w:lang w:val="hr-BA" w:eastAsia="sl-SI"/>
        </w:rPr>
      </w:pPr>
      <w:r w:rsidRPr="00E36523">
        <w:rPr>
          <w:rFonts w:ascii="Times New Roman" w:hAnsi="Times New Roman" w:cs="Times New Roman"/>
          <w:color w:val="000000" w:themeColor="text1"/>
          <w:lang w:val="hr-BA" w:eastAsia="sl-SI"/>
        </w:rPr>
        <w:t>daljnji prijenos (re</w:t>
      </w:r>
      <w:r w:rsidR="009E0814" w:rsidRPr="00E36523">
        <w:rPr>
          <w:rFonts w:ascii="Times New Roman" w:hAnsi="Times New Roman" w:cs="Times New Roman"/>
          <w:color w:val="000000" w:themeColor="text1"/>
          <w:lang w:val="hr-BA" w:eastAsia="sl-SI"/>
        </w:rPr>
        <w:t>emi</w:t>
      </w:r>
      <w:r w:rsidR="002F13DE" w:rsidRPr="00E36523">
        <w:rPr>
          <w:rFonts w:ascii="Times New Roman" w:hAnsi="Times New Roman" w:cs="Times New Roman"/>
          <w:color w:val="000000" w:themeColor="text1"/>
          <w:lang w:val="hr-BA" w:eastAsia="sl-SI"/>
        </w:rPr>
        <w:t>tiranje</w:t>
      </w:r>
      <w:r w:rsidRPr="00E36523">
        <w:rPr>
          <w:rFonts w:ascii="Times New Roman" w:hAnsi="Times New Roman" w:cs="Times New Roman"/>
          <w:color w:val="000000" w:themeColor="text1"/>
          <w:lang w:val="hr-BA" w:eastAsia="sl-SI"/>
        </w:rPr>
        <w:t xml:space="preserve">), </w:t>
      </w:r>
    </w:p>
    <w:p w14:paraId="34CFBAA0" w14:textId="7B865725" w:rsidR="00524BC0" w:rsidRPr="00E36523" w:rsidRDefault="00524BC0" w:rsidP="00524BC0">
      <w:pPr>
        <w:widowControl w:val="0"/>
        <w:suppressLineNumbers/>
        <w:spacing w:after="120" w:line="240" w:lineRule="auto"/>
        <w:rPr>
          <w:rFonts w:ascii="Times New Roman" w:hAnsi="Times New Roman" w:cs="Times New Roman"/>
          <w:color w:val="000000" w:themeColor="text1"/>
          <w:lang w:val="hr-BA" w:eastAsia="sl-SI"/>
        </w:rPr>
      </w:pPr>
      <w:r w:rsidRPr="00E36523">
        <w:rPr>
          <w:rFonts w:ascii="Times New Roman" w:hAnsi="Times New Roman" w:cs="Times New Roman"/>
          <w:color w:val="000000" w:themeColor="text1"/>
          <w:lang w:val="hr-BA" w:eastAsia="sl-SI"/>
        </w:rPr>
        <w:t>a obje su faze namijenjene javnost</w:t>
      </w:r>
      <w:r w:rsidR="007240E6">
        <w:rPr>
          <w:rFonts w:ascii="Times New Roman" w:hAnsi="Times New Roman" w:cs="Times New Roman"/>
          <w:color w:val="000000" w:themeColor="text1"/>
          <w:lang w:val="hr-BA" w:eastAsia="sl-SI"/>
        </w:rPr>
        <w:t>i</w:t>
      </w:r>
      <w:r w:rsidRPr="00E36523">
        <w:rPr>
          <w:rFonts w:ascii="Times New Roman" w:hAnsi="Times New Roman" w:cs="Times New Roman"/>
          <w:color w:val="000000" w:themeColor="text1"/>
          <w:lang w:val="hr-BA" w:eastAsia="sl-SI"/>
        </w:rPr>
        <w:t>.</w:t>
      </w:r>
    </w:p>
    <w:p w14:paraId="079D4E6D" w14:textId="6053F508" w:rsidR="00524BC0" w:rsidRPr="00E36523" w:rsidRDefault="00524BC0" w:rsidP="00DF1F13">
      <w:pPr>
        <w:widowControl w:val="0"/>
        <w:suppressLineNumbers/>
        <w:spacing w:after="120" w:line="240" w:lineRule="auto"/>
        <w:jc w:val="both"/>
        <w:rPr>
          <w:rFonts w:ascii="Times New Roman" w:hAnsi="Times New Roman" w:cs="Times New Roman"/>
          <w:color w:val="000000" w:themeColor="text1"/>
          <w:lang w:val="hr-BA" w:eastAsia="sl-SI"/>
        </w:rPr>
      </w:pPr>
      <w:r w:rsidRPr="00E36523">
        <w:rPr>
          <w:rFonts w:ascii="Times New Roman" w:hAnsi="Times New Roman" w:cs="Times New Roman"/>
          <w:color w:val="000000" w:themeColor="text1"/>
          <w:lang w:val="hr-BA" w:eastAsia="sl-SI"/>
        </w:rPr>
        <w:t>Izmjenama i dopunama član</w:t>
      </w:r>
      <w:r w:rsidR="00AB434F" w:rsidRPr="00E36523">
        <w:rPr>
          <w:rFonts w:ascii="Times New Roman" w:hAnsi="Times New Roman" w:cs="Times New Roman"/>
          <w:color w:val="000000" w:themeColor="text1"/>
          <w:lang w:val="hr-BA" w:eastAsia="sl-SI"/>
        </w:rPr>
        <w:t>a</w:t>
      </w:r>
      <w:r w:rsidRPr="00E36523">
        <w:rPr>
          <w:rFonts w:ascii="Times New Roman" w:hAnsi="Times New Roman" w:cs="Times New Roman"/>
          <w:color w:val="000000" w:themeColor="text1"/>
          <w:lang w:val="hr-BA" w:eastAsia="sl-SI"/>
        </w:rPr>
        <w:t xml:space="preserve"> 3</w:t>
      </w:r>
      <w:r w:rsidR="009E0814" w:rsidRPr="00E36523">
        <w:rPr>
          <w:rFonts w:ascii="Times New Roman" w:hAnsi="Times New Roman" w:cs="Times New Roman"/>
          <w:color w:val="000000" w:themeColor="text1"/>
          <w:lang w:val="hr-BA" w:eastAsia="sl-SI"/>
        </w:rPr>
        <w:t>0</w:t>
      </w:r>
      <w:r w:rsidRPr="00E36523">
        <w:rPr>
          <w:rFonts w:ascii="Times New Roman" w:hAnsi="Times New Roman" w:cs="Times New Roman"/>
          <w:color w:val="000000" w:themeColor="text1"/>
          <w:lang w:val="hr-BA" w:eastAsia="sl-SI"/>
        </w:rPr>
        <w:t xml:space="preserve">. ažurira se uređenje materijalnog autorskog prava reemitiranja, tako da su područja uređena Direktivom 2019/789/EU i Direktivom 93/83/EEC sveobuhvatno objedinjena. Pritom se uzima u obzir relevantna odredba točke 2. prvog stava člana 11. bis Bernske konvencije. Kako bi se osigurala tehnološka neutralnost </w:t>
      </w:r>
      <w:r w:rsidR="00015CEE" w:rsidRPr="00E36523">
        <w:rPr>
          <w:rFonts w:ascii="Times New Roman" w:hAnsi="Times New Roman" w:cs="Times New Roman"/>
          <w:color w:val="000000" w:themeColor="text1"/>
          <w:lang w:val="hr-BA" w:eastAsia="sl-SI"/>
        </w:rPr>
        <w:t>odredbe</w:t>
      </w:r>
      <w:r w:rsidRPr="00E36523">
        <w:rPr>
          <w:rFonts w:ascii="Times New Roman" w:hAnsi="Times New Roman" w:cs="Times New Roman"/>
          <w:color w:val="000000" w:themeColor="text1"/>
          <w:lang w:val="hr-BA" w:eastAsia="sl-SI"/>
        </w:rPr>
        <w:t xml:space="preserve">, nisu specificirani opisi tehnologija korištenih za izvorni prijenos radijskih ili televizijskih programskih signala s dijelovima i njihovu </w:t>
      </w:r>
      <w:r w:rsidR="009F76A5" w:rsidRPr="00E36523">
        <w:rPr>
          <w:rFonts w:ascii="Times New Roman" w:hAnsi="Times New Roman" w:cs="Times New Roman"/>
          <w:color w:val="000000" w:themeColor="text1"/>
          <w:lang w:val="hr-BA" w:eastAsia="sl-SI"/>
        </w:rPr>
        <w:t>remisiju</w:t>
      </w:r>
      <w:r w:rsidR="00015CEE" w:rsidRPr="00E36523">
        <w:rPr>
          <w:rFonts w:ascii="Times New Roman" w:hAnsi="Times New Roman" w:cs="Times New Roman"/>
          <w:color w:val="000000" w:themeColor="text1"/>
          <w:lang w:val="hr-BA" w:eastAsia="sl-SI"/>
        </w:rPr>
        <w:t>.</w:t>
      </w:r>
    </w:p>
    <w:p w14:paraId="1104C4DB" w14:textId="48C60025" w:rsidR="00524BC0" w:rsidRPr="00E36523" w:rsidRDefault="00015CEE" w:rsidP="00DF1F13">
      <w:pPr>
        <w:widowControl w:val="0"/>
        <w:suppressLineNumbers/>
        <w:spacing w:after="120" w:line="240" w:lineRule="auto"/>
        <w:jc w:val="both"/>
        <w:rPr>
          <w:rFonts w:ascii="Times New Roman" w:hAnsi="Times New Roman" w:cs="Times New Roman"/>
          <w:color w:val="000000" w:themeColor="text1"/>
          <w:lang w:val="hr-BA" w:eastAsia="sl-SI"/>
        </w:rPr>
      </w:pPr>
      <w:r w:rsidRPr="00E36523">
        <w:rPr>
          <w:rFonts w:ascii="Times New Roman" w:hAnsi="Times New Roman" w:cs="Times New Roman"/>
          <w:color w:val="000000" w:themeColor="text1"/>
          <w:lang w:val="hr-BA" w:eastAsia="sl-SI"/>
        </w:rPr>
        <w:t xml:space="preserve">Stav (1) </w:t>
      </w:r>
      <w:r w:rsidR="00524BC0" w:rsidRPr="00E36523">
        <w:rPr>
          <w:rFonts w:ascii="Times New Roman" w:hAnsi="Times New Roman" w:cs="Times New Roman"/>
          <w:color w:val="000000" w:themeColor="text1"/>
          <w:lang w:val="hr-BA" w:eastAsia="sl-SI"/>
        </w:rPr>
        <w:t>izmijenjenog člana 3</w:t>
      </w:r>
      <w:r w:rsidRPr="00E36523">
        <w:rPr>
          <w:rFonts w:ascii="Times New Roman" w:hAnsi="Times New Roman" w:cs="Times New Roman"/>
          <w:color w:val="000000" w:themeColor="text1"/>
          <w:lang w:val="hr-BA" w:eastAsia="sl-SI"/>
        </w:rPr>
        <w:t>0</w:t>
      </w:r>
      <w:r w:rsidR="00524BC0" w:rsidRPr="00E36523">
        <w:rPr>
          <w:rFonts w:ascii="Times New Roman" w:hAnsi="Times New Roman" w:cs="Times New Roman"/>
          <w:color w:val="000000" w:themeColor="text1"/>
          <w:lang w:val="hr-BA" w:eastAsia="sl-SI"/>
        </w:rPr>
        <w:t>. prenosi odredbe izmijenjenog trećeg stava člana 1. i prvog stava člana 8. Direktive 93/83/EEZ i odredbe drugog stava člana 2., prvog stava člana 4. i član 9. Direktive 2019/789/EU (kojim se mijenja treći stav člana 1. Direktive 93/83/EEZ). Definira osnovnu jezgru prava reemitiranja kao isključivo pravo (u skladu s prvim stavom člana 8. Direktive 93/83/EEZ i prvim stavom člana 4. Direktive 2019/789/EU). U skladu s prethodno navedenim odredbama direktiva, pravo reemitiranja definirano je kao isključivo pravo na isto</w:t>
      </w:r>
      <w:r w:rsidR="001A776F" w:rsidRPr="00E36523">
        <w:rPr>
          <w:rFonts w:ascii="Times New Roman" w:hAnsi="Times New Roman" w:cs="Times New Roman"/>
          <w:color w:val="000000" w:themeColor="text1"/>
          <w:lang w:val="hr-BA" w:eastAsia="sl-SI"/>
        </w:rPr>
        <w:t>dobnu</w:t>
      </w:r>
      <w:r w:rsidR="00A97B91" w:rsidRPr="00E36523">
        <w:rPr>
          <w:rFonts w:ascii="Times New Roman" w:hAnsi="Times New Roman" w:cs="Times New Roman"/>
          <w:color w:val="000000" w:themeColor="text1"/>
          <w:lang w:val="hr-BA" w:eastAsia="sl-SI"/>
        </w:rPr>
        <w:t xml:space="preserve">, neizmijenjeno i cjelovito </w:t>
      </w:r>
      <w:r w:rsidR="00C966B6" w:rsidRPr="00E36523">
        <w:rPr>
          <w:rFonts w:ascii="Times New Roman" w:hAnsi="Times New Roman" w:cs="Times New Roman"/>
          <w:color w:val="000000" w:themeColor="text1"/>
          <w:lang w:val="hr-BA" w:eastAsia="sl-SI"/>
        </w:rPr>
        <w:t>reemitiranje (</w:t>
      </w:r>
      <w:r w:rsidR="00524BC0" w:rsidRPr="00E36523">
        <w:rPr>
          <w:rFonts w:ascii="Times New Roman" w:hAnsi="Times New Roman" w:cs="Times New Roman"/>
          <w:color w:val="000000" w:themeColor="text1"/>
          <w:lang w:val="hr-BA" w:eastAsia="sl-SI"/>
        </w:rPr>
        <w:t>daljnji prijenos</w:t>
      </w:r>
      <w:r w:rsidR="00C966B6" w:rsidRPr="00E36523">
        <w:rPr>
          <w:rFonts w:ascii="Times New Roman" w:hAnsi="Times New Roman" w:cs="Times New Roman"/>
          <w:color w:val="000000" w:themeColor="text1"/>
          <w:lang w:val="hr-BA" w:eastAsia="sl-SI"/>
        </w:rPr>
        <w:t>)</w:t>
      </w:r>
      <w:r w:rsidR="00524BC0" w:rsidRPr="00E36523">
        <w:rPr>
          <w:rFonts w:ascii="Times New Roman" w:hAnsi="Times New Roman" w:cs="Times New Roman"/>
          <w:color w:val="000000" w:themeColor="text1"/>
          <w:lang w:val="hr-BA" w:eastAsia="sl-SI"/>
        </w:rPr>
        <w:t xml:space="preserve"> izvorno emitiranih programskih signala s djelom, ako reemitiranje obavlja osoba koja nije izvorn</w:t>
      </w:r>
      <w:r w:rsidR="00C966B6" w:rsidRPr="00E36523">
        <w:rPr>
          <w:rFonts w:ascii="Times New Roman" w:hAnsi="Times New Roman" w:cs="Times New Roman"/>
          <w:color w:val="000000" w:themeColor="text1"/>
          <w:lang w:val="hr-BA" w:eastAsia="sl-SI"/>
        </w:rPr>
        <w:t xml:space="preserve">a organizacija za radiodifuziju </w:t>
      </w:r>
      <w:r w:rsidR="00524BC0" w:rsidRPr="00E36523">
        <w:rPr>
          <w:rFonts w:ascii="Times New Roman" w:hAnsi="Times New Roman" w:cs="Times New Roman"/>
          <w:color w:val="000000" w:themeColor="text1"/>
          <w:lang w:val="hr-BA" w:eastAsia="sl-SI"/>
        </w:rPr>
        <w:t xml:space="preserve">(operator </w:t>
      </w:r>
      <w:proofErr w:type="spellStart"/>
      <w:r w:rsidR="00524BC0" w:rsidRPr="00E36523">
        <w:rPr>
          <w:rFonts w:ascii="Times New Roman" w:hAnsi="Times New Roman" w:cs="Times New Roman"/>
          <w:color w:val="000000" w:themeColor="text1"/>
          <w:lang w:val="hr-BA" w:eastAsia="sl-SI"/>
        </w:rPr>
        <w:t>reemisije</w:t>
      </w:r>
      <w:proofErr w:type="spellEnd"/>
      <w:r w:rsidR="00524BC0" w:rsidRPr="00E36523">
        <w:rPr>
          <w:rFonts w:ascii="Times New Roman" w:hAnsi="Times New Roman" w:cs="Times New Roman"/>
          <w:color w:val="000000" w:themeColor="text1"/>
          <w:lang w:val="hr-BA" w:eastAsia="sl-SI"/>
        </w:rPr>
        <w:t xml:space="preserve">), bez obzira na koji način taj operater od </w:t>
      </w:r>
      <w:r w:rsidR="00C966B6" w:rsidRPr="00E36523">
        <w:rPr>
          <w:rFonts w:ascii="Times New Roman" w:hAnsi="Times New Roman" w:cs="Times New Roman"/>
          <w:color w:val="000000" w:themeColor="text1"/>
          <w:lang w:val="hr-BA" w:eastAsia="sl-SI"/>
        </w:rPr>
        <w:t>organizacije za emitiranje</w:t>
      </w:r>
      <w:r w:rsidR="00524BC0" w:rsidRPr="00E36523">
        <w:rPr>
          <w:rFonts w:ascii="Times New Roman" w:hAnsi="Times New Roman" w:cs="Times New Roman"/>
          <w:color w:val="000000" w:themeColor="text1"/>
          <w:lang w:val="hr-BA" w:eastAsia="sl-SI"/>
        </w:rPr>
        <w:t xml:space="preserve"> </w:t>
      </w:r>
      <w:r w:rsidR="00C966B6" w:rsidRPr="00E36523">
        <w:rPr>
          <w:rFonts w:ascii="Times New Roman" w:hAnsi="Times New Roman" w:cs="Times New Roman"/>
          <w:color w:val="000000" w:themeColor="text1"/>
          <w:lang w:val="hr-BA" w:eastAsia="sl-SI"/>
        </w:rPr>
        <w:t>prima</w:t>
      </w:r>
      <w:r w:rsidR="00524BC0" w:rsidRPr="00E36523">
        <w:rPr>
          <w:rFonts w:ascii="Times New Roman" w:hAnsi="Times New Roman" w:cs="Times New Roman"/>
          <w:color w:val="000000" w:themeColor="text1"/>
          <w:lang w:val="hr-BA" w:eastAsia="sl-SI"/>
        </w:rPr>
        <w:t xml:space="preserve"> programske signale za tu svrhu. Odredba proizlazi iz trećeg stava člana 1. Direktive 93/83/EEZ, koja je u skladu s drugim stavom člana 2. i članom 9. Direktive 2019/789/EU ažurirana kako bi se osigurala tehnološka neutralnost akvizicije programskih signala prema </w:t>
      </w:r>
      <w:r w:rsidR="00C966B6" w:rsidRPr="00E36523">
        <w:rPr>
          <w:rFonts w:ascii="Times New Roman" w:hAnsi="Times New Roman" w:cs="Times New Roman"/>
          <w:color w:val="000000" w:themeColor="text1"/>
          <w:lang w:val="hr-BA" w:eastAsia="sl-SI"/>
        </w:rPr>
        <w:t>navedenim</w:t>
      </w:r>
      <w:r w:rsidR="00524BC0" w:rsidRPr="00E36523">
        <w:rPr>
          <w:rFonts w:ascii="Times New Roman" w:hAnsi="Times New Roman" w:cs="Times New Roman"/>
          <w:color w:val="000000" w:themeColor="text1"/>
          <w:lang w:val="hr-BA" w:eastAsia="sl-SI"/>
        </w:rPr>
        <w:t xml:space="preserve"> direktivama ("ne ovisi o tome kako taj operater od njega dobiva programske signale u svrhu reemitiranja"). Razlika između prve (izvorni prijenos) i druge faze (re</w:t>
      </w:r>
      <w:r w:rsidR="00C966B6" w:rsidRPr="00E36523">
        <w:rPr>
          <w:rFonts w:ascii="Times New Roman" w:hAnsi="Times New Roman" w:cs="Times New Roman"/>
          <w:color w:val="000000" w:themeColor="text1"/>
          <w:lang w:val="hr-BA" w:eastAsia="sl-SI"/>
        </w:rPr>
        <w:t>emi</w:t>
      </w:r>
      <w:r w:rsidR="002F13DE" w:rsidRPr="00E36523">
        <w:rPr>
          <w:rFonts w:ascii="Times New Roman" w:hAnsi="Times New Roman" w:cs="Times New Roman"/>
          <w:color w:val="000000" w:themeColor="text1"/>
          <w:lang w:val="hr-BA" w:eastAsia="sl-SI"/>
        </w:rPr>
        <w:t>tiranje</w:t>
      </w:r>
      <w:r w:rsidR="00524BC0" w:rsidRPr="00E36523">
        <w:rPr>
          <w:rFonts w:ascii="Times New Roman" w:hAnsi="Times New Roman" w:cs="Times New Roman"/>
          <w:color w:val="000000" w:themeColor="text1"/>
          <w:lang w:val="hr-BA" w:eastAsia="sl-SI"/>
        </w:rPr>
        <w:t xml:space="preserve">) ovakvog načina </w:t>
      </w:r>
      <w:r w:rsidR="00FE48EC" w:rsidRPr="00E36523">
        <w:rPr>
          <w:rFonts w:ascii="Times New Roman" w:hAnsi="Times New Roman" w:cs="Times New Roman"/>
          <w:color w:val="000000" w:themeColor="text1"/>
          <w:lang w:val="hr-BA" w:eastAsia="sl-SI"/>
        </w:rPr>
        <w:t>iskorištavanja</w:t>
      </w:r>
      <w:r w:rsidR="00524BC0" w:rsidRPr="00E36523">
        <w:rPr>
          <w:rFonts w:ascii="Times New Roman" w:hAnsi="Times New Roman" w:cs="Times New Roman"/>
          <w:color w:val="000000" w:themeColor="text1"/>
          <w:lang w:val="hr-BA" w:eastAsia="sl-SI"/>
        </w:rPr>
        <w:t xml:space="preserve"> djela jasnije je definirana, jer pojedini opisi izvornog prijenosa i </w:t>
      </w:r>
      <w:r w:rsidR="00B46BED" w:rsidRPr="00E36523">
        <w:rPr>
          <w:rFonts w:ascii="Times New Roman" w:hAnsi="Times New Roman" w:cs="Times New Roman"/>
          <w:color w:val="000000" w:themeColor="text1"/>
          <w:lang w:val="hr-BA" w:eastAsia="sl-SI"/>
        </w:rPr>
        <w:t>daljnjeg</w:t>
      </w:r>
      <w:r w:rsidR="00524BC0" w:rsidRPr="00E36523">
        <w:rPr>
          <w:rFonts w:ascii="Times New Roman" w:hAnsi="Times New Roman" w:cs="Times New Roman"/>
          <w:color w:val="000000" w:themeColor="text1"/>
          <w:lang w:val="hr-BA" w:eastAsia="sl-SI"/>
        </w:rPr>
        <w:t xml:space="preserve"> prijenosa, zbog rasterećenja odredbe prvog stava, ne mogu biti vidljivi u smislu da se radi o načinima </w:t>
      </w:r>
      <w:r w:rsidR="00FE48EC" w:rsidRPr="00E36523">
        <w:rPr>
          <w:rFonts w:ascii="Times New Roman" w:hAnsi="Times New Roman" w:cs="Times New Roman"/>
          <w:color w:val="000000" w:themeColor="text1"/>
          <w:lang w:val="hr-BA" w:eastAsia="sl-SI"/>
        </w:rPr>
        <w:t>iskorištavanja</w:t>
      </w:r>
      <w:r w:rsidR="00524BC0" w:rsidRPr="00E36523">
        <w:rPr>
          <w:rFonts w:ascii="Times New Roman" w:hAnsi="Times New Roman" w:cs="Times New Roman"/>
          <w:color w:val="000000" w:themeColor="text1"/>
          <w:lang w:val="hr-BA" w:eastAsia="sl-SI"/>
        </w:rPr>
        <w:t xml:space="preserve"> djela. Uvodi se i novi pojam "operator </w:t>
      </w:r>
      <w:proofErr w:type="spellStart"/>
      <w:r w:rsidR="00524BC0" w:rsidRPr="00E36523">
        <w:rPr>
          <w:rFonts w:ascii="Times New Roman" w:hAnsi="Times New Roman" w:cs="Times New Roman"/>
          <w:color w:val="000000" w:themeColor="text1"/>
          <w:lang w:val="hr-BA" w:eastAsia="sl-SI"/>
        </w:rPr>
        <w:t>reemi</w:t>
      </w:r>
      <w:r w:rsidR="002B7617" w:rsidRPr="00E36523">
        <w:rPr>
          <w:rFonts w:ascii="Times New Roman" w:hAnsi="Times New Roman" w:cs="Times New Roman"/>
          <w:color w:val="000000" w:themeColor="text1"/>
          <w:lang w:val="hr-BA" w:eastAsia="sl-SI"/>
        </w:rPr>
        <w:t>sije</w:t>
      </w:r>
      <w:proofErr w:type="spellEnd"/>
      <w:r w:rsidR="00524BC0" w:rsidRPr="00E36523">
        <w:rPr>
          <w:rFonts w:ascii="Times New Roman" w:hAnsi="Times New Roman" w:cs="Times New Roman"/>
          <w:color w:val="000000" w:themeColor="text1"/>
          <w:lang w:val="hr-BA" w:eastAsia="sl-SI"/>
        </w:rPr>
        <w:t xml:space="preserve">" koji je osoba koja nije izvorna organizacija za </w:t>
      </w:r>
      <w:r w:rsidR="002B7617" w:rsidRPr="00E36523">
        <w:rPr>
          <w:rFonts w:ascii="Times New Roman" w:hAnsi="Times New Roman" w:cs="Times New Roman"/>
          <w:color w:val="000000" w:themeColor="text1"/>
          <w:lang w:val="hr-BA" w:eastAsia="sl-SI"/>
        </w:rPr>
        <w:t>radiodifuziju</w:t>
      </w:r>
      <w:r w:rsidR="00524BC0" w:rsidRPr="00E36523">
        <w:rPr>
          <w:rFonts w:ascii="Times New Roman" w:hAnsi="Times New Roman" w:cs="Times New Roman"/>
          <w:color w:val="000000" w:themeColor="text1"/>
          <w:lang w:val="hr-BA" w:eastAsia="sl-SI"/>
        </w:rPr>
        <w:t xml:space="preserve">, što uključuje druge organizacije za emitiranje i druge osobe koje obavljaju reemitiranje </w:t>
      </w:r>
      <w:r w:rsidR="00524BC0" w:rsidRPr="00E36523">
        <w:rPr>
          <w:rFonts w:ascii="Times New Roman" w:hAnsi="Times New Roman" w:cs="Times New Roman"/>
          <w:color w:val="000000" w:themeColor="text1"/>
          <w:lang w:val="hr-BA" w:eastAsia="sl-SI"/>
        </w:rPr>
        <w:lastRenderedPageBreak/>
        <w:t>(primjerice, kabelski operateri, davatelji IP TV, davatelji usluga pristupa internetu, distributer</w:t>
      </w:r>
      <w:r w:rsidR="006B306E" w:rsidRPr="00E36523">
        <w:rPr>
          <w:rFonts w:ascii="Times New Roman" w:hAnsi="Times New Roman" w:cs="Times New Roman"/>
          <w:color w:val="000000" w:themeColor="text1"/>
          <w:lang w:val="hr-BA" w:eastAsia="sl-SI"/>
        </w:rPr>
        <w:t xml:space="preserve"> signala</w:t>
      </w:r>
      <w:r w:rsidR="00524BC0" w:rsidRPr="00E36523">
        <w:rPr>
          <w:rFonts w:ascii="Times New Roman" w:hAnsi="Times New Roman" w:cs="Times New Roman"/>
          <w:color w:val="000000" w:themeColor="text1"/>
          <w:lang w:val="hr-BA" w:eastAsia="sl-SI"/>
        </w:rPr>
        <w:t>).</w:t>
      </w:r>
    </w:p>
    <w:p w14:paraId="5BA48A79" w14:textId="0E97B14C" w:rsidR="00524BC0" w:rsidRPr="00E36523" w:rsidRDefault="00524BC0" w:rsidP="00DF1F13">
      <w:pPr>
        <w:widowControl w:val="0"/>
        <w:suppressLineNumbers/>
        <w:spacing w:after="120" w:line="240" w:lineRule="auto"/>
        <w:jc w:val="both"/>
        <w:rPr>
          <w:rFonts w:ascii="Times New Roman" w:hAnsi="Times New Roman" w:cs="Times New Roman"/>
          <w:color w:val="000000" w:themeColor="text1"/>
          <w:lang w:val="hr-BA" w:eastAsia="sl-SI"/>
        </w:rPr>
      </w:pPr>
      <w:r w:rsidRPr="00E36523">
        <w:rPr>
          <w:rFonts w:ascii="Times New Roman" w:hAnsi="Times New Roman" w:cs="Times New Roman"/>
          <w:color w:val="000000" w:themeColor="text1"/>
          <w:lang w:val="hr-BA" w:eastAsia="sl-SI"/>
        </w:rPr>
        <w:t>Drugim stavom izmijenjenog člana 3</w:t>
      </w:r>
      <w:r w:rsidR="006B306E" w:rsidRPr="00E36523">
        <w:rPr>
          <w:rFonts w:ascii="Times New Roman" w:hAnsi="Times New Roman" w:cs="Times New Roman"/>
          <w:color w:val="000000" w:themeColor="text1"/>
          <w:lang w:val="hr-BA" w:eastAsia="sl-SI"/>
        </w:rPr>
        <w:t>0</w:t>
      </w:r>
      <w:r w:rsidRPr="00E36523">
        <w:rPr>
          <w:rFonts w:ascii="Times New Roman" w:hAnsi="Times New Roman" w:cs="Times New Roman"/>
          <w:color w:val="000000" w:themeColor="text1"/>
          <w:lang w:val="hr-BA" w:eastAsia="sl-SI"/>
        </w:rPr>
        <w:t>. prenosi se ostatak odredaba drugog stava člana 2., odredbe trećeg stava člana 2. i odredbe člana 7. Direktive 2019/789/EU, uzimajući u obzir 14. uvodn</w:t>
      </w:r>
      <w:r w:rsidR="006B306E" w:rsidRPr="00E36523">
        <w:rPr>
          <w:rFonts w:ascii="Times New Roman" w:hAnsi="Times New Roman" w:cs="Times New Roman"/>
          <w:color w:val="000000" w:themeColor="text1"/>
          <w:lang w:val="hr-BA" w:eastAsia="sl-SI"/>
        </w:rPr>
        <w:t>u</w:t>
      </w:r>
      <w:r w:rsidRPr="00E36523">
        <w:rPr>
          <w:rFonts w:ascii="Times New Roman" w:hAnsi="Times New Roman" w:cs="Times New Roman"/>
          <w:color w:val="000000" w:themeColor="text1"/>
          <w:lang w:val="hr-BA" w:eastAsia="sl-SI"/>
        </w:rPr>
        <w:t xml:space="preserve"> izjav</w:t>
      </w:r>
      <w:r w:rsidR="006B306E" w:rsidRPr="00E36523">
        <w:rPr>
          <w:rFonts w:ascii="Times New Roman" w:hAnsi="Times New Roman" w:cs="Times New Roman"/>
          <w:color w:val="000000" w:themeColor="text1"/>
          <w:lang w:val="hr-BA" w:eastAsia="sl-SI"/>
        </w:rPr>
        <w:t>u</w:t>
      </w:r>
      <w:r w:rsidRPr="00E36523">
        <w:rPr>
          <w:rFonts w:ascii="Times New Roman" w:hAnsi="Times New Roman" w:cs="Times New Roman"/>
          <w:color w:val="000000" w:themeColor="text1"/>
          <w:lang w:val="hr-BA" w:eastAsia="sl-SI"/>
        </w:rPr>
        <w:t xml:space="preserve"> Direktive 2019/789/EU. Definira </w:t>
      </w:r>
      <w:r w:rsidR="00BC70B4" w:rsidRPr="00E36523">
        <w:rPr>
          <w:rFonts w:ascii="Times New Roman" w:hAnsi="Times New Roman" w:cs="Times New Roman"/>
          <w:color w:val="000000" w:themeColor="text1"/>
          <w:lang w:val="hr-BA" w:eastAsia="sl-SI"/>
        </w:rPr>
        <w:t xml:space="preserve">se </w:t>
      </w:r>
      <w:r w:rsidRPr="00E36523">
        <w:rPr>
          <w:rFonts w:ascii="Times New Roman" w:hAnsi="Times New Roman" w:cs="Times New Roman"/>
          <w:color w:val="000000" w:themeColor="text1"/>
          <w:lang w:val="hr-BA" w:eastAsia="sl-SI"/>
        </w:rPr>
        <w:t xml:space="preserve">što </w:t>
      </w:r>
      <w:r w:rsidR="00BC70B4" w:rsidRPr="00E36523">
        <w:rPr>
          <w:rFonts w:ascii="Times New Roman" w:hAnsi="Times New Roman" w:cs="Times New Roman"/>
          <w:color w:val="000000" w:themeColor="text1"/>
          <w:lang w:val="hr-BA" w:eastAsia="sl-SI"/>
        </w:rPr>
        <w:t xml:space="preserve">se </w:t>
      </w:r>
      <w:r w:rsidRPr="00E36523">
        <w:rPr>
          <w:rFonts w:ascii="Times New Roman" w:hAnsi="Times New Roman" w:cs="Times New Roman"/>
          <w:color w:val="000000" w:themeColor="text1"/>
          <w:lang w:val="hr-BA" w:eastAsia="sl-SI"/>
        </w:rPr>
        <w:t>smatra reemitiranjem, a što ne. Izvorni prijenos (prva faza) putem interneta ne smatra se re</w:t>
      </w:r>
      <w:r w:rsidR="002D0A00" w:rsidRPr="00E36523">
        <w:rPr>
          <w:rFonts w:ascii="Times New Roman" w:hAnsi="Times New Roman" w:cs="Times New Roman"/>
          <w:color w:val="000000" w:themeColor="text1"/>
          <w:lang w:val="hr-BA" w:eastAsia="sl-SI"/>
        </w:rPr>
        <w:t>emitiranjem</w:t>
      </w:r>
      <w:r w:rsidRPr="00E36523">
        <w:rPr>
          <w:rFonts w:ascii="Times New Roman" w:hAnsi="Times New Roman" w:cs="Times New Roman"/>
          <w:color w:val="000000" w:themeColor="text1"/>
          <w:lang w:val="hr-BA" w:eastAsia="sl-SI"/>
        </w:rPr>
        <w:t>. Re</w:t>
      </w:r>
      <w:r w:rsidR="002D0A00" w:rsidRPr="00E36523">
        <w:rPr>
          <w:rFonts w:ascii="Times New Roman" w:hAnsi="Times New Roman" w:cs="Times New Roman"/>
          <w:color w:val="000000" w:themeColor="text1"/>
          <w:lang w:val="hr-BA" w:eastAsia="sl-SI"/>
        </w:rPr>
        <w:t>emitiranje</w:t>
      </w:r>
      <w:r w:rsidRPr="00E36523">
        <w:rPr>
          <w:rFonts w:ascii="Times New Roman" w:hAnsi="Times New Roman" w:cs="Times New Roman"/>
          <w:color w:val="000000" w:themeColor="text1"/>
          <w:lang w:val="hr-BA" w:eastAsia="sl-SI"/>
        </w:rPr>
        <w:t xml:space="preserve"> putem usluge pristupa </w:t>
      </w:r>
      <w:r w:rsidR="002D0A00" w:rsidRPr="00E36523">
        <w:rPr>
          <w:rFonts w:ascii="Times New Roman" w:hAnsi="Times New Roman" w:cs="Times New Roman"/>
          <w:color w:val="000000" w:themeColor="text1"/>
          <w:lang w:val="hr-BA" w:eastAsia="sl-SI"/>
        </w:rPr>
        <w:t>i</w:t>
      </w:r>
      <w:r w:rsidRPr="00E36523">
        <w:rPr>
          <w:rFonts w:ascii="Times New Roman" w:hAnsi="Times New Roman" w:cs="Times New Roman"/>
          <w:color w:val="000000" w:themeColor="text1"/>
          <w:lang w:val="hr-BA" w:eastAsia="sl-SI"/>
        </w:rPr>
        <w:t>nternetu smatra se re</w:t>
      </w:r>
      <w:r w:rsidR="002D0A00" w:rsidRPr="00E36523">
        <w:rPr>
          <w:rFonts w:ascii="Times New Roman" w:hAnsi="Times New Roman" w:cs="Times New Roman"/>
          <w:color w:val="000000" w:themeColor="text1"/>
          <w:lang w:val="hr-BA" w:eastAsia="sl-SI"/>
        </w:rPr>
        <w:t>emitiranjem</w:t>
      </w:r>
      <w:r w:rsidRPr="00E36523">
        <w:rPr>
          <w:rFonts w:ascii="Times New Roman" w:hAnsi="Times New Roman" w:cs="Times New Roman"/>
          <w:color w:val="000000" w:themeColor="text1"/>
          <w:lang w:val="hr-BA" w:eastAsia="sl-SI"/>
        </w:rPr>
        <w:t xml:space="preserve">, kada se odvija u </w:t>
      </w:r>
      <w:r w:rsidR="00F963BD" w:rsidRPr="00E36523">
        <w:rPr>
          <w:rFonts w:ascii="Times New Roman" w:hAnsi="Times New Roman" w:cs="Times New Roman"/>
          <w:color w:val="000000" w:themeColor="text1"/>
          <w:lang w:val="hr-BA" w:eastAsia="sl-SI"/>
        </w:rPr>
        <w:t>uređen</w:t>
      </w:r>
      <w:r w:rsidR="00BC70B4" w:rsidRPr="00E36523">
        <w:rPr>
          <w:rFonts w:ascii="Times New Roman" w:hAnsi="Times New Roman" w:cs="Times New Roman"/>
          <w:color w:val="000000" w:themeColor="text1"/>
          <w:lang w:val="hr-BA" w:eastAsia="sl-SI"/>
        </w:rPr>
        <w:t xml:space="preserve">om </w:t>
      </w:r>
      <w:r w:rsidRPr="00E36523">
        <w:rPr>
          <w:rFonts w:ascii="Times New Roman" w:hAnsi="Times New Roman" w:cs="Times New Roman"/>
          <w:color w:val="000000" w:themeColor="text1"/>
          <w:lang w:val="hr-BA" w:eastAsia="sl-SI"/>
        </w:rPr>
        <w:t xml:space="preserve">okruženju u kojem operator osigurava </w:t>
      </w:r>
      <w:r w:rsidR="00F963BD" w:rsidRPr="00E36523">
        <w:rPr>
          <w:rFonts w:ascii="Times New Roman" w:hAnsi="Times New Roman" w:cs="Times New Roman"/>
          <w:color w:val="000000" w:themeColor="text1"/>
          <w:lang w:val="hr-BA" w:eastAsia="sl-SI"/>
        </w:rPr>
        <w:t xml:space="preserve">zaštićeno reemitiranje </w:t>
      </w:r>
      <w:r w:rsidRPr="00E36523">
        <w:rPr>
          <w:rFonts w:ascii="Times New Roman" w:hAnsi="Times New Roman" w:cs="Times New Roman"/>
          <w:color w:val="000000" w:themeColor="text1"/>
          <w:lang w:val="hr-BA" w:eastAsia="sl-SI"/>
        </w:rPr>
        <w:t xml:space="preserve">isključivo kvalificiranim korisnicima (druga faza </w:t>
      </w:r>
      <w:proofErr w:type="spellStart"/>
      <w:r w:rsidRPr="00E36523">
        <w:rPr>
          <w:rFonts w:ascii="Times New Roman" w:hAnsi="Times New Roman" w:cs="Times New Roman"/>
          <w:color w:val="000000" w:themeColor="text1"/>
          <w:lang w:val="hr-BA" w:eastAsia="sl-SI"/>
        </w:rPr>
        <w:t>reemisije</w:t>
      </w:r>
      <w:proofErr w:type="spellEnd"/>
      <w:r w:rsidRPr="00E36523">
        <w:rPr>
          <w:rFonts w:ascii="Times New Roman" w:hAnsi="Times New Roman" w:cs="Times New Roman"/>
          <w:color w:val="000000" w:themeColor="text1"/>
          <w:lang w:val="hr-BA" w:eastAsia="sl-SI"/>
        </w:rPr>
        <w:t>). U drugom stavu navedena je značajna nadogradnja Direktive 93/83/EEZ</w:t>
      </w:r>
      <w:r w:rsidR="003E7014" w:rsidRPr="00E36523">
        <w:rPr>
          <w:rFonts w:ascii="Times New Roman" w:hAnsi="Times New Roman" w:cs="Times New Roman"/>
          <w:color w:val="000000" w:themeColor="text1"/>
          <w:lang w:val="hr-BA" w:eastAsia="sl-SI"/>
        </w:rPr>
        <w:t xml:space="preserve">, </w:t>
      </w:r>
      <w:r w:rsidRPr="00E36523">
        <w:rPr>
          <w:rFonts w:ascii="Times New Roman" w:hAnsi="Times New Roman" w:cs="Times New Roman"/>
          <w:color w:val="000000" w:themeColor="text1"/>
          <w:lang w:val="hr-BA" w:eastAsia="sl-SI"/>
        </w:rPr>
        <w:t xml:space="preserve">proširenje </w:t>
      </w:r>
      <w:proofErr w:type="spellStart"/>
      <w:r w:rsidRPr="00E36523">
        <w:rPr>
          <w:rFonts w:ascii="Times New Roman" w:hAnsi="Times New Roman" w:cs="Times New Roman"/>
          <w:color w:val="000000" w:themeColor="text1"/>
          <w:lang w:val="hr-BA" w:eastAsia="sl-SI"/>
        </w:rPr>
        <w:t>re</w:t>
      </w:r>
      <w:r w:rsidR="003E7014" w:rsidRPr="00E36523">
        <w:rPr>
          <w:rFonts w:ascii="Times New Roman" w:hAnsi="Times New Roman" w:cs="Times New Roman"/>
          <w:color w:val="000000" w:themeColor="text1"/>
          <w:lang w:val="hr-BA" w:eastAsia="sl-SI"/>
        </w:rPr>
        <w:t>emisije</w:t>
      </w:r>
      <w:proofErr w:type="spellEnd"/>
      <w:r w:rsidR="003E7014" w:rsidRPr="00E36523">
        <w:rPr>
          <w:rFonts w:ascii="Times New Roman" w:hAnsi="Times New Roman" w:cs="Times New Roman"/>
          <w:color w:val="000000" w:themeColor="text1"/>
          <w:lang w:val="hr-BA" w:eastAsia="sl-SI"/>
        </w:rPr>
        <w:t xml:space="preserve"> </w:t>
      </w:r>
      <w:r w:rsidRPr="00E36523">
        <w:rPr>
          <w:rFonts w:ascii="Times New Roman" w:hAnsi="Times New Roman" w:cs="Times New Roman"/>
          <w:color w:val="000000" w:themeColor="text1"/>
          <w:lang w:val="hr-BA" w:eastAsia="sl-SI"/>
        </w:rPr>
        <w:t>na uslugu pristupa internetu kako je definirano Uredbom 2015/2120. Kako proizlazi iz t</w:t>
      </w:r>
      <w:r w:rsidR="003E7014" w:rsidRPr="00E36523">
        <w:rPr>
          <w:rFonts w:ascii="Times New Roman" w:hAnsi="Times New Roman" w:cs="Times New Roman"/>
          <w:color w:val="000000" w:themeColor="text1"/>
          <w:lang w:val="hr-BA" w:eastAsia="sl-SI"/>
        </w:rPr>
        <w:t>a</w:t>
      </w:r>
      <w:r w:rsidRPr="00E36523">
        <w:rPr>
          <w:rFonts w:ascii="Times New Roman" w:hAnsi="Times New Roman" w:cs="Times New Roman"/>
          <w:color w:val="000000" w:themeColor="text1"/>
          <w:lang w:val="hr-BA" w:eastAsia="sl-SI"/>
        </w:rPr>
        <w:t xml:space="preserve">čke b) stava 2. člana 2. Direktive 2019/789/EU, usluga pristupa internetu definirana je točkom 2. stava 2. člana 2. Uredbe 2015/2120. Njime se precizira da "usluga pristupa internetu" označava javno dostupnu elektroničku komunikacijsku uslugu koja omogućuje pristup internetu, a time i povezivanje s gotovo svim krajnjim točkama interneta, neovisno o korištenoj mrežnoj tehnologiji i terminalnoj opremi. </w:t>
      </w:r>
    </w:p>
    <w:p w14:paraId="73A6E26F" w14:textId="45ED09E1" w:rsidR="00524BC0" w:rsidRPr="00E36523" w:rsidRDefault="00524BC0" w:rsidP="00DF1F13">
      <w:pPr>
        <w:widowControl w:val="0"/>
        <w:suppressLineNumbers/>
        <w:spacing w:after="120" w:line="240" w:lineRule="auto"/>
        <w:jc w:val="both"/>
        <w:rPr>
          <w:rFonts w:ascii="Times New Roman" w:hAnsi="Times New Roman" w:cs="Times New Roman"/>
          <w:color w:val="000000" w:themeColor="text1"/>
          <w:lang w:val="hr-BA" w:eastAsia="sl-SI"/>
        </w:rPr>
      </w:pPr>
      <w:r w:rsidRPr="00E36523">
        <w:rPr>
          <w:rFonts w:ascii="Times New Roman" w:hAnsi="Times New Roman" w:cs="Times New Roman"/>
          <w:color w:val="000000" w:themeColor="text1"/>
          <w:lang w:val="hr-BA" w:eastAsia="sl-SI"/>
        </w:rPr>
        <w:t>Važna odredba je "u</w:t>
      </w:r>
      <w:r w:rsidR="009714D8" w:rsidRPr="00E36523">
        <w:rPr>
          <w:rFonts w:ascii="Times New Roman" w:hAnsi="Times New Roman" w:cs="Times New Roman"/>
          <w:color w:val="000000" w:themeColor="text1"/>
          <w:lang w:val="hr-BA" w:eastAsia="sl-SI"/>
        </w:rPr>
        <w:t>ređeno</w:t>
      </w:r>
      <w:r w:rsidRPr="00E36523">
        <w:rPr>
          <w:rFonts w:ascii="Times New Roman" w:hAnsi="Times New Roman" w:cs="Times New Roman"/>
          <w:color w:val="000000" w:themeColor="text1"/>
          <w:lang w:val="hr-BA" w:eastAsia="sl-SI"/>
        </w:rPr>
        <w:t xml:space="preserve"> okruženje u kojem je osiguran siguran </w:t>
      </w:r>
      <w:r w:rsidR="009714D8" w:rsidRPr="00E36523">
        <w:rPr>
          <w:rFonts w:ascii="Times New Roman" w:hAnsi="Times New Roman" w:cs="Times New Roman"/>
          <w:color w:val="000000" w:themeColor="text1"/>
          <w:lang w:val="hr-BA" w:eastAsia="sl-SI"/>
        </w:rPr>
        <w:t>daljnji</w:t>
      </w:r>
      <w:r w:rsidRPr="00E36523">
        <w:rPr>
          <w:rFonts w:ascii="Times New Roman" w:hAnsi="Times New Roman" w:cs="Times New Roman"/>
          <w:color w:val="000000" w:themeColor="text1"/>
          <w:lang w:val="hr-BA" w:eastAsia="sl-SI"/>
        </w:rPr>
        <w:t xml:space="preserve"> prijenos </w:t>
      </w:r>
      <w:r w:rsidR="00B34F7C" w:rsidRPr="00E36523">
        <w:rPr>
          <w:rFonts w:ascii="Times New Roman" w:hAnsi="Times New Roman" w:cs="Times New Roman"/>
          <w:color w:val="000000" w:themeColor="text1"/>
          <w:lang w:val="hr-BA" w:eastAsia="sl-SI"/>
        </w:rPr>
        <w:t>kvalificiranim</w:t>
      </w:r>
      <w:r w:rsidRPr="00E36523">
        <w:rPr>
          <w:rFonts w:ascii="Times New Roman" w:hAnsi="Times New Roman" w:cs="Times New Roman"/>
          <w:color w:val="000000" w:themeColor="text1"/>
          <w:lang w:val="hr-BA" w:eastAsia="sl-SI"/>
        </w:rPr>
        <w:t xml:space="preserve"> korisnicima", koji pokriva sve vrste trenutno poznatih i budućih nepoznatih tehnologija za </w:t>
      </w:r>
      <w:r w:rsidR="00B34F7C" w:rsidRPr="00E36523">
        <w:rPr>
          <w:rFonts w:ascii="Times New Roman" w:hAnsi="Times New Roman" w:cs="Times New Roman"/>
          <w:color w:val="000000" w:themeColor="text1"/>
          <w:lang w:val="hr-BA" w:eastAsia="sl-SI"/>
        </w:rPr>
        <w:t xml:space="preserve">daljnji </w:t>
      </w:r>
      <w:r w:rsidRPr="00E36523">
        <w:rPr>
          <w:rFonts w:ascii="Times New Roman" w:hAnsi="Times New Roman" w:cs="Times New Roman"/>
          <w:color w:val="000000" w:themeColor="text1"/>
          <w:lang w:val="hr-BA" w:eastAsia="sl-SI"/>
        </w:rPr>
        <w:t xml:space="preserve"> prijenos zaštićenog sadržaja. Kao što slijedi iz Uvodne izjave 14 Direktive 2019/789/EU, usluge </w:t>
      </w:r>
      <w:proofErr w:type="spellStart"/>
      <w:r w:rsidRPr="00E36523">
        <w:rPr>
          <w:rFonts w:ascii="Times New Roman" w:hAnsi="Times New Roman" w:cs="Times New Roman"/>
          <w:color w:val="000000" w:themeColor="text1"/>
          <w:lang w:val="hr-BA" w:eastAsia="sl-SI"/>
        </w:rPr>
        <w:t>re</w:t>
      </w:r>
      <w:r w:rsidR="00B34F7C" w:rsidRPr="00E36523">
        <w:rPr>
          <w:rFonts w:ascii="Times New Roman" w:hAnsi="Times New Roman" w:cs="Times New Roman"/>
          <w:color w:val="000000" w:themeColor="text1"/>
          <w:lang w:val="hr-BA" w:eastAsia="sl-SI"/>
        </w:rPr>
        <w:t>emisije</w:t>
      </w:r>
      <w:proofErr w:type="spellEnd"/>
      <w:r w:rsidR="00B34F7C" w:rsidRPr="00E36523">
        <w:rPr>
          <w:rFonts w:ascii="Times New Roman" w:hAnsi="Times New Roman" w:cs="Times New Roman"/>
          <w:color w:val="000000" w:themeColor="text1"/>
          <w:lang w:val="hr-BA" w:eastAsia="sl-SI"/>
        </w:rPr>
        <w:t xml:space="preserve"> </w:t>
      </w:r>
      <w:r w:rsidRPr="00E36523">
        <w:rPr>
          <w:rFonts w:ascii="Times New Roman" w:hAnsi="Times New Roman" w:cs="Times New Roman"/>
          <w:color w:val="000000" w:themeColor="text1"/>
          <w:lang w:val="hr-BA" w:eastAsia="sl-SI"/>
        </w:rPr>
        <w:t>koje se nude putem usluga pristupa internetu trebale bi biti uključene samo kada se te usluge re</w:t>
      </w:r>
      <w:r w:rsidR="00B34F7C" w:rsidRPr="00E36523">
        <w:rPr>
          <w:rFonts w:ascii="Times New Roman" w:hAnsi="Times New Roman" w:cs="Times New Roman"/>
          <w:color w:val="000000" w:themeColor="text1"/>
          <w:lang w:val="hr-BA" w:eastAsia="sl-SI"/>
        </w:rPr>
        <w:t xml:space="preserve">emitiraju </w:t>
      </w:r>
      <w:r w:rsidR="001E6435" w:rsidRPr="00E36523">
        <w:rPr>
          <w:rFonts w:ascii="Times New Roman" w:hAnsi="Times New Roman" w:cs="Times New Roman"/>
          <w:color w:val="000000" w:themeColor="text1"/>
          <w:lang w:val="hr-BA" w:eastAsia="sl-SI"/>
        </w:rPr>
        <w:t>(</w:t>
      </w:r>
      <w:r w:rsidRPr="00E36523">
        <w:rPr>
          <w:rFonts w:ascii="Times New Roman" w:hAnsi="Times New Roman" w:cs="Times New Roman"/>
          <w:color w:val="000000" w:themeColor="text1"/>
          <w:lang w:val="hr-BA" w:eastAsia="sl-SI"/>
        </w:rPr>
        <w:t>pružaju</w:t>
      </w:r>
      <w:r w:rsidR="001E6435" w:rsidRPr="00E36523">
        <w:rPr>
          <w:rFonts w:ascii="Times New Roman" w:hAnsi="Times New Roman" w:cs="Times New Roman"/>
          <w:color w:val="000000" w:themeColor="text1"/>
          <w:lang w:val="hr-BA" w:eastAsia="sl-SI"/>
        </w:rPr>
        <w:t>)</w:t>
      </w:r>
      <w:r w:rsidRPr="00E36523">
        <w:rPr>
          <w:rFonts w:ascii="Times New Roman" w:hAnsi="Times New Roman" w:cs="Times New Roman"/>
          <w:color w:val="000000" w:themeColor="text1"/>
          <w:lang w:val="hr-BA" w:eastAsia="sl-SI"/>
        </w:rPr>
        <w:t xml:space="preserve"> u okruženju u kojem je pristup dopušten samo </w:t>
      </w:r>
      <w:r w:rsidR="001E6435" w:rsidRPr="00E36523">
        <w:rPr>
          <w:rFonts w:ascii="Times New Roman" w:hAnsi="Times New Roman" w:cs="Times New Roman"/>
          <w:color w:val="000000" w:themeColor="text1"/>
          <w:lang w:val="hr-BA" w:eastAsia="sl-SI"/>
        </w:rPr>
        <w:t>kvalificiranim</w:t>
      </w:r>
      <w:r w:rsidRPr="00E36523">
        <w:rPr>
          <w:rFonts w:ascii="Times New Roman" w:hAnsi="Times New Roman" w:cs="Times New Roman"/>
          <w:color w:val="000000" w:themeColor="text1"/>
          <w:lang w:val="hr-BA" w:eastAsia="sl-SI"/>
        </w:rPr>
        <w:t xml:space="preserve"> korisnicima, a razina pružena zaštita sadržaja usporediva je s onom sadržaja koji se prenosi preko </w:t>
      </w:r>
      <w:r w:rsidR="00B9362B" w:rsidRPr="00E36523">
        <w:rPr>
          <w:rFonts w:ascii="Times New Roman" w:hAnsi="Times New Roman" w:cs="Times New Roman"/>
          <w:color w:val="000000" w:themeColor="text1"/>
          <w:lang w:val="hr-BA" w:eastAsia="sl-SI"/>
        </w:rPr>
        <w:t>uređenih</w:t>
      </w:r>
      <w:r w:rsidRPr="00E36523">
        <w:rPr>
          <w:rFonts w:ascii="Times New Roman" w:hAnsi="Times New Roman" w:cs="Times New Roman"/>
          <w:color w:val="000000" w:themeColor="text1"/>
          <w:lang w:val="hr-BA" w:eastAsia="sl-SI"/>
        </w:rPr>
        <w:t xml:space="preserve"> mreža, kao što su kabelske mreže ili mreže zatvorenog kruga temeljene na IP-u, u kojima je </w:t>
      </w:r>
      <w:r w:rsidR="00B9362B" w:rsidRPr="00E36523">
        <w:rPr>
          <w:rFonts w:ascii="Times New Roman" w:hAnsi="Times New Roman" w:cs="Times New Roman"/>
          <w:color w:val="000000" w:themeColor="text1"/>
          <w:lang w:val="hr-BA" w:eastAsia="sl-SI"/>
        </w:rPr>
        <w:t>daljnji</w:t>
      </w:r>
      <w:r w:rsidRPr="00E36523">
        <w:rPr>
          <w:rFonts w:ascii="Times New Roman" w:hAnsi="Times New Roman" w:cs="Times New Roman"/>
          <w:color w:val="000000" w:themeColor="text1"/>
          <w:lang w:val="hr-BA" w:eastAsia="sl-SI"/>
        </w:rPr>
        <w:t xml:space="preserve"> preneseni sadržaj šifriran. U ovom slučaju </w:t>
      </w:r>
      <w:r w:rsidR="00020F8B" w:rsidRPr="00E36523">
        <w:rPr>
          <w:rFonts w:ascii="Times New Roman" w:hAnsi="Times New Roman" w:cs="Times New Roman"/>
          <w:color w:val="000000" w:themeColor="text1"/>
          <w:lang w:val="hr-BA" w:eastAsia="sl-SI"/>
        </w:rPr>
        <w:t>uređenost</w:t>
      </w:r>
      <w:r w:rsidRPr="00E36523">
        <w:rPr>
          <w:rFonts w:ascii="Times New Roman" w:hAnsi="Times New Roman" w:cs="Times New Roman"/>
          <w:color w:val="000000" w:themeColor="text1"/>
          <w:lang w:val="hr-BA" w:eastAsia="sl-SI"/>
        </w:rPr>
        <w:t>, sigurnost i autorizacija bitni su znakovi.</w:t>
      </w:r>
    </w:p>
    <w:p w14:paraId="794D9A2B" w14:textId="154D7C65" w:rsidR="00742652" w:rsidRPr="00E36523" w:rsidRDefault="00742652" w:rsidP="00DF1F13">
      <w:pPr>
        <w:widowControl w:val="0"/>
        <w:suppressLineNumbers/>
        <w:spacing w:after="120" w:line="240" w:lineRule="auto"/>
        <w:jc w:val="both"/>
        <w:rPr>
          <w:rFonts w:ascii="Times New Roman" w:hAnsi="Times New Roman" w:cs="Times New Roman"/>
          <w:color w:val="000000" w:themeColor="text1"/>
          <w:lang w:val="hr-BA" w:eastAsia="sl-SI"/>
        </w:rPr>
      </w:pPr>
      <w:r w:rsidRPr="00E36523">
        <w:rPr>
          <w:rFonts w:ascii="Times New Roman" w:hAnsi="Times New Roman" w:cs="Times New Roman"/>
          <w:color w:val="000000" w:themeColor="text1"/>
          <w:lang w:val="hr-BA" w:eastAsia="sl-SI"/>
        </w:rPr>
        <w:t>Među karakteristikama izvornog prijenosa u</w:t>
      </w:r>
      <w:r w:rsidR="00020F8B" w:rsidRPr="00E36523">
        <w:rPr>
          <w:rFonts w:ascii="Times New Roman" w:hAnsi="Times New Roman" w:cs="Times New Roman"/>
          <w:color w:val="000000" w:themeColor="text1"/>
          <w:lang w:val="hr-BA" w:eastAsia="sl-SI"/>
        </w:rPr>
        <w:t xml:space="preserve"> nacrtu</w:t>
      </w:r>
      <w:r w:rsidRPr="00E36523">
        <w:rPr>
          <w:rFonts w:ascii="Times New Roman" w:hAnsi="Times New Roman" w:cs="Times New Roman"/>
          <w:color w:val="000000" w:themeColor="text1"/>
          <w:lang w:val="hr-BA" w:eastAsia="sl-SI"/>
        </w:rPr>
        <w:t xml:space="preserve"> izmijenjenog člana 3</w:t>
      </w:r>
      <w:r w:rsidR="00020F8B" w:rsidRPr="00E36523">
        <w:rPr>
          <w:rFonts w:ascii="Times New Roman" w:hAnsi="Times New Roman" w:cs="Times New Roman"/>
          <w:color w:val="000000" w:themeColor="text1"/>
          <w:lang w:val="hr-BA" w:eastAsia="sl-SI"/>
        </w:rPr>
        <w:t>0</w:t>
      </w:r>
      <w:r w:rsidRPr="00E36523">
        <w:rPr>
          <w:rFonts w:ascii="Times New Roman" w:hAnsi="Times New Roman" w:cs="Times New Roman"/>
          <w:color w:val="000000" w:themeColor="text1"/>
          <w:lang w:val="hr-BA" w:eastAsia="sl-SI"/>
        </w:rPr>
        <w:t>. ne zahtijeva se da taj prijenos dolazi iz druge države članice. Time se prenosi član 7. Direktive 2019/789/EU, budući da se pravila revidiranog prava reemitiranja primjenjuju i na odnose između država članica i unutar pojedinih država članica.</w:t>
      </w:r>
    </w:p>
    <w:p w14:paraId="3FE506F4" w14:textId="13F65748" w:rsidR="00742652" w:rsidRPr="00E36523" w:rsidRDefault="00742652" w:rsidP="00DF1F13">
      <w:pPr>
        <w:widowControl w:val="0"/>
        <w:suppressLineNumbers/>
        <w:spacing w:after="120" w:line="240" w:lineRule="auto"/>
        <w:jc w:val="both"/>
        <w:rPr>
          <w:rFonts w:ascii="Times New Roman" w:hAnsi="Times New Roman" w:cs="Times New Roman"/>
          <w:color w:val="000000" w:themeColor="text1"/>
          <w:lang w:val="hr-BA" w:eastAsia="sl-SI"/>
        </w:rPr>
      </w:pPr>
      <w:r w:rsidRPr="00E36523">
        <w:rPr>
          <w:rFonts w:ascii="Times New Roman" w:hAnsi="Times New Roman" w:cs="Times New Roman"/>
          <w:color w:val="000000" w:themeColor="text1"/>
          <w:lang w:val="hr-BA" w:eastAsia="sl-SI"/>
        </w:rPr>
        <w:t>Trećim stavom izmijenjenog člana 3</w:t>
      </w:r>
      <w:r w:rsidR="00020F8B" w:rsidRPr="00E36523">
        <w:rPr>
          <w:rFonts w:ascii="Times New Roman" w:hAnsi="Times New Roman" w:cs="Times New Roman"/>
          <w:color w:val="000000" w:themeColor="text1"/>
          <w:lang w:val="hr-BA" w:eastAsia="sl-SI"/>
        </w:rPr>
        <w:t>0</w:t>
      </w:r>
      <w:r w:rsidRPr="00E36523">
        <w:rPr>
          <w:rFonts w:ascii="Times New Roman" w:hAnsi="Times New Roman" w:cs="Times New Roman"/>
          <w:color w:val="000000" w:themeColor="text1"/>
          <w:lang w:val="hr-BA" w:eastAsia="sl-SI"/>
        </w:rPr>
        <w:t xml:space="preserve">. u </w:t>
      </w:r>
      <w:r w:rsidR="00BE2F70" w:rsidRPr="00E36523">
        <w:rPr>
          <w:rFonts w:ascii="Times New Roman" w:hAnsi="Times New Roman" w:cs="Times New Roman"/>
          <w:lang w:val="hr-BA" w:eastAsia="sl-SI"/>
        </w:rPr>
        <w:t xml:space="preserve">Zakonu o autorskom i srodnim pravima </w:t>
      </w:r>
      <w:r w:rsidRPr="00E36523">
        <w:rPr>
          <w:rFonts w:ascii="Times New Roman" w:hAnsi="Times New Roman" w:cs="Times New Roman"/>
          <w:color w:val="000000" w:themeColor="text1"/>
          <w:lang w:val="hr-BA" w:eastAsia="sl-SI"/>
        </w:rPr>
        <w:t xml:space="preserve">prenose se odredbe četvrtog stava člana 2. i odredbe prvog stava člana 8. Direktive 2019/789/EU, koja uređuje </w:t>
      </w:r>
      <w:r w:rsidR="00B542E9" w:rsidRPr="00E36523">
        <w:rPr>
          <w:rFonts w:ascii="Times New Roman" w:hAnsi="Times New Roman" w:cs="Times New Roman"/>
          <w:color w:val="000000" w:themeColor="text1"/>
          <w:lang w:val="hr-BA" w:eastAsia="sl-SI"/>
        </w:rPr>
        <w:t>izravan pr</w:t>
      </w:r>
      <w:r w:rsidR="00BE2F70" w:rsidRPr="00E36523">
        <w:rPr>
          <w:rFonts w:ascii="Times New Roman" w:hAnsi="Times New Roman" w:cs="Times New Roman"/>
          <w:color w:val="000000" w:themeColor="text1"/>
          <w:lang w:val="hr-BA" w:eastAsia="sl-SI"/>
        </w:rPr>
        <w:t>o</w:t>
      </w:r>
      <w:r w:rsidR="00B542E9" w:rsidRPr="00E36523">
        <w:rPr>
          <w:rFonts w:ascii="Times New Roman" w:hAnsi="Times New Roman" w:cs="Times New Roman"/>
          <w:color w:val="000000" w:themeColor="text1"/>
          <w:lang w:val="hr-BA" w:eastAsia="sl-SI"/>
        </w:rPr>
        <w:t>tok</w:t>
      </w:r>
      <w:r w:rsidRPr="00E36523">
        <w:rPr>
          <w:rFonts w:ascii="Times New Roman" w:hAnsi="Times New Roman" w:cs="Times New Roman"/>
          <w:color w:val="000000" w:themeColor="text1"/>
          <w:lang w:val="hr-BA" w:eastAsia="sl-SI"/>
        </w:rPr>
        <w:t>. Budući da izrav</w:t>
      </w:r>
      <w:r w:rsidR="00B542E9" w:rsidRPr="00E36523">
        <w:rPr>
          <w:rFonts w:ascii="Times New Roman" w:hAnsi="Times New Roman" w:cs="Times New Roman"/>
          <w:color w:val="000000" w:themeColor="text1"/>
          <w:lang w:val="hr-BA" w:eastAsia="sl-SI"/>
        </w:rPr>
        <w:t>a</w:t>
      </w:r>
      <w:r w:rsidRPr="00E36523">
        <w:rPr>
          <w:rFonts w:ascii="Times New Roman" w:hAnsi="Times New Roman" w:cs="Times New Roman"/>
          <w:color w:val="000000" w:themeColor="text1"/>
          <w:lang w:val="hr-BA" w:eastAsia="sl-SI"/>
        </w:rPr>
        <w:t>n</w:t>
      </w:r>
      <w:r w:rsidR="00B542E9" w:rsidRPr="00E36523">
        <w:rPr>
          <w:rFonts w:ascii="Times New Roman" w:hAnsi="Times New Roman" w:cs="Times New Roman"/>
          <w:color w:val="000000" w:themeColor="text1"/>
          <w:lang w:val="hr-BA" w:eastAsia="sl-SI"/>
        </w:rPr>
        <w:t xml:space="preserve"> pr</w:t>
      </w:r>
      <w:r w:rsidR="00BE2F70" w:rsidRPr="00E36523">
        <w:rPr>
          <w:rFonts w:ascii="Times New Roman" w:hAnsi="Times New Roman" w:cs="Times New Roman"/>
          <w:color w:val="000000" w:themeColor="text1"/>
          <w:lang w:val="hr-BA" w:eastAsia="sl-SI"/>
        </w:rPr>
        <w:t>o</w:t>
      </w:r>
      <w:r w:rsidR="00B542E9" w:rsidRPr="00E36523">
        <w:rPr>
          <w:rFonts w:ascii="Times New Roman" w:hAnsi="Times New Roman" w:cs="Times New Roman"/>
          <w:color w:val="000000" w:themeColor="text1"/>
          <w:lang w:val="hr-BA" w:eastAsia="sl-SI"/>
        </w:rPr>
        <w:t>tok</w:t>
      </w:r>
      <w:r w:rsidRPr="00E36523">
        <w:rPr>
          <w:rFonts w:ascii="Times New Roman" w:hAnsi="Times New Roman" w:cs="Times New Roman"/>
          <w:color w:val="000000" w:themeColor="text1"/>
          <w:lang w:val="hr-BA" w:eastAsia="sl-SI"/>
        </w:rPr>
        <w:t xml:space="preserve"> ispunjava znakove reemitiranja (faza početnog prijenosa, kako proizlazi iz druge rečenice uvodne izjave 14 Direktive 2019/789/EU, svrha prijenosa javnosti) i jer Direktiva 2019/789/EU upućuje na drugi stav člana 8. do smislene primjene odredaba o reemitiranju </w:t>
      </w:r>
      <w:r w:rsidR="00B542E9" w:rsidRPr="00E36523">
        <w:rPr>
          <w:rFonts w:ascii="Times New Roman" w:hAnsi="Times New Roman" w:cs="Times New Roman"/>
          <w:color w:val="000000" w:themeColor="text1"/>
          <w:lang w:val="hr-BA" w:eastAsia="sl-SI"/>
        </w:rPr>
        <w:t>izravan pr</w:t>
      </w:r>
      <w:r w:rsidR="00E96677" w:rsidRPr="00E36523">
        <w:rPr>
          <w:rFonts w:ascii="Times New Roman" w:hAnsi="Times New Roman" w:cs="Times New Roman"/>
          <w:color w:val="000000" w:themeColor="text1"/>
          <w:lang w:val="hr-BA" w:eastAsia="sl-SI"/>
        </w:rPr>
        <w:t>o</w:t>
      </w:r>
      <w:r w:rsidR="00B542E9" w:rsidRPr="00E36523">
        <w:rPr>
          <w:rFonts w:ascii="Times New Roman" w:hAnsi="Times New Roman" w:cs="Times New Roman"/>
          <w:color w:val="000000" w:themeColor="text1"/>
          <w:lang w:val="hr-BA" w:eastAsia="sl-SI"/>
        </w:rPr>
        <w:t>tok</w:t>
      </w:r>
      <w:r w:rsidRPr="00E36523">
        <w:rPr>
          <w:rFonts w:ascii="Times New Roman" w:hAnsi="Times New Roman" w:cs="Times New Roman"/>
          <w:color w:val="000000" w:themeColor="text1"/>
          <w:lang w:val="hr-BA" w:eastAsia="sl-SI"/>
        </w:rPr>
        <w:t xml:space="preserve"> uključen je u pravo reemitiranja. Izrav</w:t>
      </w:r>
      <w:r w:rsidR="00B542E9" w:rsidRPr="00E36523">
        <w:rPr>
          <w:rFonts w:ascii="Times New Roman" w:hAnsi="Times New Roman" w:cs="Times New Roman"/>
          <w:color w:val="000000" w:themeColor="text1"/>
          <w:lang w:val="hr-BA" w:eastAsia="sl-SI"/>
        </w:rPr>
        <w:t>a</w:t>
      </w:r>
      <w:r w:rsidRPr="00E36523">
        <w:rPr>
          <w:rFonts w:ascii="Times New Roman" w:hAnsi="Times New Roman" w:cs="Times New Roman"/>
          <w:color w:val="000000" w:themeColor="text1"/>
          <w:lang w:val="hr-BA" w:eastAsia="sl-SI"/>
        </w:rPr>
        <w:t>n</w:t>
      </w:r>
      <w:r w:rsidR="00B542E9" w:rsidRPr="00E36523">
        <w:rPr>
          <w:rFonts w:ascii="Times New Roman" w:hAnsi="Times New Roman" w:cs="Times New Roman"/>
          <w:color w:val="000000" w:themeColor="text1"/>
          <w:lang w:val="hr-BA" w:eastAsia="sl-SI"/>
        </w:rPr>
        <w:t xml:space="preserve"> pr</w:t>
      </w:r>
      <w:r w:rsidR="00E96677" w:rsidRPr="00E36523">
        <w:rPr>
          <w:rFonts w:ascii="Times New Roman" w:hAnsi="Times New Roman" w:cs="Times New Roman"/>
          <w:color w:val="000000" w:themeColor="text1"/>
          <w:lang w:val="hr-BA" w:eastAsia="sl-SI"/>
        </w:rPr>
        <w:t>o</w:t>
      </w:r>
      <w:r w:rsidR="00B542E9" w:rsidRPr="00E36523">
        <w:rPr>
          <w:rFonts w:ascii="Times New Roman" w:hAnsi="Times New Roman" w:cs="Times New Roman"/>
          <w:color w:val="000000" w:themeColor="text1"/>
          <w:lang w:val="hr-BA" w:eastAsia="sl-SI"/>
        </w:rPr>
        <w:t xml:space="preserve">tok </w:t>
      </w:r>
      <w:r w:rsidRPr="00E36523">
        <w:rPr>
          <w:rFonts w:ascii="Times New Roman" w:hAnsi="Times New Roman" w:cs="Times New Roman"/>
          <w:color w:val="000000" w:themeColor="text1"/>
          <w:lang w:val="hr-BA" w:eastAsia="sl-SI"/>
        </w:rPr>
        <w:t xml:space="preserve">je </w:t>
      </w:r>
      <w:r w:rsidR="00B542E9" w:rsidRPr="00E36523">
        <w:rPr>
          <w:rFonts w:ascii="Times New Roman" w:hAnsi="Times New Roman" w:cs="Times New Roman"/>
          <w:color w:val="000000" w:themeColor="text1"/>
          <w:lang w:val="hr-BA" w:eastAsia="sl-SI"/>
        </w:rPr>
        <w:t>sao</w:t>
      </w:r>
      <w:r w:rsidR="00100528" w:rsidRPr="00E36523">
        <w:rPr>
          <w:rFonts w:ascii="Times New Roman" w:hAnsi="Times New Roman" w:cs="Times New Roman"/>
          <w:color w:val="000000" w:themeColor="text1"/>
          <w:lang w:val="hr-BA" w:eastAsia="sl-SI"/>
        </w:rPr>
        <w:t>p</w:t>
      </w:r>
      <w:r w:rsidRPr="00E36523">
        <w:rPr>
          <w:rFonts w:ascii="Times New Roman" w:hAnsi="Times New Roman" w:cs="Times New Roman"/>
          <w:color w:val="000000" w:themeColor="text1"/>
          <w:lang w:val="hr-BA" w:eastAsia="sl-SI"/>
        </w:rPr>
        <w:t xml:space="preserve">ćavanje javnosti, pri čemu </w:t>
      </w:r>
      <w:r w:rsidR="00100528" w:rsidRPr="00E36523">
        <w:rPr>
          <w:rFonts w:ascii="Times New Roman" w:hAnsi="Times New Roman" w:cs="Times New Roman"/>
          <w:color w:val="000000" w:themeColor="text1"/>
          <w:lang w:val="hr-BA" w:eastAsia="sl-SI"/>
        </w:rPr>
        <w:t>organizacija za radiodifuziju izvorno</w:t>
      </w:r>
      <w:r w:rsidRPr="00E36523">
        <w:rPr>
          <w:rFonts w:ascii="Times New Roman" w:hAnsi="Times New Roman" w:cs="Times New Roman"/>
          <w:color w:val="000000" w:themeColor="text1"/>
          <w:lang w:val="hr-BA" w:eastAsia="sl-SI"/>
        </w:rPr>
        <w:t xml:space="preserve"> i bez javnog pristupa prenosi svoje programske signale operatoru </w:t>
      </w:r>
      <w:proofErr w:type="spellStart"/>
      <w:r w:rsidRPr="00E36523">
        <w:rPr>
          <w:rFonts w:ascii="Times New Roman" w:hAnsi="Times New Roman" w:cs="Times New Roman"/>
          <w:color w:val="000000" w:themeColor="text1"/>
          <w:lang w:val="hr-BA" w:eastAsia="sl-SI"/>
        </w:rPr>
        <w:t>reem</w:t>
      </w:r>
      <w:r w:rsidR="00B5093B" w:rsidRPr="00E36523">
        <w:rPr>
          <w:rFonts w:ascii="Times New Roman" w:hAnsi="Times New Roman" w:cs="Times New Roman"/>
          <w:color w:val="000000" w:themeColor="text1"/>
          <w:lang w:val="hr-BA" w:eastAsia="sl-SI"/>
        </w:rPr>
        <w:t>isije</w:t>
      </w:r>
      <w:proofErr w:type="spellEnd"/>
      <w:r w:rsidRPr="00E36523">
        <w:rPr>
          <w:rFonts w:ascii="Times New Roman" w:hAnsi="Times New Roman" w:cs="Times New Roman"/>
          <w:color w:val="000000" w:themeColor="text1"/>
          <w:lang w:val="hr-BA" w:eastAsia="sl-SI"/>
        </w:rPr>
        <w:t xml:space="preserve"> (koji nije </w:t>
      </w:r>
      <w:r w:rsidR="00B5093B" w:rsidRPr="00E36523">
        <w:rPr>
          <w:rFonts w:ascii="Times New Roman" w:hAnsi="Times New Roman" w:cs="Times New Roman"/>
          <w:color w:val="000000" w:themeColor="text1"/>
          <w:lang w:val="hr-BA" w:eastAsia="sl-SI"/>
        </w:rPr>
        <w:t>organizacija za radiodifuziju)</w:t>
      </w:r>
      <w:r w:rsidRPr="00E36523">
        <w:rPr>
          <w:rFonts w:ascii="Times New Roman" w:hAnsi="Times New Roman" w:cs="Times New Roman"/>
          <w:color w:val="000000" w:themeColor="text1"/>
          <w:lang w:val="hr-BA" w:eastAsia="sl-SI"/>
        </w:rPr>
        <w:t xml:space="preserve">, koji ih potom reemitira javnosti (tj. </w:t>
      </w:r>
      <w:r w:rsidR="0029663A" w:rsidRPr="00E36523">
        <w:rPr>
          <w:rFonts w:ascii="Times New Roman" w:hAnsi="Times New Roman" w:cs="Times New Roman"/>
          <w:color w:val="000000" w:themeColor="text1"/>
          <w:lang w:val="hr-BA" w:eastAsia="sl-SI"/>
        </w:rPr>
        <w:t>saop</w:t>
      </w:r>
      <w:r w:rsidRPr="00E36523">
        <w:rPr>
          <w:rFonts w:ascii="Times New Roman" w:hAnsi="Times New Roman" w:cs="Times New Roman"/>
          <w:color w:val="000000" w:themeColor="text1"/>
          <w:lang w:val="hr-BA" w:eastAsia="sl-SI"/>
        </w:rPr>
        <w:t>ćava javnosti). U ovom slučaju izvorni prijenos</w:t>
      </w:r>
      <w:r w:rsidR="0029663A" w:rsidRPr="00E36523">
        <w:rPr>
          <w:rFonts w:ascii="Times New Roman" w:hAnsi="Times New Roman" w:cs="Times New Roman"/>
          <w:color w:val="000000" w:themeColor="text1"/>
          <w:lang w:val="hr-BA" w:eastAsia="sl-SI"/>
        </w:rPr>
        <w:t xml:space="preserve"> organizacije za radiodifuziju</w:t>
      </w:r>
      <w:r w:rsidRPr="00E36523">
        <w:rPr>
          <w:rFonts w:ascii="Times New Roman" w:hAnsi="Times New Roman" w:cs="Times New Roman"/>
          <w:color w:val="000000" w:themeColor="text1"/>
          <w:lang w:val="hr-BA" w:eastAsia="sl-SI"/>
        </w:rPr>
        <w:t xml:space="preserve"> nije dostupan javnosti (ali je namijenjen javnom prijemu) te ga operator </w:t>
      </w:r>
      <w:proofErr w:type="spellStart"/>
      <w:r w:rsidRPr="00E36523">
        <w:rPr>
          <w:rFonts w:ascii="Times New Roman" w:hAnsi="Times New Roman" w:cs="Times New Roman"/>
          <w:color w:val="000000" w:themeColor="text1"/>
          <w:lang w:val="hr-BA" w:eastAsia="sl-SI"/>
        </w:rPr>
        <w:t>reemi</w:t>
      </w:r>
      <w:r w:rsidR="0029663A" w:rsidRPr="00E36523">
        <w:rPr>
          <w:rFonts w:ascii="Times New Roman" w:hAnsi="Times New Roman" w:cs="Times New Roman"/>
          <w:color w:val="000000" w:themeColor="text1"/>
          <w:lang w:val="hr-BA" w:eastAsia="sl-SI"/>
        </w:rPr>
        <w:t>sije</w:t>
      </w:r>
      <w:proofErr w:type="spellEnd"/>
      <w:r w:rsidRPr="00E36523">
        <w:rPr>
          <w:rFonts w:ascii="Times New Roman" w:hAnsi="Times New Roman" w:cs="Times New Roman"/>
          <w:color w:val="000000" w:themeColor="text1"/>
          <w:lang w:val="hr-BA" w:eastAsia="sl-SI"/>
        </w:rPr>
        <w:t xml:space="preserve"> reemitira javnosti (s obzirom da emitira signal za javnost, nalazi se na poziciji razdjelnika signala, pri čemu se treći stav izmijenjenog 3</w:t>
      </w:r>
      <w:r w:rsidR="00EA610A" w:rsidRPr="00E36523">
        <w:rPr>
          <w:rFonts w:ascii="Times New Roman" w:hAnsi="Times New Roman" w:cs="Times New Roman"/>
          <w:color w:val="000000" w:themeColor="text1"/>
          <w:lang w:val="hr-BA" w:eastAsia="sl-SI"/>
        </w:rPr>
        <w:t>0.</w:t>
      </w:r>
      <w:r w:rsidRPr="00E36523">
        <w:rPr>
          <w:rFonts w:ascii="Times New Roman" w:hAnsi="Times New Roman" w:cs="Times New Roman"/>
          <w:color w:val="000000" w:themeColor="text1"/>
          <w:lang w:val="hr-BA" w:eastAsia="sl-SI"/>
        </w:rPr>
        <w:t xml:space="preserve"> člana</w:t>
      </w:r>
      <w:r w:rsidR="00EA610A" w:rsidRPr="00E36523">
        <w:rPr>
          <w:rFonts w:ascii="Times New Roman" w:hAnsi="Times New Roman" w:cs="Times New Roman"/>
          <w:color w:val="000000" w:themeColor="text1"/>
          <w:lang w:val="hr-BA" w:eastAsia="sl-SI"/>
        </w:rPr>
        <w:t xml:space="preserve"> </w:t>
      </w:r>
      <w:r w:rsidR="007C0C28" w:rsidRPr="00E36523">
        <w:rPr>
          <w:rFonts w:ascii="Times New Roman" w:hAnsi="Times New Roman" w:cs="Times New Roman"/>
          <w:color w:val="000000" w:themeColor="text1"/>
          <w:lang w:val="hr-BA" w:eastAsia="sl-SI"/>
        </w:rPr>
        <w:t>nacrta</w:t>
      </w:r>
      <w:r w:rsidR="00EA610A" w:rsidRPr="00E36523">
        <w:rPr>
          <w:rFonts w:ascii="Times New Roman" w:hAnsi="Times New Roman" w:cs="Times New Roman"/>
          <w:color w:val="000000" w:themeColor="text1"/>
          <w:lang w:val="hr-BA" w:eastAsia="sl-SI"/>
        </w:rPr>
        <w:t xml:space="preserve"> </w:t>
      </w:r>
      <w:r w:rsidR="00E96677" w:rsidRPr="00E36523">
        <w:rPr>
          <w:rFonts w:ascii="Times New Roman" w:hAnsi="Times New Roman" w:cs="Times New Roman"/>
          <w:lang w:val="hr-BA" w:eastAsia="sl-SI"/>
        </w:rPr>
        <w:t xml:space="preserve">Zakona o autorskom i srodnim pravima </w:t>
      </w:r>
      <w:r w:rsidRPr="00E36523">
        <w:rPr>
          <w:rFonts w:ascii="Times New Roman" w:hAnsi="Times New Roman" w:cs="Times New Roman"/>
          <w:color w:val="000000" w:themeColor="text1"/>
          <w:lang w:val="hr-BA" w:eastAsia="sl-SI"/>
        </w:rPr>
        <w:t xml:space="preserve">prenosi i drugi stav člana 8. Direktive 2019/789/EU). U skladu s odredbama stava 1. člana 8. i 20. uvodne izjave Direktive 2019/789/EU, utvrđuje se da se </w:t>
      </w:r>
      <w:r w:rsidR="00A51313" w:rsidRPr="00E36523">
        <w:rPr>
          <w:rFonts w:ascii="Times New Roman" w:hAnsi="Times New Roman" w:cs="Times New Roman"/>
          <w:color w:val="000000" w:themeColor="text1"/>
          <w:lang w:val="hr-BA" w:eastAsia="sl-SI"/>
        </w:rPr>
        <w:t xml:space="preserve">radiodifuzna </w:t>
      </w:r>
      <w:r w:rsidRPr="00E36523">
        <w:rPr>
          <w:rFonts w:ascii="Times New Roman" w:hAnsi="Times New Roman" w:cs="Times New Roman"/>
          <w:color w:val="000000" w:themeColor="text1"/>
          <w:lang w:val="hr-BA" w:eastAsia="sl-SI"/>
        </w:rPr>
        <w:t xml:space="preserve">organizacija i operator </w:t>
      </w:r>
      <w:proofErr w:type="spellStart"/>
      <w:r w:rsidRPr="00E36523">
        <w:rPr>
          <w:rFonts w:ascii="Times New Roman" w:hAnsi="Times New Roman" w:cs="Times New Roman"/>
          <w:color w:val="000000" w:themeColor="text1"/>
          <w:lang w:val="hr-BA" w:eastAsia="sl-SI"/>
        </w:rPr>
        <w:t>reemisije</w:t>
      </w:r>
      <w:proofErr w:type="spellEnd"/>
      <w:r w:rsidRPr="00E36523">
        <w:rPr>
          <w:rFonts w:ascii="Times New Roman" w:hAnsi="Times New Roman" w:cs="Times New Roman"/>
          <w:color w:val="000000" w:themeColor="text1"/>
          <w:lang w:val="hr-BA" w:eastAsia="sl-SI"/>
        </w:rPr>
        <w:t xml:space="preserve"> smatraju sudionicima u </w:t>
      </w:r>
      <w:r w:rsidR="00932E3A" w:rsidRPr="00E36523">
        <w:rPr>
          <w:rFonts w:ascii="Times New Roman" w:hAnsi="Times New Roman" w:cs="Times New Roman"/>
          <w:color w:val="000000" w:themeColor="text1"/>
          <w:lang w:val="hr-BA" w:eastAsia="sl-SI"/>
        </w:rPr>
        <w:t>jednoličnom</w:t>
      </w:r>
      <w:r w:rsidR="00A51313" w:rsidRPr="00E36523">
        <w:rPr>
          <w:rFonts w:ascii="Times New Roman" w:hAnsi="Times New Roman" w:cs="Times New Roman"/>
          <w:color w:val="000000" w:themeColor="text1"/>
          <w:lang w:val="hr-BA" w:eastAsia="sl-SI"/>
        </w:rPr>
        <w:t xml:space="preserve"> </w:t>
      </w:r>
      <w:r w:rsidR="00932E3A" w:rsidRPr="00E36523">
        <w:rPr>
          <w:rFonts w:ascii="Times New Roman" w:hAnsi="Times New Roman" w:cs="Times New Roman"/>
          <w:color w:val="000000" w:themeColor="text1"/>
          <w:lang w:val="hr-BA" w:eastAsia="sl-SI"/>
        </w:rPr>
        <w:t xml:space="preserve">činu saopćavanja djela </w:t>
      </w:r>
      <w:r w:rsidRPr="00E36523">
        <w:rPr>
          <w:rFonts w:ascii="Times New Roman" w:hAnsi="Times New Roman" w:cs="Times New Roman"/>
          <w:color w:val="000000" w:themeColor="text1"/>
          <w:lang w:val="hr-BA" w:eastAsia="sl-SI"/>
        </w:rPr>
        <w:t xml:space="preserve">javnosti, za što svaki mora </w:t>
      </w:r>
      <w:r w:rsidR="00932E3A" w:rsidRPr="00E36523">
        <w:rPr>
          <w:rFonts w:ascii="Times New Roman" w:hAnsi="Times New Roman" w:cs="Times New Roman"/>
          <w:color w:val="000000" w:themeColor="text1"/>
          <w:lang w:val="hr-BA" w:eastAsia="sl-SI"/>
        </w:rPr>
        <w:t xml:space="preserve">pružati </w:t>
      </w:r>
      <w:r w:rsidR="005076F8" w:rsidRPr="00E36523">
        <w:rPr>
          <w:rFonts w:ascii="Times New Roman" w:hAnsi="Times New Roman" w:cs="Times New Roman"/>
          <w:color w:val="000000" w:themeColor="text1"/>
          <w:lang w:val="hr-BA" w:eastAsia="sl-SI"/>
        </w:rPr>
        <w:t>vlastit</w:t>
      </w:r>
      <w:r w:rsidR="00EA6072" w:rsidRPr="00E36523">
        <w:rPr>
          <w:rFonts w:ascii="Times New Roman" w:hAnsi="Times New Roman" w:cs="Times New Roman"/>
          <w:color w:val="000000" w:themeColor="text1"/>
          <w:lang w:val="hr-BA" w:eastAsia="sl-SI"/>
        </w:rPr>
        <w:t>e dozvole</w:t>
      </w:r>
      <w:r w:rsidR="005076F8" w:rsidRPr="00E36523">
        <w:rPr>
          <w:rFonts w:ascii="Times New Roman" w:hAnsi="Times New Roman" w:cs="Times New Roman"/>
          <w:color w:val="000000" w:themeColor="text1"/>
          <w:lang w:val="hr-BA" w:eastAsia="sl-SI"/>
        </w:rPr>
        <w:t xml:space="preserve"> </w:t>
      </w:r>
      <w:r w:rsidRPr="00E36523">
        <w:rPr>
          <w:rFonts w:ascii="Times New Roman" w:hAnsi="Times New Roman" w:cs="Times New Roman"/>
          <w:color w:val="000000" w:themeColor="text1"/>
          <w:lang w:val="hr-BA" w:eastAsia="sl-SI"/>
        </w:rPr>
        <w:t xml:space="preserve">autora </w:t>
      </w:r>
      <w:r w:rsidR="005076F8" w:rsidRPr="00E36523">
        <w:rPr>
          <w:rFonts w:ascii="Times New Roman" w:hAnsi="Times New Roman" w:cs="Times New Roman"/>
          <w:color w:val="000000" w:themeColor="text1"/>
          <w:lang w:val="hr-BA" w:eastAsia="sl-SI"/>
        </w:rPr>
        <w:t xml:space="preserve">i </w:t>
      </w:r>
      <w:r w:rsidRPr="00E36523">
        <w:rPr>
          <w:rFonts w:ascii="Times New Roman" w:hAnsi="Times New Roman" w:cs="Times New Roman"/>
          <w:color w:val="000000" w:themeColor="text1"/>
          <w:lang w:val="hr-BA" w:eastAsia="sl-SI"/>
        </w:rPr>
        <w:t>nosi</w:t>
      </w:r>
      <w:r w:rsidR="005076F8" w:rsidRPr="00E36523">
        <w:rPr>
          <w:rFonts w:ascii="Times New Roman" w:hAnsi="Times New Roman" w:cs="Times New Roman"/>
          <w:color w:val="000000" w:themeColor="text1"/>
          <w:lang w:val="hr-BA" w:eastAsia="sl-SI"/>
        </w:rPr>
        <w:t>oca</w:t>
      </w:r>
      <w:r w:rsidRPr="00E36523">
        <w:rPr>
          <w:rFonts w:ascii="Times New Roman" w:hAnsi="Times New Roman" w:cs="Times New Roman"/>
          <w:color w:val="000000" w:themeColor="text1"/>
          <w:lang w:val="hr-BA" w:eastAsia="sl-SI"/>
        </w:rPr>
        <w:t xml:space="preserve"> srodnih prava. U svakom slučaju potrebno je utvrditi doprinos </w:t>
      </w:r>
      <w:r w:rsidR="00FC02EB" w:rsidRPr="00E36523">
        <w:rPr>
          <w:rFonts w:ascii="Times New Roman" w:hAnsi="Times New Roman" w:cs="Times New Roman"/>
          <w:color w:val="000000" w:themeColor="text1"/>
          <w:lang w:val="hr-BA" w:eastAsia="sl-SI"/>
        </w:rPr>
        <w:t>radiodifuzne</w:t>
      </w:r>
      <w:r w:rsidRPr="00E36523">
        <w:rPr>
          <w:rFonts w:ascii="Times New Roman" w:hAnsi="Times New Roman" w:cs="Times New Roman"/>
          <w:color w:val="000000" w:themeColor="text1"/>
          <w:lang w:val="hr-BA" w:eastAsia="sl-SI"/>
        </w:rPr>
        <w:t xml:space="preserve"> organizacije i operatora </w:t>
      </w:r>
      <w:proofErr w:type="spellStart"/>
      <w:r w:rsidRPr="00E36523">
        <w:rPr>
          <w:rFonts w:ascii="Times New Roman" w:hAnsi="Times New Roman" w:cs="Times New Roman"/>
          <w:color w:val="000000" w:themeColor="text1"/>
          <w:lang w:val="hr-BA" w:eastAsia="sl-SI"/>
        </w:rPr>
        <w:t>reemisije</w:t>
      </w:r>
      <w:proofErr w:type="spellEnd"/>
      <w:r w:rsidRPr="00E36523">
        <w:rPr>
          <w:rFonts w:ascii="Times New Roman" w:hAnsi="Times New Roman" w:cs="Times New Roman"/>
          <w:color w:val="000000" w:themeColor="text1"/>
          <w:lang w:val="hr-BA" w:eastAsia="sl-SI"/>
        </w:rPr>
        <w:t xml:space="preserve"> u ovom jed</w:t>
      </w:r>
      <w:r w:rsidR="00FC02EB" w:rsidRPr="00E36523">
        <w:rPr>
          <w:rFonts w:ascii="Times New Roman" w:hAnsi="Times New Roman" w:cs="Times New Roman"/>
          <w:color w:val="000000" w:themeColor="text1"/>
          <w:lang w:val="hr-BA" w:eastAsia="sl-SI"/>
        </w:rPr>
        <w:t xml:space="preserve">noličnom </w:t>
      </w:r>
      <w:r w:rsidRPr="00E36523">
        <w:rPr>
          <w:rFonts w:ascii="Times New Roman" w:hAnsi="Times New Roman" w:cs="Times New Roman"/>
          <w:color w:val="000000" w:themeColor="text1"/>
          <w:lang w:val="hr-BA" w:eastAsia="sl-SI"/>
        </w:rPr>
        <w:t xml:space="preserve">činu </w:t>
      </w:r>
      <w:r w:rsidR="00FC02EB" w:rsidRPr="00E36523">
        <w:rPr>
          <w:rFonts w:ascii="Times New Roman" w:hAnsi="Times New Roman" w:cs="Times New Roman"/>
          <w:color w:val="000000" w:themeColor="text1"/>
          <w:lang w:val="hr-BA" w:eastAsia="sl-SI"/>
        </w:rPr>
        <w:t>sa</w:t>
      </w:r>
      <w:r w:rsidRPr="00E36523">
        <w:rPr>
          <w:rFonts w:ascii="Times New Roman" w:hAnsi="Times New Roman" w:cs="Times New Roman"/>
          <w:color w:val="000000" w:themeColor="text1"/>
          <w:lang w:val="hr-BA" w:eastAsia="sl-SI"/>
        </w:rPr>
        <w:t xml:space="preserve">općavanja javnosti. Kao što slijedi iz uvodne izjave 20 Direktive 2019/789/EU i sudske prakse Suda Europske unije (npr. presude </w:t>
      </w:r>
      <w:proofErr w:type="spellStart"/>
      <w:r w:rsidRPr="00E36523">
        <w:rPr>
          <w:rFonts w:ascii="Times New Roman" w:hAnsi="Times New Roman" w:cs="Times New Roman"/>
          <w:color w:val="000000" w:themeColor="text1"/>
          <w:lang w:val="hr-BA" w:eastAsia="sl-SI"/>
        </w:rPr>
        <w:t>Football</w:t>
      </w:r>
      <w:proofErr w:type="spellEnd"/>
      <w:r w:rsidRPr="00E36523">
        <w:rPr>
          <w:rFonts w:ascii="Times New Roman" w:hAnsi="Times New Roman" w:cs="Times New Roman"/>
          <w:color w:val="000000" w:themeColor="text1"/>
          <w:lang w:val="hr-BA" w:eastAsia="sl-SI"/>
        </w:rPr>
        <w:t xml:space="preserve"> </w:t>
      </w:r>
      <w:proofErr w:type="spellStart"/>
      <w:r w:rsidRPr="00E36523">
        <w:rPr>
          <w:rFonts w:ascii="Times New Roman" w:hAnsi="Times New Roman" w:cs="Times New Roman"/>
          <w:color w:val="000000" w:themeColor="text1"/>
          <w:lang w:val="hr-BA" w:eastAsia="sl-SI"/>
        </w:rPr>
        <w:t>Association</w:t>
      </w:r>
      <w:proofErr w:type="spellEnd"/>
      <w:r w:rsidRPr="00E36523">
        <w:rPr>
          <w:rFonts w:ascii="Times New Roman" w:hAnsi="Times New Roman" w:cs="Times New Roman"/>
          <w:color w:val="000000" w:themeColor="text1"/>
          <w:lang w:val="hr-BA" w:eastAsia="sl-SI"/>
        </w:rPr>
        <w:t xml:space="preserve"> Premier </w:t>
      </w:r>
      <w:proofErr w:type="spellStart"/>
      <w:r w:rsidRPr="00E36523">
        <w:rPr>
          <w:rFonts w:ascii="Times New Roman" w:hAnsi="Times New Roman" w:cs="Times New Roman"/>
          <w:color w:val="000000" w:themeColor="text1"/>
          <w:lang w:val="hr-BA" w:eastAsia="sl-SI"/>
        </w:rPr>
        <w:t>League</w:t>
      </w:r>
      <w:proofErr w:type="spellEnd"/>
      <w:r w:rsidRPr="00E36523">
        <w:rPr>
          <w:rFonts w:ascii="Times New Roman" w:hAnsi="Times New Roman" w:cs="Times New Roman"/>
          <w:color w:val="000000" w:themeColor="text1"/>
          <w:lang w:val="hr-BA" w:eastAsia="sl-SI"/>
        </w:rPr>
        <w:t xml:space="preserve"> i druge, C-403/08 i C-429/08, i </w:t>
      </w:r>
      <w:proofErr w:type="spellStart"/>
      <w:r w:rsidRPr="00E36523">
        <w:rPr>
          <w:rFonts w:ascii="Times New Roman" w:hAnsi="Times New Roman" w:cs="Times New Roman"/>
          <w:color w:val="000000" w:themeColor="text1"/>
          <w:lang w:val="hr-BA" w:eastAsia="sl-SI"/>
        </w:rPr>
        <w:t>Airfield</w:t>
      </w:r>
      <w:proofErr w:type="spellEnd"/>
      <w:r w:rsidRPr="00E36523">
        <w:rPr>
          <w:rFonts w:ascii="Times New Roman" w:hAnsi="Times New Roman" w:cs="Times New Roman"/>
          <w:color w:val="000000" w:themeColor="text1"/>
          <w:lang w:val="hr-BA" w:eastAsia="sl-SI"/>
        </w:rPr>
        <w:t xml:space="preserve"> i Canal </w:t>
      </w:r>
      <w:proofErr w:type="spellStart"/>
      <w:r w:rsidRPr="00E36523">
        <w:rPr>
          <w:rFonts w:ascii="Times New Roman" w:hAnsi="Times New Roman" w:cs="Times New Roman"/>
          <w:color w:val="000000" w:themeColor="text1"/>
          <w:lang w:val="hr-BA" w:eastAsia="sl-SI"/>
        </w:rPr>
        <w:t>Digitaal</w:t>
      </w:r>
      <w:proofErr w:type="spellEnd"/>
      <w:r w:rsidRPr="00E36523">
        <w:rPr>
          <w:rFonts w:ascii="Times New Roman" w:hAnsi="Times New Roman" w:cs="Times New Roman"/>
          <w:color w:val="000000" w:themeColor="text1"/>
          <w:lang w:val="hr-BA" w:eastAsia="sl-SI"/>
        </w:rPr>
        <w:t xml:space="preserve">, C‑ 431/09 i C‑432/09, točke 74. i 79.), kada distributeri radiodifuznih signala osiguravaju radiodifuznim organizacijama samo tehnička sredstva za osiguranje ili poboljšanje prijema emitiranja, ne bi se trebalo smatrati da sudjeluju u činu </w:t>
      </w:r>
      <w:r w:rsidR="00BE5073" w:rsidRPr="00E36523">
        <w:rPr>
          <w:rFonts w:ascii="Times New Roman" w:hAnsi="Times New Roman" w:cs="Times New Roman"/>
          <w:color w:val="000000" w:themeColor="text1"/>
          <w:lang w:val="hr-BA" w:eastAsia="sl-SI"/>
        </w:rPr>
        <w:t>sa</w:t>
      </w:r>
      <w:r w:rsidRPr="00E36523">
        <w:rPr>
          <w:rFonts w:ascii="Times New Roman" w:hAnsi="Times New Roman" w:cs="Times New Roman"/>
          <w:color w:val="000000" w:themeColor="text1"/>
          <w:lang w:val="hr-BA" w:eastAsia="sl-SI"/>
        </w:rPr>
        <w:t xml:space="preserve">općavanja javnosti. Iz navedenog proizlazi da kada distributer signala </w:t>
      </w:r>
      <w:r w:rsidR="00E152F9" w:rsidRPr="00E36523">
        <w:rPr>
          <w:rFonts w:ascii="Times New Roman" w:hAnsi="Times New Roman" w:cs="Times New Roman"/>
          <w:color w:val="000000" w:themeColor="text1"/>
          <w:lang w:val="hr-BA" w:eastAsia="sl-SI"/>
        </w:rPr>
        <w:t xml:space="preserve">radiodifuznih </w:t>
      </w:r>
      <w:r w:rsidRPr="00E36523">
        <w:rPr>
          <w:rFonts w:ascii="Times New Roman" w:hAnsi="Times New Roman" w:cs="Times New Roman"/>
          <w:color w:val="000000" w:themeColor="text1"/>
          <w:lang w:val="hr-BA" w:eastAsia="sl-SI"/>
        </w:rPr>
        <w:t>organizacij</w:t>
      </w:r>
      <w:r w:rsidR="00E152F9" w:rsidRPr="00E36523">
        <w:rPr>
          <w:rFonts w:ascii="Times New Roman" w:hAnsi="Times New Roman" w:cs="Times New Roman"/>
          <w:color w:val="000000" w:themeColor="text1"/>
          <w:lang w:val="hr-BA" w:eastAsia="sl-SI"/>
        </w:rPr>
        <w:t>a</w:t>
      </w:r>
      <w:r w:rsidRPr="00E36523">
        <w:rPr>
          <w:rFonts w:ascii="Times New Roman" w:hAnsi="Times New Roman" w:cs="Times New Roman"/>
          <w:color w:val="000000" w:themeColor="text1"/>
          <w:lang w:val="hr-BA" w:eastAsia="sl-SI"/>
        </w:rPr>
        <w:t xml:space="preserve"> </w:t>
      </w:r>
      <w:r w:rsidR="00E152F9" w:rsidRPr="00E36523">
        <w:rPr>
          <w:rFonts w:ascii="Times New Roman" w:hAnsi="Times New Roman" w:cs="Times New Roman"/>
          <w:color w:val="000000" w:themeColor="text1"/>
          <w:lang w:val="hr-BA" w:eastAsia="sl-SI"/>
        </w:rPr>
        <w:t>pruža</w:t>
      </w:r>
      <w:r w:rsidRPr="00E36523">
        <w:rPr>
          <w:rFonts w:ascii="Times New Roman" w:hAnsi="Times New Roman" w:cs="Times New Roman"/>
          <w:color w:val="000000" w:themeColor="text1"/>
          <w:lang w:val="hr-BA" w:eastAsia="sl-SI"/>
        </w:rPr>
        <w:t xml:space="preserve"> samo tehnička sredstva, nije dužan platiti naknadu. Iz navedenog proizlazi da će visina primjerene naknade ovisiti o doprinosu svakog od njih u </w:t>
      </w:r>
      <w:r w:rsidRPr="00E36523">
        <w:rPr>
          <w:rFonts w:ascii="Times New Roman" w:hAnsi="Times New Roman" w:cs="Times New Roman"/>
          <w:color w:val="000000" w:themeColor="text1"/>
          <w:lang w:val="hr-BA" w:eastAsia="sl-SI"/>
        </w:rPr>
        <w:lastRenderedPageBreak/>
        <w:t xml:space="preserve">pojedinačnom činu </w:t>
      </w:r>
      <w:r w:rsidR="00E152F9" w:rsidRPr="00E36523">
        <w:rPr>
          <w:rFonts w:ascii="Times New Roman" w:hAnsi="Times New Roman" w:cs="Times New Roman"/>
          <w:color w:val="000000" w:themeColor="text1"/>
          <w:lang w:val="hr-BA" w:eastAsia="sl-SI"/>
        </w:rPr>
        <w:t>sao</w:t>
      </w:r>
      <w:r w:rsidRPr="00E36523">
        <w:rPr>
          <w:rFonts w:ascii="Times New Roman" w:hAnsi="Times New Roman" w:cs="Times New Roman"/>
          <w:color w:val="000000" w:themeColor="text1"/>
          <w:lang w:val="hr-BA" w:eastAsia="sl-SI"/>
        </w:rPr>
        <w:t>pćavanja javnosti (kako proizlazi iz presude Suda E</w:t>
      </w:r>
      <w:r w:rsidR="00E152F9" w:rsidRPr="00E36523">
        <w:rPr>
          <w:rFonts w:ascii="Times New Roman" w:hAnsi="Times New Roman" w:cs="Times New Roman"/>
          <w:color w:val="000000" w:themeColor="text1"/>
          <w:lang w:val="hr-BA" w:eastAsia="sl-SI"/>
        </w:rPr>
        <w:t>U</w:t>
      </w:r>
      <w:r w:rsidRPr="00E36523">
        <w:rPr>
          <w:rFonts w:ascii="Times New Roman" w:hAnsi="Times New Roman" w:cs="Times New Roman"/>
          <w:color w:val="000000" w:themeColor="text1"/>
          <w:lang w:val="hr-BA" w:eastAsia="sl-SI"/>
        </w:rPr>
        <w:t xml:space="preserve"> C-325/ 14).</w:t>
      </w:r>
    </w:p>
    <w:p w14:paraId="575ECE85" w14:textId="0BC4760F" w:rsidR="000F7C7E" w:rsidRPr="00E36523" w:rsidRDefault="00742652" w:rsidP="00DF1F13">
      <w:pPr>
        <w:widowControl w:val="0"/>
        <w:suppressLineNumbers/>
        <w:spacing w:after="120" w:line="240" w:lineRule="auto"/>
        <w:jc w:val="both"/>
        <w:rPr>
          <w:rFonts w:ascii="Times New Roman" w:hAnsi="Times New Roman" w:cs="Times New Roman"/>
          <w:color w:val="000000" w:themeColor="text1"/>
          <w:lang w:val="hr-BA" w:eastAsia="sl-SI"/>
        </w:rPr>
      </w:pPr>
      <w:r w:rsidRPr="00E36523">
        <w:rPr>
          <w:rFonts w:ascii="Times New Roman" w:hAnsi="Times New Roman" w:cs="Times New Roman"/>
          <w:color w:val="000000" w:themeColor="text1"/>
          <w:lang w:val="hr-BA" w:eastAsia="sl-SI"/>
        </w:rPr>
        <w:t>Prijedlogom izmijenjenog člana 3</w:t>
      </w:r>
      <w:r w:rsidR="00E152F9" w:rsidRPr="00E36523">
        <w:rPr>
          <w:rFonts w:ascii="Times New Roman" w:hAnsi="Times New Roman" w:cs="Times New Roman"/>
          <w:color w:val="000000" w:themeColor="text1"/>
          <w:lang w:val="hr-BA" w:eastAsia="sl-SI"/>
        </w:rPr>
        <w:t>0</w:t>
      </w:r>
      <w:r w:rsidRPr="00E36523">
        <w:rPr>
          <w:rFonts w:ascii="Times New Roman" w:hAnsi="Times New Roman" w:cs="Times New Roman"/>
          <w:color w:val="000000" w:themeColor="text1"/>
          <w:lang w:val="hr-BA" w:eastAsia="sl-SI"/>
        </w:rPr>
        <w:t>. napušta se dosadašnje ograničenje prava reemitiranja iz t</w:t>
      </w:r>
      <w:r w:rsidR="00E152F9" w:rsidRPr="00E36523">
        <w:rPr>
          <w:rFonts w:ascii="Times New Roman" w:hAnsi="Times New Roman" w:cs="Times New Roman"/>
          <w:color w:val="000000" w:themeColor="text1"/>
          <w:lang w:val="hr-BA" w:eastAsia="sl-SI"/>
        </w:rPr>
        <w:t>a</w:t>
      </w:r>
      <w:r w:rsidRPr="00E36523">
        <w:rPr>
          <w:rFonts w:ascii="Times New Roman" w:hAnsi="Times New Roman" w:cs="Times New Roman"/>
          <w:color w:val="000000" w:themeColor="text1"/>
          <w:lang w:val="hr-BA" w:eastAsia="sl-SI"/>
        </w:rPr>
        <w:t>čke 2. trenutno važećeg člana 3</w:t>
      </w:r>
      <w:r w:rsidR="00CA518A" w:rsidRPr="00E36523">
        <w:rPr>
          <w:rFonts w:ascii="Times New Roman" w:hAnsi="Times New Roman" w:cs="Times New Roman"/>
          <w:color w:val="000000" w:themeColor="text1"/>
          <w:lang w:val="hr-BA" w:eastAsia="sl-SI"/>
        </w:rPr>
        <w:t>0</w:t>
      </w:r>
      <w:r w:rsidRPr="00E36523">
        <w:rPr>
          <w:rFonts w:ascii="Times New Roman" w:hAnsi="Times New Roman" w:cs="Times New Roman"/>
          <w:color w:val="000000" w:themeColor="text1"/>
          <w:lang w:val="hr-BA" w:eastAsia="sl-SI"/>
        </w:rPr>
        <w:t xml:space="preserve">. </w:t>
      </w:r>
      <w:r w:rsidR="00FC0B7F" w:rsidRPr="00E36523">
        <w:rPr>
          <w:rFonts w:ascii="Times New Roman" w:hAnsi="Times New Roman" w:cs="Times New Roman"/>
          <w:lang w:val="hr-BA" w:eastAsia="sl-SI"/>
        </w:rPr>
        <w:t xml:space="preserve">Zakona o autorskom i srodnim pravima </w:t>
      </w:r>
      <w:r w:rsidRPr="00E36523">
        <w:rPr>
          <w:rFonts w:ascii="Times New Roman" w:hAnsi="Times New Roman" w:cs="Times New Roman"/>
          <w:color w:val="000000" w:themeColor="text1"/>
          <w:lang w:val="hr-BA" w:eastAsia="sl-SI"/>
        </w:rPr>
        <w:t xml:space="preserve">(za do 100 kabelskih priključaka to pravo nije postojalo). Nekoliko je razloga za takav raspored: ovo ograničenje nije dopušteno u slučaju reemitiranja iz drugih </w:t>
      </w:r>
      <w:r w:rsidR="00CA518A" w:rsidRPr="00E36523">
        <w:rPr>
          <w:rFonts w:ascii="Times New Roman" w:hAnsi="Times New Roman" w:cs="Times New Roman"/>
          <w:color w:val="000000" w:themeColor="text1"/>
          <w:lang w:val="hr-BA" w:eastAsia="sl-SI"/>
        </w:rPr>
        <w:t>država članica</w:t>
      </w:r>
      <w:r w:rsidRPr="00E36523">
        <w:rPr>
          <w:rFonts w:ascii="Times New Roman" w:hAnsi="Times New Roman" w:cs="Times New Roman"/>
          <w:color w:val="000000" w:themeColor="text1"/>
          <w:lang w:val="hr-BA" w:eastAsia="sl-SI"/>
        </w:rPr>
        <w:t xml:space="preserve">; njegovo uvođenje i opseg u obliku ograničenja prava kao </w:t>
      </w:r>
      <w:r w:rsidR="00887758" w:rsidRPr="00E36523">
        <w:rPr>
          <w:rFonts w:ascii="Times New Roman" w:hAnsi="Times New Roman" w:cs="Times New Roman"/>
          <w:color w:val="000000" w:themeColor="text1"/>
          <w:lang w:val="hr-BA" w:eastAsia="sl-SI"/>
        </w:rPr>
        <w:t>„</w:t>
      </w:r>
      <w:r w:rsidR="00FE48EC" w:rsidRPr="00E36523">
        <w:rPr>
          <w:rFonts w:ascii="Times New Roman" w:hAnsi="Times New Roman" w:cs="Times New Roman"/>
          <w:color w:val="000000" w:themeColor="text1"/>
          <w:lang w:val="hr-BA" w:eastAsia="sl-SI"/>
        </w:rPr>
        <w:t>iskorištavanja</w:t>
      </w:r>
      <w:r w:rsidRPr="00E36523">
        <w:rPr>
          <w:rFonts w:ascii="Times New Roman" w:hAnsi="Times New Roman" w:cs="Times New Roman"/>
          <w:color w:val="000000" w:themeColor="text1"/>
          <w:lang w:val="hr-BA" w:eastAsia="sl-SI"/>
        </w:rPr>
        <w:t xml:space="preserve"> u nekim drugim manje važnim slučajevima" sporan je s obzirom na odredbu o) trećeg stava člana 5. Direktive 2001/29/EZ i odredbu drug</w:t>
      </w:r>
      <w:r w:rsidR="00CA518A" w:rsidRPr="00E36523">
        <w:rPr>
          <w:rFonts w:ascii="Times New Roman" w:hAnsi="Times New Roman" w:cs="Times New Roman"/>
          <w:color w:val="000000" w:themeColor="text1"/>
          <w:lang w:val="hr-BA" w:eastAsia="sl-SI"/>
        </w:rPr>
        <w:t>og</w:t>
      </w:r>
      <w:r w:rsidRPr="00E36523">
        <w:rPr>
          <w:rFonts w:ascii="Times New Roman" w:hAnsi="Times New Roman" w:cs="Times New Roman"/>
          <w:color w:val="000000" w:themeColor="text1"/>
          <w:lang w:val="hr-BA" w:eastAsia="sl-SI"/>
        </w:rPr>
        <w:t xml:space="preserve"> stava člana 9. Bernske konvencije</w:t>
      </w:r>
      <w:r w:rsidR="00CA518A" w:rsidRPr="00E36523">
        <w:rPr>
          <w:rFonts w:ascii="Times New Roman" w:hAnsi="Times New Roman" w:cs="Times New Roman"/>
          <w:color w:val="000000" w:themeColor="text1"/>
          <w:lang w:val="hr-BA" w:eastAsia="sl-SI"/>
        </w:rPr>
        <w:t>.</w:t>
      </w:r>
    </w:p>
    <w:p w14:paraId="1270A77A" w14:textId="12301E1F" w:rsidR="005425A7" w:rsidRPr="00E36523" w:rsidRDefault="00C05333" w:rsidP="00DF1F13">
      <w:pPr>
        <w:spacing w:after="120" w:line="240" w:lineRule="auto"/>
        <w:jc w:val="both"/>
        <w:rPr>
          <w:rFonts w:ascii="Times New Roman" w:hAnsi="Times New Roman" w:cs="Times New Roman"/>
          <w:b/>
          <w:bCs/>
          <w:lang w:val="hr-BA" w:eastAsia="sl-SI"/>
        </w:rPr>
      </w:pPr>
      <w:r w:rsidRPr="00E36523">
        <w:rPr>
          <w:rFonts w:ascii="Times New Roman" w:hAnsi="Times New Roman" w:cs="Times New Roman"/>
          <w:b/>
          <w:bCs/>
          <w:lang w:val="hr-BA" w:eastAsia="sl-SI"/>
        </w:rPr>
        <w:t>Č</w:t>
      </w:r>
      <w:r w:rsidR="005425A7" w:rsidRPr="00E36523">
        <w:rPr>
          <w:rFonts w:ascii="Times New Roman" w:hAnsi="Times New Roman" w:cs="Times New Roman"/>
          <w:b/>
          <w:bCs/>
          <w:lang w:val="hr-BA" w:eastAsia="sl-SI"/>
        </w:rPr>
        <w:t>lan 8.</w:t>
      </w:r>
    </w:p>
    <w:p w14:paraId="2AC923D2" w14:textId="462B4377" w:rsidR="00825369" w:rsidRPr="00E36523" w:rsidRDefault="00825369" w:rsidP="00DF1F13">
      <w:pPr>
        <w:spacing w:after="120" w:line="240" w:lineRule="auto"/>
        <w:jc w:val="both"/>
        <w:rPr>
          <w:rFonts w:ascii="Times New Roman" w:hAnsi="Times New Roman" w:cs="Times New Roman"/>
          <w:lang w:val="hr-BA" w:eastAsia="sl-SI"/>
        </w:rPr>
      </w:pPr>
      <w:r w:rsidRPr="00E36523">
        <w:rPr>
          <w:rFonts w:ascii="Times New Roman" w:hAnsi="Times New Roman" w:cs="Times New Roman"/>
          <w:lang w:val="hr-BA" w:eastAsia="sl-SI"/>
        </w:rPr>
        <w:t xml:space="preserve">Zbog izmjene čl. 29. i 30. </w:t>
      </w:r>
      <w:r w:rsidR="00887758" w:rsidRPr="00E36523">
        <w:rPr>
          <w:rFonts w:ascii="Times New Roman" w:hAnsi="Times New Roman" w:cs="Times New Roman"/>
          <w:lang w:val="hr-BA" w:eastAsia="sl-SI"/>
        </w:rPr>
        <w:t xml:space="preserve">Zakona o autorskom i srodnim pravima </w:t>
      </w:r>
      <w:r w:rsidR="00912DE4" w:rsidRPr="00E36523">
        <w:rPr>
          <w:rFonts w:ascii="Times New Roman" w:hAnsi="Times New Roman" w:cs="Times New Roman"/>
          <w:lang w:val="hr-BA" w:eastAsia="sl-SI"/>
        </w:rPr>
        <w:t>mijenjaju</w:t>
      </w:r>
      <w:r w:rsidRPr="00E36523">
        <w:rPr>
          <w:rFonts w:ascii="Times New Roman" w:hAnsi="Times New Roman" w:cs="Times New Roman"/>
          <w:lang w:val="hr-BA" w:eastAsia="sl-SI"/>
        </w:rPr>
        <w:t xml:space="preserve"> se nazivi prava.</w:t>
      </w:r>
    </w:p>
    <w:p w14:paraId="19FADD92" w14:textId="6F3ABE42" w:rsidR="00A040F1" w:rsidRPr="00E36523" w:rsidRDefault="00C05333" w:rsidP="00DF1F13">
      <w:pPr>
        <w:spacing w:after="120" w:line="240" w:lineRule="auto"/>
        <w:jc w:val="both"/>
        <w:rPr>
          <w:rFonts w:ascii="Times New Roman" w:hAnsi="Times New Roman" w:cs="Times New Roman"/>
          <w:b/>
          <w:iCs/>
          <w:lang w:val="hr-BA"/>
        </w:rPr>
      </w:pPr>
      <w:r w:rsidRPr="00E36523">
        <w:rPr>
          <w:rFonts w:ascii="Times New Roman" w:hAnsi="Times New Roman" w:cs="Times New Roman"/>
          <w:b/>
          <w:iCs/>
          <w:lang w:val="hr-BA"/>
        </w:rPr>
        <w:t>Č</w:t>
      </w:r>
      <w:r w:rsidR="00A040F1" w:rsidRPr="00E36523">
        <w:rPr>
          <w:rFonts w:ascii="Times New Roman" w:hAnsi="Times New Roman" w:cs="Times New Roman"/>
          <w:b/>
          <w:iCs/>
          <w:lang w:val="hr-BA"/>
        </w:rPr>
        <w:t xml:space="preserve">lan </w:t>
      </w:r>
      <w:r w:rsidR="005425A7" w:rsidRPr="00E36523">
        <w:rPr>
          <w:rFonts w:ascii="Times New Roman" w:hAnsi="Times New Roman" w:cs="Times New Roman"/>
          <w:b/>
          <w:iCs/>
          <w:lang w:val="hr-BA"/>
        </w:rPr>
        <w:t>9</w:t>
      </w:r>
      <w:r w:rsidR="00A040F1" w:rsidRPr="00E36523">
        <w:rPr>
          <w:rFonts w:ascii="Times New Roman" w:hAnsi="Times New Roman" w:cs="Times New Roman"/>
          <w:b/>
          <w:iCs/>
          <w:lang w:val="hr-BA"/>
        </w:rPr>
        <w:t>.</w:t>
      </w:r>
    </w:p>
    <w:p w14:paraId="4812F8DD" w14:textId="77777777" w:rsidR="00A040F1" w:rsidRPr="00E36523" w:rsidRDefault="00A040F1" w:rsidP="00DF1F13">
      <w:pPr>
        <w:widowControl w:val="0"/>
        <w:suppressLineNumbers/>
        <w:spacing w:after="120" w:line="240" w:lineRule="auto"/>
        <w:jc w:val="both"/>
        <w:rPr>
          <w:rFonts w:ascii="Times New Roman" w:hAnsi="Times New Roman" w:cs="Times New Roman"/>
          <w:color w:val="000000" w:themeColor="text1"/>
          <w:lang w:val="hr-BA" w:eastAsia="sl-SI"/>
        </w:rPr>
      </w:pPr>
      <w:r w:rsidRPr="00E36523">
        <w:rPr>
          <w:rFonts w:ascii="Times New Roman" w:hAnsi="Times New Roman" w:cs="Times New Roman"/>
          <w:color w:val="000000" w:themeColor="text1"/>
          <w:lang w:val="hr-BA" w:eastAsia="sl-SI"/>
        </w:rPr>
        <w:t>Predloženim novim članom transponirane su odredbe člana 5. Direktive 2019/790/EU o novoj obaveznoj iznimci i ograničenju autorskog prava i srodnih prava za digitalnu i prekograničnu nastavu.</w:t>
      </w:r>
    </w:p>
    <w:p w14:paraId="1AE2136C" w14:textId="2E245D8A" w:rsidR="00A040F1" w:rsidRPr="00E36523" w:rsidRDefault="00A040F1" w:rsidP="00DF1F13">
      <w:pPr>
        <w:widowControl w:val="0"/>
        <w:suppressLineNumbers/>
        <w:spacing w:after="120" w:line="240" w:lineRule="auto"/>
        <w:jc w:val="both"/>
        <w:rPr>
          <w:rFonts w:ascii="Times New Roman" w:hAnsi="Times New Roman" w:cs="Times New Roman"/>
          <w:color w:val="000000" w:themeColor="text1"/>
          <w:lang w:val="hr-BA" w:eastAsia="sl-SI"/>
        </w:rPr>
      </w:pPr>
      <w:r w:rsidRPr="00E36523">
        <w:rPr>
          <w:rFonts w:ascii="Times New Roman" w:hAnsi="Times New Roman" w:cs="Times New Roman"/>
          <w:color w:val="000000" w:themeColor="text1"/>
          <w:lang w:val="hr-BA" w:eastAsia="sl-SI"/>
        </w:rPr>
        <w:t xml:space="preserve">Predloženim članom utvrđuje se nova iznimka i ograničenje autorskog i srodnih prava za digitalnu i prekograničnu nastavu, koja omogućuje </w:t>
      </w:r>
      <w:r w:rsidR="00FE48EC" w:rsidRPr="00E36523">
        <w:rPr>
          <w:rFonts w:ascii="Times New Roman" w:hAnsi="Times New Roman" w:cs="Times New Roman"/>
          <w:color w:val="000000" w:themeColor="text1"/>
          <w:lang w:val="hr-BA" w:eastAsia="sl-SI"/>
        </w:rPr>
        <w:t>iskorištavanje</w:t>
      </w:r>
      <w:r w:rsidRPr="00E36523">
        <w:rPr>
          <w:rFonts w:ascii="Times New Roman" w:hAnsi="Times New Roman" w:cs="Times New Roman"/>
          <w:color w:val="000000" w:themeColor="text1"/>
          <w:lang w:val="hr-BA" w:eastAsia="sl-SI"/>
        </w:rPr>
        <w:t xml:space="preserve"> zaštićenih djela i predmeta zaštite u elektronskom obliku, i to u svrhu ilustracije u nastavi elektronskim sredstvima, na daljinu ili prekogranično, uključujući provjeru znanja i uspostavlja novu pravnu licencu, što znači da za određene nove dopuštene načine </w:t>
      </w:r>
      <w:r w:rsidR="00FE48EC" w:rsidRPr="00E36523">
        <w:rPr>
          <w:rFonts w:ascii="Times New Roman" w:hAnsi="Times New Roman" w:cs="Times New Roman"/>
          <w:color w:val="000000" w:themeColor="text1"/>
          <w:lang w:val="hr-BA" w:eastAsia="sl-SI"/>
        </w:rPr>
        <w:t>iskorištavanja</w:t>
      </w:r>
      <w:r w:rsidRPr="00E36523">
        <w:rPr>
          <w:rFonts w:ascii="Times New Roman" w:hAnsi="Times New Roman" w:cs="Times New Roman"/>
          <w:color w:val="000000" w:themeColor="text1"/>
          <w:lang w:val="hr-BA" w:eastAsia="sl-SI"/>
        </w:rPr>
        <w:t xml:space="preserve"> objavljenih djela više neće biti potrebno prethodno ishoditi dopuštenje od nositelja prava, ali uz naknadu. Stoga je to nova iznimka za </w:t>
      </w:r>
      <w:r w:rsidR="00FE48EC" w:rsidRPr="00E36523">
        <w:rPr>
          <w:rFonts w:ascii="Times New Roman" w:hAnsi="Times New Roman" w:cs="Times New Roman"/>
          <w:color w:val="000000" w:themeColor="text1"/>
          <w:lang w:val="hr-BA" w:eastAsia="sl-SI"/>
        </w:rPr>
        <w:t>iskorištavanje</w:t>
      </w:r>
      <w:r w:rsidRPr="00E36523">
        <w:rPr>
          <w:rFonts w:ascii="Times New Roman" w:hAnsi="Times New Roman" w:cs="Times New Roman"/>
          <w:color w:val="000000" w:themeColor="text1"/>
          <w:lang w:val="hr-BA" w:eastAsia="sl-SI"/>
        </w:rPr>
        <w:t xml:space="preserve"> djela (a također i predmeta) u digitalnim i prekograničnim nastavnim aktivnostima. Svrha odredbe je pridonijeti pravnoj sigurnosti u djelatnosti digitalne nastave. Bez obzira na to, valja istaknuti da će doseg nove iznimke vjerojatno biti ograničen (ponajviše zbog udžbeničkih iznimki), što predstavlja svojevrsni kompromis između nositelja prava (autora) i </w:t>
      </w:r>
      <w:proofErr w:type="spellStart"/>
      <w:r w:rsidRPr="00E36523">
        <w:rPr>
          <w:rFonts w:ascii="Times New Roman" w:hAnsi="Times New Roman" w:cs="Times New Roman"/>
          <w:color w:val="000000" w:themeColor="text1"/>
          <w:lang w:val="hr-BA" w:eastAsia="sl-SI"/>
        </w:rPr>
        <w:t>opšteg</w:t>
      </w:r>
      <w:proofErr w:type="spellEnd"/>
      <w:r w:rsidRPr="00E36523">
        <w:rPr>
          <w:rFonts w:ascii="Times New Roman" w:hAnsi="Times New Roman" w:cs="Times New Roman"/>
          <w:color w:val="000000" w:themeColor="text1"/>
          <w:lang w:val="hr-BA" w:eastAsia="sl-SI"/>
        </w:rPr>
        <w:t xml:space="preserve"> društvenog interesa (</w:t>
      </w:r>
      <w:proofErr w:type="spellStart"/>
      <w:r w:rsidRPr="00E36523">
        <w:rPr>
          <w:rFonts w:ascii="Times New Roman" w:hAnsi="Times New Roman" w:cs="Times New Roman"/>
          <w:color w:val="000000" w:themeColor="text1"/>
          <w:lang w:val="hr-BA" w:eastAsia="sl-SI"/>
        </w:rPr>
        <w:t>prenosa</w:t>
      </w:r>
      <w:proofErr w:type="spellEnd"/>
      <w:r w:rsidRPr="00E36523">
        <w:rPr>
          <w:rFonts w:ascii="Times New Roman" w:hAnsi="Times New Roman" w:cs="Times New Roman"/>
          <w:color w:val="000000" w:themeColor="text1"/>
          <w:lang w:val="hr-BA" w:eastAsia="sl-SI"/>
        </w:rPr>
        <w:t xml:space="preserve"> znanja). Tako pokriva npr. </w:t>
      </w:r>
      <w:r w:rsidR="00FE48EC" w:rsidRPr="00E36523">
        <w:rPr>
          <w:rFonts w:ascii="Times New Roman" w:hAnsi="Times New Roman" w:cs="Times New Roman"/>
          <w:color w:val="000000" w:themeColor="text1"/>
          <w:lang w:val="hr-BA" w:eastAsia="sl-SI"/>
        </w:rPr>
        <w:t>iskorištavanje</w:t>
      </w:r>
      <w:r w:rsidR="00D33894" w:rsidRPr="00E36523">
        <w:rPr>
          <w:rFonts w:ascii="Times New Roman" w:hAnsi="Times New Roman" w:cs="Times New Roman"/>
          <w:color w:val="000000" w:themeColor="text1"/>
          <w:lang w:val="hr-BA" w:eastAsia="sl-SI"/>
        </w:rPr>
        <w:t xml:space="preserve"> </w:t>
      </w:r>
      <w:r w:rsidRPr="00E36523">
        <w:rPr>
          <w:rFonts w:ascii="Times New Roman" w:hAnsi="Times New Roman" w:cs="Times New Roman"/>
          <w:color w:val="000000" w:themeColor="text1"/>
          <w:lang w:val="hr-BA" w:eastAsia="sl-SI"/>
        </w:rPr>
        <w:t>samo za nastavnu ilustraciju, u mjeri opravdanoj nekomercijalnom svrhom koja se želi postići i podložno dodatnim uvjetima. Novo materijalno ograničenje autorskog prava iz člana 41.</w:t>
      </w:r>
      <w:r w:rsidR="00BD20D6" w:rsidRPr="00E36523">
        <w:rPr>
          <w:rFonts w:ascii="Times New Roman" w:hAnsi="Times New Roman" w:cs="Times New Roman"/>
          <w:color w:val="000000" w:themeColor="text1"/>
          <w:lang w:val="hr-BA" w:eastAsia="sl-SI"/>
        </w:rPr>
        <w:t>a</w:t>
      </w:r>
      <w:r w:rsidRPr="00E36523">
        <w:rPr>
          <w:rFonts w:ascii="Times New Roman" w:hAnsi="Times New Roman" w:cs="Times New Roman"/>
          <w:color w:val="000000" w:themeColor="text1"/>
          <w:lang w:val="hr-BA" w:eastAsia="sl-SI"/>
        </w:rPr>
        <w:t xml:space="preserve"> odnosi se i na srodna prava (osim ako </w:t>
      </w:r>
      <w:r w:rsidR="00BD20D6" w:rsidRPr="00E36523">
        <w:rPr>
          <w:rFonts w:ascii="Times New Roman" w:hAnsi="Times New Roman" w:cs="Times New Roman"/>
          <w:lang w:val="hr-BA" w:eastAsia="sl-SI"/>
        </w:rPr>
        <w:t xml:space="preserve">Zakonom o autorskom i srodnim pravima </w:t>
      </w:r>
      <w:r w:rsidRPr="00E36523">
        <w:rPr>
          <w:rFonts w:ascii="Times New Roman" w:hAnsi="Times New Roman" w:cs="Times New Roman"/>
          <w:color w:val="000000" w:themeColor="text1"/>
          <w:lang w:val="hr-BA" w:eastAsia="sl-SI"/>
        </w:rPr>
        <w:t>u petom poglavlju kojim se uređuju srodna prava nije drugačije određeno).</w:t>
      </w:r>
    </w:p>
    <w:p w14:paraId="6E0FE79B" w14:textId="0CB25057" w:rsidR="00A040F1" w:rsidRPr="00E36523" w:rsidRDefault="00C05333" w:rsidP="00DF1F13">
      <w:pPr>
        <w:spacing w:after="120" w:line="240" w:lineRule="auto"/>
        <w:jc w:val="both"/>
        <w:rPr>
          <w:rFonts w:ascii="Times New Roman" w:hAnsi="Times New Roman" w:cs="Times New Roman"/>
          <w:b/>
          <w:bCs/>
          <w:lang w:val="hr-BA"/>
        </w:rPr>
      </w:pPr>
      <w:r w:rsidRPr="00E36523">
        <w:rPr>
          <w:rFonts w:ascii="Times New Roman" w:hAnsi="Times New Roman" w:cs="Times New Roman"/>
          <w:b/>
          <w:bCs/>
          <w:lang w:val="hr-BA"/>
        </w:rPr>
        <w:t>Č</w:t>
      </w:r>
      <w:r w:rsidR="00A040F1" w:rsidRPr="00E36523">
        <w:rPr>
          <w:rFonts w:ascii="Times New Roman" w:hAnsi="Times New Roman" w:cs="Times New Roman"/>
          <w:b/>
          <w:bCs/>
          <w:lang w:val="hr-BA"/>
        </w:rPr>
        <w:t xml:space="preserve">lan </w:t>
      </w:r>
      <w:r w:rsidR="005425A7" w:rsidRPr="00E36523">
        <w:rPr>
          <w:rFonts w:ascii="Times New Roman" w:hAnsi="Times New Roman" w:cs="Times New Roman"/>
          <w:b/>
          <w:bCs/>
          <w:lang w:val="hr-BA"/>
        </w:rPr>
        <w:t>10</w:t>
      </w:r>
      <w:r w:rsidR="00A040F1" w:rsidRPr="00E36523">
        <w:rPr>
          <w:rFonts w:ascii="Times New Roman" w:hAnsi="Times New Roman" w:cs="Times New Roman"/>
          <w:b/>
          <w:bCs/>
          <w:lang w:val="hr-BA"/>
        </w:rPr>
        <w:t>.</w:t>
      </w:r>
    </w:p>
    <w:p w14:paraId="7335092F" w14:textId="4AFB1C85" w:rsidR="00A040F1" w:rsidRPr="00E36523" w:rsidRDefault="004D7CC8" w:rsidP="00DF1F13">
      <w:pPr>
        <w:spacing w:after="120" w:line="240" w:lineRule="auto"/>
        <w:jc w:val="both"/>
        <w:rPr>
          <w:rFonts w:ascii="Times New Roman" w:hAnsi="Times New Roman" w:cs="Times New Roman"/>
          <w:lang w:val="hr-BA"/>
        </w:rPr>
      </w:pPr>
      <w:r w:rsidRPr="00E36523">
        <w:rPr>
          <w:rFonts w:ascii="Times New Roman" w:hAnsi="Times New Roman" w:cs="Times New Roman"/>
          <w:lang w:val="hr-BA"/>
        </w:rPr>
        <w:t>Zakon</w:t>
      </w:r>
      <w:r w:rsidR="00A040F1" w:rsidRPr="00E36523">
        <w:rPr>
          <w:rFonts w:ascii="Times New Roman" w:hAnsi="Times New Roman" w:cs="Times New Roman"/>
          <w:lang w:val="hr-BA"/>
        </w:rPr>
        <w:t xml:space="preserve"> definira pojmove ovlaštenog subjekta, djela za korisnike, i izvoda u dostupnom formatu. Definicije ovih pojmova načelno su definirane na isti način kao u Direktivi 2017/1564/EU i Uredbi 2017/1563/EU, koja uređuje prekograničnu razmjenu kopija u pristupačnom formatu između država članica Europske unije i trećih zemalja, stranaka </w:t>
      </w:r>
      <w:proofErr w:type="spellStart"/>
      <w:r w:rsidR="00A040F1" w:rsidRPr="00E36523">
        <w:rPr>
          <w:rFonts w:ascii="Times New Roman" w:hAnsi="Times New Roman" w:cs="Times New Roman"/>
          <w:lang w:val="hr-BA"/>
        </w:rPr>
        <w:t>Marakeškog</w:t>
      </w:r>
      <w:proofErr w:type="spellEnd"/>
      <w:r w:rsidR="00A040F1" w:rsidRPr="00E36523">
        <w:rPr>
          <w:rFonts w:ascii="Times New Roman" w:hAnsi="Times New Roman" w:cs="Times New Roman"/>
          <w:lang w:val="hr-BA"/>
        </w:rPr>
        <w:t xml:space="preserve"> sporazuma. Predložena izmjena slijedi Direktivu 2017/1564/EU koja predviđa ograničenje autorskog prava i srodnih prava za kvalificiran</w:t>
      </w:r>
      <w:r w:rsidR="001F6055" w:rsidRPr="00E36523">
        <w:rPr>
          <w:rFonts w:ascii="Times New Roman" w:hAnsi="Times New Roman" w:cs="Times New Roman"/>
          <w:lang w:val="hr-BA"/>
        </w:rPr>
        <w:t>a</w:t>
      </w:r>
      <w:r w:rsidR="00A040F1" w:rsidRPr="00E36523">
        <w:rPr>
          <w:rFonts w:ascii="Times New Roman" w:hAnsi="Times New Roman" w:cs="Times New Roman"/>
          <w:lang w:val="hr-BA"/>
        </w:rPr>
        <w:t xml:space="preserve"> </w:t>
      </w:r>
      <w:r w:rsidR="001F6055" w:rsidRPr="00E36523">
        <w:rPr>
          <w:rFonts w:ascii="Times New Roman" w:hAnsi="Times New Roman" w:cs="Times New Roman"/>
          <w:lang w:val="hr-BA"/>
        </w:rPr>
        <w:t xml:space="preserve">lica </w:t>
      </w:r>
      <w:r w:rsidR="00A040F1" w:rsidRPr="00E36523">
        <w:rPr>
          <w:rFonts w:ascii="Times New Roman" w:hAnsi="Times New Roman" w:cs="Times New Roman"/>
          <w:lang w:val="hr-BA"/>
        </w:rPr>
        <w:t>(</w:t>
      </w:r>
      <w:r w:rsidR="001F6055" w:rsidRPr="00E36523">
        <w:rPr>
          <w:rFonts w:ascii="Times New Roman" w:hAnsi="Times New Roman" w:cs="Times New Roman"/>
          <w:lang w:val="hr-BA"/>
        </w:rPr>
        <w:t>slijepa</w:t>
      </w:r>
      <w:r w:rsidR="00A040F1" w:rsidRPr="00E36523">
        <w:rPr>
          <w:rFonts w:ascii="Times New Roman" w:hAnsi="Times New Roman" w:cs="Times New Roman"/>
          <w:lang w:val="hr-BA"/>
        </w:rPr>
        <w:t xml:space="preserve">, </w:t>
      </w:r>
      <w:r w:rsidR="001F6055" w:rsidRPr="00E36523">
        <w:rPr>
          <w:rFonts w:ascii="Times New Roman" w:hAnsi="Times New Roman" w:cs="Times New Roman"/>
          <w:lang w:val="hr-BA"/>
        </w:rPr>
        <w:t xml:space="preserve">slabovidna </w:t>
      </w:r>
      <w:r w:rsidR="00A040F1" w:rsidRPr="00E36523">
        <w:rPr>
          <w:rFonts w:ascii="Times New Roman" w:hAnsi="Times New Roman" w:cs="Times New Roman"/>
          <w:lang w:val="hr-BA"/>
        </w:rPr>
        <w:t xml:space="preserve">i </w:t>
      </w:r>
      <w:r w:rsidR="001F6055" w:rsidRPr="00E36523">
        <w:rPr>
          <w:rFonts w:ascii="Times New Roman" w:hAnsi="Times New Roman" w:cs="Times New Roman"/>
          <w:lang w:val="hr-BA"/>
        </w:rPr>
        <w:t xml:space="preserve">druga lica </w:t>
      </w:r>
      <w:r w:rsidR="00A040F1" w:rsidRPr="00E36523">
        <w:rPr>
          <w:rFonts w:ascii="Times New Roman" w:hAnsi="Times New Roman" w:cs="Times New Roman"/>
          <w:lang w:val="hr-BA"/>
        </w:rPr>
        <w:t xml:space="preserve">s poteškoćama čitanja), a ujedno omogućuje državama članicama nastaviti osiguravati iznimku ili ograničenje u korist </w:t>
      </w:r>
      <w:r w:rsidR="00A13BA7" w:rsidRPr="00E36523">
        <w:rPr>
          <w:rFonts w:ascii="Times New Roman" w:hAnsi="Times New Roman" w:cs="Times New Roman"/>
          <w:lang w:val="hr-BA"/>
        </w:rPr>
        <w:t>lica</w:t>
      </w:r>
      <w:r w:rsidR="00A040F1" w:rsidRPr="00E36523">
        <w:rPr>
          <w:rFonts w:ascii="Times New Roman" w:hAnsi="Times New Roman" w:cs="Times New Roman"/>
          <w:lang w:val="hr-BA"/>
        </w:rPr>
        <w:t xml:space="preserve"> s invaliditetom također u drugim slučajevima koji nisu obuhvaćeni citiranom Direktivom (uvodna izjava 20). Iznimka i ograničenje prava na reprodukciju (što također uključuje bitne promjene), distribucija i </w:t>
      </w:r>
      <w:r w:rsidR="007B7E1B" w:rsidRPr="00E36523">
        <w:rPr>
          <w:rFonts w:ascii="Times New Roman" w:hAnsi="Times New Roman" w:cs="Times New Roman"/>
          <w:lang w:val="hr-BA"/>
        </w:rPr>
        <w:t>saopć</w:t>
      </w:r>
      <w:r w:rsidR="00A040F1" w:rsidRPr="00E36523">
        <w:rPr>
          <w:rFonts w:ascii="Times New Roman" w:hAnsi="Times New Roman" w:cs="Times New Roman"/>
          <w:lang w:val="hr-BA"/>
        </w:rPr>
        <w:t xml:space="preserve">avanje javnosti sada je definirano u najširem mogućem okviru dopuštenom tačkom b) trećeg stava člana 5. Direktive 2001/29/EZ: upotreba za dobrobit </w:t>
      </w:r>
      <w:r w:rsidR="00A13BA7" w:rsidRPr="00E36523">
        <w:rPr>
          <w:rFonts w:ascii="Times New Roman" w:hAnsi="Times New Roman" w:cs="Times New Roman"/>
          <w:lang w:val="hr-BA"/>
        </w:rPr>
        <w:t>lica</w:t>
      </w:r>
      <w:r w:rsidR="00A040F1" w:rsidRPr="00E36523">
        <w:rPr>
          <w:rFonts w:ascii="Times New Roman" w:hAnsi="Times New Roman" w:cs="Times New Roman"/>
          <w:lang w:val="hr-BA"/>
        </w:rPr>
        <w:t xml:space="preserve"> s invaliditetom, koji je izravno povezan s invaliditetom i nema za cilj ostvarivanje ikakve ekonomske koristi, u mjeri u kojoj to zahtijeva pojedini oblik invaliditeta.</w:t>
      </w:r>
    </w:p>
    <w:p w14:paraId="54AE5539" w14:textId="6F314A41" w:rsidR="00A040F1" w:rsidRPr="00E36523" w:rsidRDefault="00A040F1" w:rsidP="00DF1F13">
      <w:pPr>
        <w:spacing w:after="120" w:line="240" w:lineRule="auto"/>
        <w:jc w:val="both"/>
        <w:rPr>
          <w:rFonts w:ascii="Times New Roman" w:hAnsi="Times New Roman" w:cs="Times New Roman"/>
          <w:lang w:val="hr-BA"/>
        </w:rPr>
      </w:pPr>
      <w:r w:rsidRPr="00E36523">
        <w:rPr>
          <w:rFonts w:ascii="Times New Roman" w:hAnsi="Times New Roman" w:cs="Times New Roman"/>
          <w:lang w:val="hr-BA"/>
        </w:rPr>
        <w:t xml:space="preserve">Odredbe Direktive 2017/1564/EU koje omogućuju razmjenu primjeraka u pristupačnom formatu za dobrobit slijepih, slabovidnih ili </w:t>
      </w:r>
      <w:r w:rsidR="00A13BA7" w:rsidRPr="00E36523">
        <w:rPr>
          <w:rFonts w:ascii="Times New Roman" w:hAnsi="Times New Roman" w:cs="Times New Roman"/>
          <w:lang w:val="hr-BA"/>
        </w:rPr>
        <w:t>lica</w:t>
      </w:r>
      <w:r w:rsidRPr="00E36523">
        <w:rPr>
          <w:rFonts w:ascii="Times New Roman" w:hAnsi="Times New Roman" w:cs="Times New Roman"/>
          <w:lang w:val="hr-BA"/>
        </w:rPr>
        <w:t xml:space="preserve"> s drugim poteškoćama čitanja (korisnici), prenose se u </w:t>
      </w:r>
      <w:r w:rsidR="00961C24" w:rsidRPr="00E36523">
        <w:rPr>
          <w:rFonts w:ascii="Times New Roman" w:hAnsi="Times New Roman" w:cs="Times New Roman"/>
          <w:lang w:val="hr-BA" w:eastAsia="sl-SI"/>
        </w:rPr>
        <w:t>Zakon o autorskom i srodnim pravima</w:t>
      </w:r>
      <w:r w:rsidRPr="00E36523">
        <w:rPr>
          <w:rFonts w:ascii="Times New Roman" w:hAnsi="Times New Roman" w:cs="Times New Roman"/>
          <w:lang w:val="hr-BA"/>
        </w:rPr>
        <w:t xml:space="preserve"> čime će se olakšati njihov pristup knjigama i drugim djelima za </w:t>
      </w:r>
      <w:r w:rsidR="00A13BA7" w:rsidRPr="00E36523">
        <w:rPr>
          <w:rFonts w:ascii="Times New Roman" w:hAnsi="Times New Roman" w:cs="Times New Roman"/>
          <w:lang w:val="hr-BA"/>
        </w:rPr>
        <w:t>ovlašteno lice</w:t>
      </w:r>
      <w:r w:rsidRPr="00E36523">
        <w:rPr>
          <w:rFonts w:ascii="Times New Roman" w:hAnsi="Times New Roman" w:cs="Times New Roman"/>
          <w:lang w:val="hr-BA"/>
        </w:rPr>
        <w:t>. Iznimka od stava 1. člana 42. odnosi se na autorsko djelo, a uzimajući u obzir drugi stav člana 3. i na predmete zaštite srodnih prava.</w:t>
      </w:r>
      <w:r w:rsidR="002F5019" w:rsidRPr="00E36523">
        <w:rPr>
          <w:rFonts w:ascii="Times New Roman" w:hAnsi="Times New Roman" w:cs="Times New Roman"/>
          <w:lang w:val="hr-BA"/>
        </w:rPr>
        <w:t xml:space="preserve"> </w:t>
      </w:r>
      <w:r w:rsidR="008B366B" w:rsidRPr="00E36523">
        <w:rPr>
          <w:rFonts w:ascii="Times New Roman" w:hAnsi="Times New Roman" w:cs="Times New Roman"/>
          <w:lang w:val="hr-BA"/>
        </w:rPr>
        <w:t xml:space="preserve">Direktiva i pretpostavlja, da su lični podaci </w:t>
      </w:r>
      <w:r w:rsidR="006F68CA" w:rsidRPr="00E36523">
        <w:rPr>
          <w:rFonts w:ascii="Times New Roman" w:hAnsi="Times New Roman" w:cs="Times New Roman"/>
          <w:lang w:val="hr-BA"/>
        </w:rPr>
        <w:t>zaštićeni</w:t>
      </w:r>
      <w:r w:rsidR="008B366B" w:rsidRPr="00E36523">
        <w:rPr>
          <w:rFonts w:ascii="Times New Roman" w:hAnsi="Times New Roman" w:cs="Times New Roman"/>
          <w:lang w:val="hr-BA"/>
        </w:rPr>
        <w:t xml:space="preserve"> sukladno </w:t>
      </w:r>
      <w:r w:rsidR="006F68CA" w:rsidRPr="00E36523">
        <w:rPr>
          <w:rFonts w:ascii="Times New Roman" w:hAnsi="Times New Roman" w:cs="Times New Roman"/>
          <w:lang w:val="hr-BA"/>
        </w:rPr>
        <w:t>zakonodavstvu EU odnosno Bosne i Hercegovine.</w:t>
      </w:r>
    </w:p>
    <w:p w14:paraId="0A3AA9A1" w14:textId="6B0E3154" w:rsidR="005079FF" w:rsidRPr="00E36523" w:rsidRDefault="00C05333" w:rsidP="00DF1F13">
      <w:pPr>
        <w:pStyle w:val="naslovnadlenom"/>
        <w:shd w:val="clear" w:color="auto" w:fill="FFFFFF"/>
        <w:spacing w:after="120" w:afterAutospacing="0"/>
        <w:jc w:val="both"/>
        <w:rPr>
          <w:b/>
          <w:bCs/>
          <w:color w:val="000000"/>
          <w:sz w:val="22"/>
          <w:szCs w:val="22"/>
          <w:lang w:val="hr-BA"/>
        </w:rPr>
      </w:pPr>
      <w:r w:rsidRPr="00E36523">
        <w:rPr>
          <w:b/>
          <w:bCs/>
          <w:color w:val="000000"/>
          <w:sz w:val="22"/>
          <w:szCs w:val="22"/>
          <w:lang w:val="hr-BA"/>
        </w:rPr>
        <w:lastRenderedPageBreak/>
        <w:t>Č</w:t>
      </w:r>
      <w:r w:rsidR="00A040F1" w:rsidRPr="00E36523">
        <w:rPr>
          <w:b/>
          <w:bCs/>
          <w:color w:val="000000"/>
          <w:sz w:val="22"/>
          <w:szCs w:val="22"/>
          <w:lang w:val="hr-BA"/>
        </w:rPr>
        <w:t xml:space="preserve">lan </w:t>
      </w:r>
      <w:r w:rsidR="005425A7" w:rsidRPr="00E36523">
        <w:rPr>
          <w:b/>
          <w:bCs/>
          <w:color w:val="000000"/>
          <w:sz w:val="22"/>
          <w:szCs w:val="22"/>
          <w:lang w:val="hr-BA"/>
        </w:rPr>
        <w:t>11</w:t>
      </w:r>
      <w:r w:rsidR="00A040F1" w:rsidRPr="00E36523">
        <w:rPr>
          <w:b/>
          <w:bCs/>
          <w:color w:val="000000"/>
          <w:sz w:val="22"/>
          <w:szCs w:val="22"/>
          <w:lang w:val="hr-BA"/>
        </w:rPr>
        <w:t>.</w:t>
      </w:r>
    </w:p>
    <w:p w14:paraId="4A1EDD1D" w14:textId="55D52C16" w:rsidR="00105BDA" w:rsidRPr="00E36523" w:rsidRDefault="00A040F1" w:rsidP="00DF1F13">
      <w:pPr>
        <w:pStyle w:val="naslovnadlenom"/>
        <w:shd w:val="clear" w:color="auto" w:fill="FFFFFF"/>
        <w:spacing w:before="0" w:beforeAutospacing="0" w:after="120" w:afterAutospacing="0"/>
        <w:jc w:val="both"/>
        <w:rPr>
          <w:sz w:val="22"/>
          <w:szCs w:val="22"/>
          <w:lang w:val="hr-BA"/>
        </w:rPr>
      </w:pPr>
      <w:r w:rsidRPr="00E36523">
        <w:rPr>
          <w:sz w:val="22"/>
          <w:szCs w:val="22"/>
          <w:lang w:val="hr-BA"/>
        </w:rPr>
        <w:t>U skladu sa Direktivom 2012/28/EU, potrebno je dodati nove članove 46.</w:t>
      </w:r>
      <w:r w:rsidR="008F1ECC" w:rsidRPr="00E36523">
        <w:rPr>
          <w:sz w:val="22"/>
          <w:szCs w:val="22"/>
          <w:lang w:val="hr-BA"/>
        </w:rPr>
        <w:t>a</w:t>
      </w:r>
      <w:r w:rsidRPr="00E36523">
        <w:rPr>
          <w:sz w:val="22"/>
          <w:szCs w:val="22"/>
          <w:lang w:val="hr-BA"/>
        </w:rPr>
        <w:t xml:space="preserve"> – 46.</w:t>
      </w:r>
      <w:r w:rsidR="008F1ECC" w:rsidRPr="00E36523">
        <w:rPr>
          <w:sz w:val="22"/>
          <w:szCs w:val="22"/>
          <w:lang w:val="hr-BA"/>
        </w:rPr>
        <w:t>e</w:t>
      </w:r>
      <w:r w:rsidRPr="00E36523">
        <w:rPr>
          <w:sz w:val="22"/>
          <w:szCs w:val="22"/>
          <w:lang w:val="hr-BA"/>
        </w:rPr>
        <w:t xml:space="preserve">, kojima se uređuju uvjeti za </w:t>
      </w:r>
      <w:r w:rsidR="00FE48EC" w:rsidRPr="00E36523">
        <w:rPr>
          <w:color w:val="000000" w:themeColor="text1"/>
          <w:sz w:val="22"/>
          <w:szCs w:val="22"/>
          <w:lang w:val="hr-BA" w:eastAsia="sl-SI"/>
        </w:rPr>
        <w:t>iskorištavanje</w:t>
      </w:r>
      <w:r w:rsidRPr="00E36523">
        <w:rPr>
          <w:sz w:val="22"/>
          <w:szCs w:val="22"/>
          <w:lang w:val="hr-BA"/>
        </w:rPr>
        <w:t xml:space="preserve"> djela siročadi. Budući da u slučaju djela siročad nije moguće dobiti prethodnu </w:t>
      </w:r>
      <w:proofErr w:type="spellStart"/>
      <w:r w:rsidRPr="00E36523">
        <w:rPr>
          <w:sz w:val="22"/>
          <w:szCs w:val="22"/>
          <w:lang w:val="hr-BA"/>
        </w:rPr>
        <w:t>saglasnost</w:t>
      </w:r>
      <w:proofErr w:type="spellEnd"/>
      <w:r w:rsidRPr="00E36523">
        <w:rPr>
          <w:sz w:val="22"/>
          <w:szCs w:val="22"/>
          <w:lang w:val="hr-BA"/>
        </w:rPr>
        <w:t xml:space="preserve"> za njihovo </w:t>
      </w:r>
      <w:r w:rsidR="00BE281F" w:rsidRPr="00E36523">
        <w:rPr>
          <w:color w:val="000000" w:themeColor="text1"/>
          <w:sz w:val="22"/>
          <w:szCs w:val="22"/>
          <w:lang w:val="hr-BA" w:eastAsia="sl-SI"/>
        </w:rPr>
        <w:t>iskorištavanje</w:t>
      </w:r>
      <w:r w:rsidRPr="00E36523">
        <w:rPr>
          <w:sz w:val="22"/>
          <w:szCs w:val="22"/>
          <w:lang w:val="hr-BA"/>
        </w:rPr>
        <w:t>, potrebno je utvrditi iznimke od isključivog prava na reprodukciju i činjenje dostupnim javnosti u korist određenih javnih organizacija koje djeluju u javnom interesu.</w:t>
      </w:r>
    </w:p>
    <w:p w14:paraId="43019BA2" w14:textId="22BF43E1" w:rsidR="00105BDA" w:rsidRPr="00E36523" w:rsidRDefault="00A040F1" w:rsidP="00DF1F13">
      <w:pPr>
        <w:pStyle w:val="naslovnadlenom"/>
        <w:shd w:val="clear" w:color="auto" w:fill="FFFFFF"/>
        <w:spacing w:before="0" w:beforeAutospacing="0" w:after="120" w:afterAutospacing="0"/>
        <w:jc w:val="both"/>
        <w:rPr>
          <w:sz w:val="22"/>
          <w:szCs w:val="22"/>
          <w:lang w:val="hr-BA"/>
        </w:rPr>
      </w:pPr>
      <w:r w:rsidRPr="00E36523">
        <w:rPr>
          <w:sz w:val="22"/>
          <w:szCs w:val="22"/>
          <w:lang w:val="hr-BA"/>
        </w:rPr>
        <w:t xml:space="preserve">Djela siročad čine veliki dio javnih zbirki. Fenomen također utječe na časopise, rječnike, enciklopedije i druge znanstvene spise, posebno ako njihov izdavač bankrotira ili ga kupi neka druga firma, a da se u tom procesu ne riješe pitanja prava intelektualnog vlasništva. Sa stajališta šire javnosti okvir je važan jer u određenim okolnostima omogućuje digitalizaciju i stavljanje na raspolaganje nekih djela koja bi inače bila osuđena na zaborav. Sa stajališta institucija kulturne baštine, odredbe koje dopuštaju tim organizacijama </w:t>
      </w:r>
      <w:r w:rsidR="00BE281F" w:rsidRPr="00E36523">
        <w:rPr>
          <w:color w:val="000000" w:themeColor="text1"/>
          <w:sz w:val="22"/>
          <w:szCs w:val="22"/>
          <w:lang w:val="hr-BA" w:eastAsia="sl-SI"/>
        </w:rPr>
        <w:t>iskorištavanje</w:t>
      </w:r>
      <w:r w:rsidRPr="00E36523">
        <w:rPr>
          <w:sz w:val="22"/>
          <w:szCs w:val="22"/>
          <w:lang w:val="hr-BA"/>
        </w:rPr>
        <w:t xml:space="preserve"> djela nedostupnih tržištu (izvan su pravnog prometa) jedna su od najvažnijih promjena uvedenih Direktivom 2019/790 /EU. Direktiva ovu svrhu uređuje u članovima 8. – 11. (s odgovarajućim uvodnim izjavama 29. do 43.). Cilj je novih pravila omogućiti organizacijama kulturne baštine da djela nedostupna tržištu koja su dio njihovih zbirki učine dostupnima na internetu bez potrebe za </w:t>
      </w:r>
      <w:proofErr w:type="spellStart"/>
      <w:r w:rsidRPr="00E36523">
        <w:rPr>
          <w:sz w:val="22"/>
          <w:szCs w:val="22"/>
          <w:lang w:val="hr-BA"/>
        </w:rPr>
        <w:t>dobi</w:t>
      </w:r>
      <w:r w:rsidR="00AC4F69">
        <w:rPr>
          <w:sz w:val="22"/>
          <w:szCs w:val="22"/>
          <w:lang w:val="hr-BA"/>
        </w:rPr>
        <w:t>j</w:t>
      </w:r>
      <w:r w:rsidRPr="00E36523">
        <w:rPr>
          <w:sz w:val="22"/>
          <w:szCs w:val="22"/>
          <w:lang w:val="hr-BA"/>
        </w:rPr>
        <w:t>anjem</w:t>
      </w:r>
      <w:proofErr w:type="spellEnd"/>
      <w:r w:rsidRPr="00E36523">
        <w:rPr>
          <w:sz w:val="22"/>
          <w:szCs w:val="22"/>
          <w:lang w:val="hr-BA"/>
        </w:rPr>
        <w:t xml:space="preserve"> (dodatnih) prava. Ovaj cilj Direktiva nastoji postići uvođenjem dva mehanizma: kao primarni mehanizam pretpostavlja kolektivno ostvarivanje tih prava. U slučajevima kada ne postoji reprezentativna organizacija za kolektivno upravljanje koja može izdati licence za određenu vrstu djela, organizacije kulturne baštine mogu se osloniti na sekundarni mehanizam: iznimku koja im omogućuje da ova djela iz svoje zbirke učine dostupnima na internetu. U oba slučaja, nositeljima prava mora biti omogućeno isključivanje (</w:t>
      </w:r>
      <w:r w:rsidR="009847DC" w:rsidRPr="00E36523">
        <w:rPr>
          <w:sz w:val="22"/>
          <w:szCs w:val="22"/>
          <w:lang w:val="hr-BA"/>
        </w:rPr>
        <w:t>sprječavanje</w:t>
      </w:r>
      <w:r w:rsidRPr="00E36523">
        <w:rPr>
          <w:sz w:val="22"/>
          <w:szCs w:val="22"/>
          <w:lang w:val="hr-BA"/>
        </w:rPr>
        <w:t xml:space="preserve"> institucija kulturne baštine da koriste djela pod ovim režimom). Nadalje, kulturne baštinske organizacije i kolektivne organizacije dužne su podatke o djelima nedostupnima tržištu objaviti na zajedničkom javnom web portalu najmanje šest mjeseci prije nego što ih učine dostupnim javnosti. Svrha ovog šestomjesečnog perioda je dati vlasnicima prava učinkovitu priliku da odustanu prije nego što njihova djela postanu dostupna na internetu. Nakon isteka šestomjesečnog roka, radovi se mogu učiniti dostupnim javnosti na web stranicama organizacija kulturne baštine u nekomercijalne svrhe pod uvjetima koje propisuje reprezentativna kolektivna organizacija ili na temelju iznimke. U oba slučaja organizacija kulturne baštine ne snosi rizik odgovornosti za povredu autorskih prava. Prilikom donošenja propisa iz stava 1. člana 46.</w:t>
      </w:r>
      <w:r w:rsidR="00183CD2" w:rsidRPr="00E36523">
        <w:rPr>
          <w:sz w:val="22"/>
          <w:szCs w:val="22"/>
          <w:lang w:val="hr-BA"/>
        </w:rPr>
        <w:t>c</w:t>
      </w:r>
      <w:r w:rsidRPr="00E36523">
        <w:rPr>
          <w:sz w:val="22"/>
          <w:szCs w:val="22"/>
          <w:lang w:val="hr-BA"/>
        </w:rPr>
        <w:t>, Vijeće ministara je dužno poštivati ​​odredbe Direktive 2012/28/EU, kojom se utvrđuje popis izvora dubinske analize.</w:t>
      </w:r>
    </w:p>
    <w:p w14:paraId="2F51D809" w14:textId="5211ED1A" w:rsidR="007B15DF" w:rsidRPr="00E36523" w:rsidRDefault="007B15DF" w:rsidP="00DF1F13">
      <w:pPr>
        <w:pStyle w:val="naslovnadlenom"/>
        <w:shd w:val="clear" w:color="auto" w:fill="FFFFFF"/>
        <w:spacing w:before="0" w:beforeAutospacing="0" w:after="120" w:afterAutospacing="0"/>
        <w:jc w:val="both"/>
        <w:rPr>
          <w:sz w:val="22"/>
          <w:szCs w:val="22"/>
          <w:lang w:val="hr-BA"/>
        </w:rPr>
      </w:pPr>
      <w:r w:rsidRPr="00E36523">
        <w:rPr>
          <w:sz w:val="22"/>
          <w:szCs w:val="22"/>
          <w:lang w:val="hr-BA"/>
        </w:rPr>
        <w:t>Sukladno članu 11. Direktive 2</w:t>
      </w:r>
      <w:r w:rsidR="00046EBD" w:rsidRPr="00E36523">
        <w:rPr>
          <w:sz w:val="22"/>
          <w:szCs w:val="22"/>
          <w:lang w:val="hr-BA"/>
        </w:rPr>
        <w:t>0</w:t>
      </w:r>
      <w:r w:rsidRPr="00E36523">
        <w:rPr>
          <w:sz w:val="22"/>
          <w:szCs w:val="22"/>
          <w:lang w:val="hr-BA"/>
        </w:rPr>
        <w:t>1</w:t>
      </w:r>
      <w:r w:rsidR="00046EBD" w:rsidRPr="00E36523">
        <w:rPr>
          <w:sz w:val="22"/>
          <w:szCs w:val="22"/>
          <w:lang w:val="hr-BA"/>
        </w:rPr>
        <w:t>2</w:t>
      </w:r>
      <w:r w:rsidRPr="00E36523">
        <w:rPr>
          <w:sz w:val="22"/>
          <w:szCs w:val="22"/>
          <w:lang w:val="hr-BA"/>
        </w:rPr>
        <w:t xml:space="preserve">/28 u stavu (5) </w:t>
      </w:r>
      <w:r w:rsidR="009537C4" w:rsidRPr="00E36523">
        <w:rPr>
          <w:sz w:val="22"/>
          <w:szCs w:val="22"/>
          <w:lang w:val="hr-BA"/>
        </w:rPr>
        <w:t xml:space="preserve">navodi se, da režim </w:t>
      </w:r>
      <w:r w:rsidR="001C258C" w:rsidRPr="00E36523">
        <w:rPr>
          <w:sz w:val="22"/>
          <w:szCs w:val="22"/>
          <w:lang w:val="hr-BA"/>
        </w:rPr>
        <w:t xml:space="preserve">iskorištavanja djela siročad </w:t>
      </w:r>
      <w:r w:rsidR="009537C4" w:rsidRPr="00E36523">
        <w:rPr>
          <w:sz w:val="22"/>
          <w:szCs w:val="22"/>
          <w:lang w:val="hr-BA"/>
        </w:rPr>
        <w:t>ne utječ</w:t>
      </w:r>
      <w:r w:rsidR="001C258C" w:rsidRPr="00E36523">
        <w:rPr>
          <w:sz w:val="22"/>
          <w:szCs w:val="22"/>
          <w:lang w:val="hr-BA"/>
        </w:rPr>
        <w:t>e</w:t>
      </w:r>
      <w:r w:rsidR="009537C4" w:rsidRPr="00E36523">
        <w:rPr>
          <w:sz w:val="22"/>
          <w:szCs w:val="22"/>
          <w:lang w:val="hr-BA"/>
        </w:rPr>
        <w:t xml:space="preserve"> na ob</w:t>
      </w:r>
      <w:r w:rsidR="00183CD2" w:rsidRPr="00E36523">
        <w:rPr>
          <w:sz w:val="22"/>
          <w:szCs w:val="22"/>
          <w:lang w:val="hr-BA"/>
        </w:rPr>
        <w:t>a</w:t>
      </w:r>
      <w:r w:rsidR="009537C4" w:rsidRPr="00E36523">
        <w:rPr>
          <w:sz w:val="22"/>
          <w:szCs w:val="22"/>
          <w:lang w:val="hr-BA"/>
        </w:rPr>
        <w:t>veze i prava stečena drugim propisima o drugim pravima intelektualnog</w:t>
      </w:r>
      <w:r w:rsidR="001C258C" w:rsidRPr="00E36523">
        <w:rPr>
          <w:sz w:val="22"/>
          <w:szCs w:val="22"/>
          <w:lang w:val="hr-BA"/>
        </w:rPr>
        <w:t xml:space="preserve"> </w:t>
      </w:r>
      <w:r w:rsidR="009537C4" w:rsidRPr="00E36523">
        <w:rPr>
          <w:sz w:val="22"/>
          <w:szCs w:val="22"/>
          <w:lang w:val="hr-BA"/>
        </w:rPr>
        <w:t>vlasništva, uvjetnom pristupu, pristupu uslugama reemitiranja, zaštiti kulturne baštine, ob</w:t>
      </w:r>
      <w:r w:rsidR="00183CD2" w:rsidRPr="00E36523">
        <w:rPr>
          <w:sz w:val="22"/>
          <w:szCs w:val="22"/>
          <w:lang w:val="hr-BA"/>
        </w:rPr>
        <w:t>a</w:t>
      </w:r>
      <w:r w:rsidR="009537C4" w:rsidRPr="00E36523">
        <w:rPr>
          <w:sz w:val="22"/>
          <w:szCs w:val="22"/>
          <w:lang w:val="hr-BA"/>
        </w:rPr>
        <w:t>vezi deponiranja, zaštiti poštenog trgovanja, zaštiti neobjavljenih informacija s tržišnom vrijednosti, sigurnosti, povjerljivosti, zaštiti podataka i privatnosti, pristupu javnim dokumentima, ugovornom pravu te o slobodi tiska i slobodi izražavanja u medijima</w:t>
      </w:r>
      <w:r w:rsidR="001C258C" w:rsidRPr="00E36523">
        <w:rPr>
          <w:sz w:val="22"/>
          <w:szCs w:val="22"/>
          <w:lang w:val="hr-BA"/>
        </w:rPr>
        <w:t>.</w:t>
      </w:r>
    </w:p>
    <w:p w14:paraId="22F02F0A" w14:textId="6D7BFB35" w:rsidR="001C258C" w:rsidRPr="00E36523" w:rsidRDefault="001C258C" w:rsidP="00DF1F13">
      <w:pPr>
        <w:pStyle w:val="naslovnadlenom"/>
        <w:shd w:val="clear" w:color="auto" w:fill="FFFFFF"/>
        <w:spacing w:before="0" w:beforeAutospacing="0" w:after="120" w:afterAutospacing="0"/>
        <w:jc w:val="both"/>
        <w:rPr>
          <w:sz w:val="22"/>
          <w:szCs w:val="22"/>
          <w:lang w:val="hr-BA"/>
        </w:rPr>
      </w:pPr>
      <w:r w:rsidRPr="00E36523">
        <w:rPr>
          <w:sz w:val="22"/>
          <w:szCs w:val="22"/>
          <w:lang w:val="hr-BA"/>
        </w:rPr>
        <w:t xml:space="preserve">Sukladno članu </w:t>
      </w:r>
      <w:r w:rsidR="00DE43BF" w:rsidRPr="00E36523">
        <w:rPr>
          <w:sz w:val="22"/>
          <w:szCs w:val="22"/>
          <w:lang w:val="hr-BA"/>
        </w:rPr>
        <w:t>46.</w:t>
      </w:r>
      <w:r w:rsidR="00183CD2" w:rsidRPr="00E36523">
        <w:rPr>
          <w:sz w:val="22"/>
          <w:szCs w:val="22"/>
          <w:lang w:val="hr-BA"/>
        </w:rPr>
        <w:t>c</w:t>
      </w:r>
      <w:r w:rsidR="00304E08" w:rsidRPr="00E36523">
        <w:rPr>
          <w:sz w:val="22"/>
          <w:szCs w:val="22"/>
          <w:lang w:val="hr-BA"/>
        </w:rPr>
        <w:t xml:space="preserve">, Vijeće ministara donosi </w:t>
      </w:r>
      <w:r w:rsidR="00046EBD" w:rsidRPr="00E36523">
        <w:rPr>
          <w:sz w:val="22"/>
          <w:szCs w:val="22"/>
          <w:lang w:val="hr-BA"/>
        </w:rPr>
        <w:t>propis u svrhu pažljive pretrage. Sukladno Prilogu Direktive 2012/28 taj propis će obuhvaćati najmanje sljede</w:t>
      </w:r>
      <w:r w:rsidR="008E5254" w:rsidRPr="00E36523">
        <w:rPr>
          <w:sz w:val="22"/>
          <w:szCs w:val="22"/>
          <w:lang w:val="hr-BA"/>
        </w:rPr>
        <w:t>će pretrage:</w:t>
      </w:r>
    </w:p>
    <w:p w14:paraId="1611E09C" w14:textId="77777777" w:rsidR="008E5254" w:rsidRPr="00E36523" w:rsidRDefault="008E5254" w:rsidP="00DF1F13">
      <w:pPr>
        <w:pStyle w:val="naslovnadlenom"/>
        <w:numPr>
          <w:ilvl w:val="0"/>
          <w:numId w:val="45"/>
        </w:numPr>
        <w:shd w:val="clear" w:color="auto" w:fill="FFFFFF"/>
        <w:spacing w:after="120"/>
        <w:jc w:val="both"/>
        <w:rPr>
          <w:sz w:val="22"/>
          <w:szCs w:val="22"/>
          <w:lang w:val="hr-BA"/>
        </w:rPr>
      </w:pPr>
      <w:r w:rsidRPr="00E36523">
        <w:rPr>
          <w:sz w:val="22"/>
          <w:szCs w:val="22"/>
          <w:lang w:val="hr-BA"/>
        </w:rPr>
        <w:t>za objavljene knjige:</w:t>
      </w:r>
    </w:p>
    <w:p w14:paraId="15274EF7" w14:textId="77777777" w:rsidR="008261CE" w:rsidRPr="00E36523" w:rsidRDefault="008E5254" w:rsidP="00DF1F13">
      <w:pPr>
        <w:pStyle w:val="naslovnadlenom"/>
        <w:numPr>
          <w:ilvl w:val="1"/>
          <w:numId w:val="45"/>
        </w:numPr>
        <w:shd w:val="clear" w:color="auto" w:fill="FFFFFF"/>
        <w:spacing w:after="120"/>
        <w:jc w:val="both"/>
        <w:rPr>
          <w:sz w:val="22"/>
          <w:szCs w:val="22"/>
          <w:lang w:val="hr-BA"/>
        </w:rPr>
      </w:pPr>
      <w:r w:rsidRPr="00E36523">
        <w:rPr>
          <w:sz w:val="22"/>
          <w:szCs w:val="22"/>
          <w:lang w:val="hr-BA"/>
        </w:rPr>
        <w:t>zbirke obveznih primjeraka, knjižnične kataloge i normativne datoteke koje vode knjižnice i druge institucije;</w:t>
      </w:r>
    </w:p>
    <w:p w14:paraId="1CF88C8F" w14:textId="77777777" w:rsidR="008261CE" w:rsidRPr="00E36523" w:rsidRDefault="008E5254" w:rsidP="00DF1F13">
      <w:pPr>
        <w:pStyle w:val="naslovnadlenom"/>
        <w:numPr>
          <w:ilvl w:val="1"/>
          <w:numId w:val="45"/>
        </w:numPr>
        <w:shd w:val="clear" w:color="auto" w:fill="FFFFFF"/>
        <w:spacing w:after="120"/>
        <w:jc w:val="both"/>
        <w:rPr>
          <w:sz w:val="22"/>
          <w:szCs w:val="22"/>
          <w:lang w:val="hr-BA"/>
        </w:rPr>
      </w:pPr>
      <w:r w:rsidRPr="00E36523">
        <w:rPr>
          <w:sz w:val="22"/>
          <w:szCs w:val="22"/>
          <w:lang w:val="hr-BA"/>
        </w:rPr>
        <w:t>udruženja nakladnika i autora u dotičnoj zemlji;</w:t>
      </w:r>
    </w:p>
    <w:p w14:paraId="519BF710" w14:textId="77777777" w:rsidR="008261CE" w:rsidRPr="00E36523" w:rsidRDefault="008E5254" w:rsidP="00DF1F13">
      <w:pPr>
        <w:pStyle w:val="naslovnadlenom"/>
        <w:numPr>
          <w:ilvl w:val="1"/>
          <w:numId w:val="45"/>
        </w:numPr>
        <w:shd w:val="clear" w:color="auto" w:fill="FFFFFF"/>
        <w:spacing w:after="120"/>
        <w:jc w:val="both"/>
        <w:rPr>
          <w:sz w:val="22"/>
          <w:szCs w:val="22"/>
          <w:lang w:val="hr-BA"/>
        </w:rPr>
      </w:pPr>
      <w:r w:rsidRPr="00E36523">
        <w:rPr>
          <w:sz w:val="22"/>
          <w:szCs w:val="22"/>
          <w:lang w:val="hr-BA"/>
        </w:rPr>
        <w:t>postojeće baze podataka i registre, WATCH (</w:t>
      </w:r>
      <w:proofErr w:type="spellStart"/>
      <w:r w:rsidRPr="00E36523">
        <w:rPr>
          <w:sz w:val="22"/>
          <w:szCs w:val="22"/>
          <w:lang w:val="hr-BA"/>
        </w:rPr>
        <w:t>Writers</w:t>
      </w:r>
      <w:proofErr w:type="spellEnd"/>
      <w:r w:rsidRPr="00E36523">
        <w:rPr>
          <w:sz w:val="22"/>
          <w:szCs w:val="22"/>
          <w:lang w:val="hr-BA"/>
        </w:rPr>
        <w:t xml:space="preserve">, </w:t>
      </w:r>
      <w:proofErr w:type="spellStart"/>
      <w:r w:rsidRPr="00E36523">
        <w:rPr>
          <w:sz w:val="22"/>
          <w:szCs w:val="22"/>
          <w:lang w:val="hr-BA"/>
        </w:rPr>
        <w:t>Artists</w:t>
      </w:r>
      <w:proofErr w:type="spellEnd"/>
      <w:r w:rsidRPr="00E36523">
        <w:rPr>
          <w:sz w:val="22"/>
          <w:szCs w:val="22"/>
          <w:lang w:val="hr-BA"/>
        </w:rPr>
        <w:t xml:space="preserve"> </w:t>
      </w:r>
      <w:proofErr w:type="spellStart"/>
      <w:r w:rsidRPr="00E36523">
        <w:rPr>
          <w:sz w:val="22"/>
          <w:szCs w:val="22"/>
          <w:lang w:val="hr-BA"/>
        </w:rPr>
        <w:t>and</w:t>
      </w:r>
      <w:proofErr w:type="spellEnd"/>
      <w:r w:rsidRPr="00E36523">
        <w:rPr>
          <w:sz w:val="22"/>
          <w:szCs w:val="22"/>
          <w:lang w:val="hr-BA"/>
        </w:rPr>
        <w:t xml:space="preserve"> </w:t>
      </w:r>
      <w:proofErr w:type="spellStart"/>
      <w:r w:rsidRPr="00E36523">
        <w:rPr>
          <w:sz w:val="22"/>
          <w:szCs w:val="22"/>
          <w:lang w:val="hr-BA"/>
        </w:rPr>
        <w:t>their</w:t>
      </w:r>
      <w:proofErr w:type="spellEnd"/>
      <w:r w:rsidRPr="00E36523">
        <w:rPr>
          <w:sz w:val="22"/>
          <w:szCs w:val="22"/>
          <w:lang w:val="hr-BA"/>
        </w:rPr>
        <w:t xml:space="preserve"> Copyright </w:t>
      </w:r>
      <w:proofErr w:type="spellStart"/>
      <w:r w:rsidRPr="00E36523">
        <w:rPr>
          <w:sz w:val="22"/>
          <w:szCs w:val="22"/>
          <w:lang w:val="hr-BA"/>
        </w:rPr>
        <w:t>Holders</w:t>
      </w:r>
      <w:proofErr w:type="spellEnd"/>
      <w:r w:rsidRPr="00E36523">
        <w:rPr>
          <w:sz w:val="22"/>
          <w:szCs w:val="22"/>
          <w:lang w:val="hr-BA"/>
        </w:rPr>
        <w:t xml:space="preserve">), ISBN (International Standard </w:t>
      </w:r>
      <w:proofErr w:type="spellStart"/>
      <w:r w:rsidRPr="00E36523">
        <w:rPr>
          <w:sz w:val="22"/>
          <w:szCs w:val="22"/>
          <w:lang w:val="hr-BA"/>
        </w:rPr>
        <w:t>Book</w:t>
      </w:r>
      <w:proofErr w:type="spellEnd"/>
      <w:r w:rsidRPr="00E36523">
        <w:rPr>
          <w:sz w:val="22"/>
          <w:szCs w:val="22"/>
          <w:lang w:val="hr-BA"/>
        </w:rPr>
        <w:t xml:space="preserve"> </w:t>
      </w:r>
      <w:proofErr w:type="spellStart"/>
      <w:r w:rsidRPr="00E36523">
        <w:rPr>
          <w:sz w:val="22"/>
          <w:szCs w:val="22"/>
          <w:lang w:val="hr-BA"/>
        </w:rPr>
        <w:t>Number</w:t>
      </w:r>
      <w:proofErr w:type="spellEnd"/>
      <w:r w:rsidRPr="00E36523">
        <w:rPr>
          <w:sz w:val="22"/>
          <w:szCs w:val="22"/>
          <w:lang w:val="hr-BA"/>
        </w:rPr>
        <w:t>) i baze podataka o knjigama u tisku;</w:t>
      </w:r>
    </w:p>
    <w:p w14:paraId="3445173F" w14:textId="77777777" w:rsidR="008261CE" w:rsidRPr="00E36523" w:rsidRDefault="008E5254" w:rsidP="00DF1F13">
      <w:pPr>
        <w:pStyle w:val="naslovnadlenom"/>
        <w:numPr>
          <w:ilvl w:val="1"/>
          <w:numId w:val="45"/>
        </w:numPr>
        <w:shd w:val="clear" w:color="auto" w:fill="FFFFFF"/>
        <w:spacing w:after="120"/>
        <w:jc w:val="both"/>
        <w:rPr>
          <w:sz w:val="22"/>
          <w:szCs w:val="22"/>
          <w:lang w:val="hr-BA"/>
        </w:rPr>
      </w:pPr>
      <w:r w:rsidRPr="00E36523">
        <w:rPr>
          <w:sz w:val="22"/>
          <w:szCs w:val="22"/>
          <w:lang w:val="hr-BA"/>
        </w:rPr>
        <w:t>baze podataka nadležnih udruženja za kolektivno ostvarivanje prava, posebno organizacija za prava reproduciranja;</w:t>
      </w:r>
    </w:p>
    <w:p w14:paraId="7A1FF9FF" w14:textId="77777777" w:rsidR="008261CE" w:rsidRPr="00E36523" w:rsidRDefault="008E5254" w:rsidP="00DF1F13">
      <w:pPr>
        <w:pStyle w:val="naslovnadlenom"/>
        <w:numPr>
          <w:ilvl w:val="1"/>
          <w:numId w:val="45"/>
        </w:numPr>
        <w:shd w:val="clear" w:color="auto" w:fill="FFFFFF"/>
        <w:spacing w:after="120"/>
        <w:jc w:val="both"/>
        <w:rPr>
          <w:sz w:val="22"/>
          <w:szCs w:val="22"/>
          <w:lang w:val="hr-BA"/>
        </w:rPr>
      </w:pPr>
      <w:r w:rsidRPr="00E36523">
        <w:rPr>
          <w:sz w:val="22"/>
          <w:szCs w:val="22"/>
          <w:lang w:val="hr-BA"/>
        </w:rPr>
        <w:lastRenderedPageBreak/>
        <w:t>izvore koji povezuju višestruke baze podataka i registre, uključujući VIAF (</w:t>
      </w:r>
      <w:proofErr w:type="spellStart"/>
      <w:r w:rsidRPr="00E36523">
        <w:rPr>
          <w:sz w:val="22"/>
          <w:szCs w:val="22"/>
          <w:lang w:val="hr-BA"/>
        </w:rPr>
        <w:t>Virtual</w:t>
      </w:r>
      <w:proofErr w:type="spellEnd"/>
      <w:r w:rsidRPr="00E36523">
        <w:rPr>
          <w:sz w:val="22"/>
          <w:szCs w:val="22"/>
          <w:lang w:val="hr-BA"/>
        </w:rPr>
        <w:t xml:space="preserve"> International </w:t>
      </w:r>
      <w:proofErr w:type="spellStart"/>
      <w:r w:rsidRPr="00E36523">
        <w:rPr>
          <w:sz w:val="22"/>
          <w:szCs w:val="22"/>
          <w:lang w:val="hr-BA"/>
        </w:rPr>
        <w:t>Authority</w:t>
      </w:r>
      <w:proofErr w:type="spellEnd"/>
      <w:r w:rsidRPr="00E36523">
        <w:rPr>
          <w:sz w:val="22"/>
          <w:szCs w:val="22"/>
          <w:lang w:val="hr-BA"/>
        </w:rPr>
        <w:t xml:space="preserve"> </w:t>
      </w:r>
      <w:proofErr w:type="spellStart"/>
      <w:r w:rsidRPr="00E36523">
        <w:rPr>
          <w:sz w:val="22"/>
          <w:szCs w:val="22"/>
          <w:lang w:val="hr-BA"/>
        </w:rPr>
        <w:t>Files</w:t>
      </w:r>
      <w:proofErr w:type="spellEnd"/>
      <w:r w:rsidRPr="00E36523">
        <w:rPr>
          <w:sz w:val="22"/>
          <w:szCs w:val="22"/>
          <w:lang w:val="hr-BA"/>
        </w:rPr>
        <w:t>) i ARROW (</w:t>
      </w:r>
      <w:proofErr w:type="spellStart"/>
      <w:r w:rsidRPr="00E36523">
        <w:rPr>
          <w:sz w:val="22"/>
          <w:szCs w:val="22"/>
          <w:lang w:val="hr-BA"/>
        </w:rPr>
        <w:t>Accessible</w:t>
      </w:r>
      <w:proofErr w:type="spellEnd"/>
      <w:r w:rsidRPr="00E36523">
        <w:rPr>
          <w:sz w:val="22"/>
          <w:szCs w:val="22"/>
          <w:lang w:val="hr-BA"/>
        </w:rPr>
        <w:t xml:space="preserve"> </w:t>
      </w:r>
      <w:proofErr w:type="spellStart"/>
      <w:r w:rsidRPr="00E36523">
        <w:rPr>
          <w:sz w:val="22"/>
          <w:szCs w:val="22"/>
          <w:lang w:val="hr-BA"/>
        </w:rPr>
        <w:t>Registries</w:t>
      </w:r>
      <w:proofErr w:type="spellEnd"/>
      <w:r w:rsidRPr="00E36523">
        <w:rPr>
          <w:sz w:val="22"/>
          <w:szCs w:val="22"/>
          <w:lang w:val="hr-BA"/>
        </w:rPr>
        <w:t xml:space="preserve"> </w:t>
      </w:r>
      <w:proofErr w:type="spellStart"/>
      <w:r w:rsidRPr="00E36523">
        <w:rPr>
          <w:sz w:val="22"/>
          <w:szCs w:val="22"/>
          <w:lang w:val="hr-BA"/>
        </w:rPr>
        <w:t>of</w:t>
      </w:r>
      <w:proofErr w:type="spellEnd"/>
      <w:r w:rsidRPr="00E36523">
        <w:rPr>
          <w:sz w:val="22"/>
          <w:szCs w:val="22"/>
          <w:lang w:val="hr-BA"/>
        </w:rPr>
        <w:t xml:space="preserve"> Rights </w:t>
      </w:r>
      <w:proofErr w:type="spellStart"/>
      <w:r w:rsidRPr="00E36523">
        <w:rPr>
          <w:sz w:val="22"/>
          <w:szCs w:val="22"/>
          <w:lang w:val="hr-BA"/>
        </w:rPr>
        <w:t>Information</w:t>
      </w:r>
      <w:proofErr w:type="spellEnd"/>
      <w:r w:rsidRPr="00E36523">
        <w:rPr>
          <w:sz w:val="22"/>
          <w:szCs w:val="22"/>
          <w:lang w:val="hr-BA"/>
        </w:rPr>
        <w:t xml:space="preserve"> </w:t>
      </w:r>
      <w:proofErr w:type="spellStart"/>
      <w:r w:rsidRPr="00E36523">
        <w:rPr>
          <w:sz w:val="22"/>
          <w:szCs w:val="22"/>
          <w:lang w:val="hr-BA"/>
        </w:rPr>
        <w:t>and</w:t>
      </w:r>
      <w:proofErr w:type="spellEnd"/>
      <w:r w:rsidRPr="00E36523">
        <w:rPr>
          <w:sz w:val="22"/>
          <w:szCs w:val="22"/>
          <w:lang w:val="hr-BA"/>
        </w:rPr>
        <w:t xml:space="preserve"> </w:t>
      </w:r>
      <w:proofErr w:type="spellStart"/>
      <w:r w:rsidRPr="00E36523">
        <w:rPr>
          <w:sz w:val="22"/>
          <w:szCs w:val="22"/>
          <w:lang w:val="hr-BA"/>
        </w:rPr>
        <w:t>Orphan</w:t>
      </w:r>
      <w:proofErr w:type="spellEnd"/>
      <w:r w:rsidRPr="00E36523">
        <w:rPr>
          <w:sz w:val="22"/>
          <w:szCs w:val="22"/>
          <w:lang w:val="hr-BA"/>
        </w:rPr>
        <w:t xml:space="preserve"> Works);</w:t>
      </w:r>
    </w:p>
    <w:p w14:paraId="2CB19267" w14:textId="77777777" w:rsidR="008261CE" w:rsidRPr="00E36523" w:rsidRDefault="008E5254" w:rsidP="00DF1F13">
      <w:pPr>
        <w:pStyle w:val="naslovnadlenom"/>
        <w:numPr>
          <w:ilvl w:val="0"/>
          <w:numId w:val="45"/>
        </w:numPr>
        <w:shd w:val="clear" w:color="auto" w:fill="FFFFFF"/>
        <w:spacing w:after="120"/>
        <w:jc w:val="both"/>
        <w:rPr>
          <w:sz w:val="22"/>
          <w:szCs w:val="22"/>
          <w:lang w:val="hr-BA"/>
        </w:rPr>
      </w:pPr>
      <w:r w:rsidRPr="00E36523">
        <w:rPr>
          <w:sz w:val="22"/>
          <w:szCs w:val="22"/>
          <w:lang w:val="hr-BA"/>
        </w:rPr>
        <w:t>za novine, časopise, dnevne listove i periodične publikacije:</w:t>
      </w:r>
    </w:p>
    <w:p w14:paraId="577B5EBF" w14:textId="77777777" w:rsidR="008261CE" w:rsidRPr="00E36523" w:rsidRDefault="008E5254" w:rsidP="00DF1F13">
      <w:pPr>
        <w:pStyle w:val="naslovnadlenom"/>
        <w:numPr>
          <w:ilvl w:val="1"/>
          <w:numId w:val="45"/>
        </w:numPr>
        <w:shd w:val="clear" w:color="auto" w:fill="FFFFFF"/>
        <w:spacing w:after="120"/>
        <w:jc w:val="both"/>
        <w:rPr>
          <w:sz w:val="22"/>
          <w:szCs w:val="22"/>
          <w:lang w:val="hr-BA"/>
        </w:rPr>
      </w:pPr>
      <w:r w:rsidRPr="00E36523">
        <w:rPr>
          <w:sz w:val="22"/>
          <w:szCs w:val="22"/>
          <w:lang w:val="hr-BA"/>
        </w:rPr>
        <w:t xml:space="preserve">ISSN (International Standard </w:t>
      </w:r>
      <w:proofErr w:type="spellStart"/>
      <w:r w:rsidRPr="00E36523">
        <w:rPr>
          <w:sz w:val="22"/>
          <w:szCs w:val="22"/>
          <w:lang w:val="hr-BA"/>
        </w:rPr>
        <w:t>Serial</w:t>
      </w:r>
      <w:proofErr w:type="spellEnd"/>
      <w:r w:rsidRPr="00E36523">
        <w:rPr>
          <w:sz w:val="22"/>
          <w:szCs w:val="22"/>
          <w:lang w:val="hr-BA"/>
        </w:rPr>
        <w:t xml:space="preserve"> </w:t>
      </w:r>
      <w:proofErr w:type="spellStart"/>
      <w:r w:rsidRPr="00E36523">
        <w:rPr>
          <w:sz w:val="22"/>
          <w:szCs w:val="22"/>
          <w:lang w:val="hr-BA"/>
        </w:rPr>
        <w:t>Number</w:t>
      </w:r>
      <w:proofErr w:type="spellEnd"/>
      <w:r w:rsidRPr="00E36523">
        <w:rPr>
          <w:sz w:val="22"/>
          <w:szCs w:val="22"/>
          <w:lang w:val="hr-BA"/>
        </w:rPr>
        <w:t>) za periodične publikacije;</w:t>
      </w:r>
    </w:p>
    <w:p w14:paraId="5720C03D" w14:textId="77777777" w:rsidR="008261CE" w:rsidRPr="00E36523" w:rsidRDefault="008E5254" w:rsidP="00DF1F13">
      <w:pPr>
        <w:pStyle w:val="naslovnadlenom"/>
        <w:numPr>
          <w:ilvl w:val="1"/>
          <w:numId w:val="45"/>
        </w:numPr>
        <w:shd w:val="clear" w:color="auto" w:fill="FFFFFF"/>
        <w:spacing w:after="120"/>
        <w:jc w:val="both"/>
        <w:rPr>
          <w:sz w:val="22"/>
          <w:szCs w:val="22"/>
          <w:lang w:val="hr-BA"/>
        </w:rPr>
      </w:pPr>
      <w:r w:rsidRPr="00E36523">
        <w:rPr>
          <w:sz w:val="22"/>
          <w:szCs w:val="22"/>
          <w:lang w:val="hr-BA"/>
        </w:rPr>
        <w:t>kazala i kataloge iz knjižnica i zbirki;</w:t>
      </w:r>
    </w:p>
    <w:p w14:paraId="1D72EDE2" w14:textId="77777777" w:rsidR="008261CE" w:rsidRPr="00E36523" w:rsidRDefault="008E5254" w:rsidP="00DF1F13">
      <w:pPr>
        <w:pStyle w:val="naslovnadlenom"/>
        <w:numPr>
          <w:ilvl w:val="1"/>
          <w:numId w:val="45"/>
        </w:numPr>
        <w:shd w:val="clear" w:color="auto" w:fill="FFFFFF"/>
        <w:spacing w:after="120"/>
        <w:jc w:val="both"/>
        <w:rPr>
          <w:sz w:val="22"/>
          <w:szCs w:val="22"/>
          <w:lang w:val="hr-BA"/>
        </w:rPr>
      </w:pPr>
      <w:r w:rsidRPr="00E36523">
        <w:rPr>
          <w:sz w:val="22"/>
          <w:szCs w:val="22"/>
          <w:lang w:val="hr-BA"/>
        </w:rPr>
        <w:t>zbirke obveznih primjeraka;</w:t>
      </w:r>
    </w:p>
    <w:p w14:paraId="6DDE239F" w14:textId="77777777" w:rsidR="008261CE" w:rsidRPr="00E36523" w:rsidRDefault="008E5254" w:rsidP="00DF1F13">
      <w:pPr>
        <w:pStyle w:val="naslovnadlenom"/>
        <w:numPr>
          <w:ilvl w:val="1"/>
          <w:numId w:val="45"/>
        </w:numPr>
        <w:shd w:val="clear" w:color="auto" w:fill="FFFFFF"/>
        <w:spacing w:after="120"/>
        <w:jc w:val="both"/>
        <w:rPr>
          <w:sz w:val="22"/>
          <w:szCs w:val="22"/>
          <w:lang w:val="hr-BA"/>
        </w:rPr>
      </w:pPr>
      <w:r w:rsidRPr="00E36523">
        <w:rPr>
          <w:sz w:val="22"/>
          <w:szCs w:val="22"/>
          <w:lang w:val="hr-BA"/>
        </w:rPr>
        <w:t>udruženja nakladnika te udruženja autora i novinara u dotičnoj državi;</w:t>
      </w:r>
    </w:p>
    <w:p w14:paraId="4CAD8113" w14:textId="77777777" w:rsidR="008261CE" w:rsidRPr="00E36523" w:rsidRDefault="008E5254" w:rsidP="00DF1F13">
      <w:pPr>
        <w:pStyle w:val="naslovnadlenom"/>
        <w:numPr>
          <w:ilvl w:val="1"/>
          <w:numId w:val="45"/>
        </w:numPr>
        <w:shd w:val="clear" w:color="auto" w:fill="FFFFFF"/>
        <w:spacing w:after="120"/>
        <w:jc w:val="both"/>
        <w:rPr>
          <w:sz w:val="22"/>
          <w:szCs w:val="22"/>
          <w:lang w:val="hr-BA"/>
        </w:rPr>
      </w:pPr>
      <w:r w:rsidRPr="00E36523">
        <w:rPr>
          <w:sz w:val="22"/>
          <w:szCs w:val="22"/>
          <w:lang w:val="hr-BA"/>
        </w:rPr>
        <w:t>baze podataka nadležnih udruženja za kolektivno ostvarivanje prava, posebno organizacija za prava reproduciranja;</w:t>
      </w:r>
    </w:p>
    <w:p w14:paraId="52EE58B9" w14:textId="77777777" w:rsidR="008261CE" w:rsidRPr="00E36523" w:rsidRDefault="008E5254" w:rsidP="00DF1F13">
      <w:pPr>
        <w:pStyle w:val="naslovnadlenom"/>
        <w:numPr>
          <w:ilvl w:val="0"/>
          <w:numId w:val="45"/>
        </w:numPr>
        <w:shd w:val="clear" w:color="auto" w:fill="FFFFFF"/>
        <w:spacing w:after="120"/>
        <w:jc w:val="both"/>
        <w:rPr>
          <w:sz w:val="22"/>
          <w:szCs w:val="22"/>
          <w:lang w:val="hr-BA"/>
        </w:rPr>
      </w:pPr>
      <w:r w:rsidRPr="00E36523">
        <w:rPr>
          <w:sz w:val="22"/>
          <w:szCs w:val="22"/>
          <w:lang w:val="hr-BA"/>
        </w:rPr>
        <w:t>za vizualna djela, uključujući likovna umjetnička djela, fotografije, ilustracije, nacrte, arhitekturu, skice kasnijih djela i druga slična djela koja se nalaze u knjigama, dnevnim listovima, novinama i časopisima te u drugim djelima:</w:t>
      </w:r>
    </w:p>
    <w:p w14:paraId="584EA19D" w14:textId="77777777" w:rsidR="008261CE" w:rsidRPr="00E36523" w:rsidRDefault="008E5254" w:rsidP="00DF1F13">
      <w:pPr>
        <w:pStyle w:val="naslovnadlenom"/>
        <w:numPr>
          <w:ilvl w:val="1"/>
          <w:numId w:val="45"/>
        </w:numPr>
        <w:shd w:val="clear" w:color="auto" w:fill="FFFFFF"/>
        <w:spacing w:after="120"/>
        <w:jc w:val="both"/>
        <w:rPr>
          <w:sz w:val="22"/>
          <w:szCs w:val="22"/>
          <w:lang w:val="hr-BA"/>
        </w:rPr>
      </w:pPr>
      <w:r w:rsidRPr="00E36523">
        <w:rPr>
          <w:sz w:val="22"/>
          <w:szCs w:val="22"/>
          <w:lang w:val="hr-BA"/>
        </w:rPr>
        <w:t>izvore navedene pod točkama 1. i 2.;</w:t>
      </w:r>
    </w:p>
    <w:p w14:paraId="28A0231F" w14:textId="77777777" w:rsidR="008261CE" w:rsidRPr="00E36523" w:rsidRDefault="008E5254" w:rsidP="00DF1F13">
      <w:pPr>
        <w:pStyle w:val="naslovnadlenom"/>
        <w:numPr>
          <w:ilvl w:val="1"/>
          <w:numId w:val="45"/>
        </w:numPr>
        <w:shd w:val="clear" w:color="auto" w:fill="FFFFFF"/>
        <w:spacing w:after="120"/>
        <w:jc w:val="both"/>
        <w:rPr>
          <w:sz w:val="22"/>
          <w:szCs w:val="22"/>
          <w:lang w:val="hr-BA"/>
        </w:rPr>
      </w:pPr>
      <w:r w:rsidRPr="00E36523">
        <w:rPr>
          <w:sz w:val="22"/>
          <w:szCs w:val="22"/>
          <w:lang w:val="hr-BA"/>
        </w:rPr>
        <w:t>baze podataka nadležnih udruženja za kolektivno ostvarivanje prava, posebno za vizualne umjetnosti, uključujući i organizacije za prava reproduciranja;</w:t>
      </w:r>
    </w:p>
    <w:p w14:paraId="472E628A" w14:textId="77777777" w:rsidR="008261CE" w:rsidRPr="00E36523" w:rsidRDefault="008E5254" w:rsidP="00DF1F13">
      <w:pPr>
        <w:pStyle w:val="naslovnadlenom"/>
        <w:numPr>
          <w:ilvl w:val="1"/>
          <w:numId w:val="45"/>
        </w:numPr>
        <w:shd w:val="clear" w:color="auto" w:fill="FFFFFF"/>
        <w:spacing w:after="120"/>
        <w:jc w:val="both"/>
        <w:rPr>
          <w:sz w:val="22"/>
          <w:szCs w:val="22"/>
          <w:lang w:val="hr-BA"/>
        </w:rPr>
      </w:pPr>
      <w:r w:rsidRPr="00E36523">
        <w:rPr>
          <w:sz w:val="22"/>
          <w:szCs w:val="22"/>
          <w:lang w:val="hr-BA"/>
        </w:rPr>
        <w:t>prema potrebi, baze podataka agencija za arhiviranje slika;</w:t>
      </w:r>
    </w:p>
    <w:p w14:paraId="2613DEBA" w14:textId="77777777" w:rsidR="008261CE" w:rsidRPr="00E36523" w:rsidRDefault="008E5254" w:rsidP="00DF1F13">
      <w:pPr>
        <w:pStyle w:val="naslovnadlenom"/>
        <w:numPr>
          <w:ilvl w:val="0"/>
          <w:numId w:val="45"/>
        </w:numPr>
        <w:shd w:val="clear" w:color="auto" w:fill="FFFFFF"/>
        <w:spacing w:after="120"/>
        <w:jc w:val="both"/>
        <w:rPr>
          <w:sz w:val="22"/>
          <w:szCs w:val="22"/>
          <w:lang w:val="hr-BA"/>
        </w:rPr>
      </w:pPr>
      <w:r w:rsidRPr="00E36523">
        <w:rPr>
          <w:sz w:val="22"/>
          <w:szCs w:val="22"/>
          <w:lang w:val="hr-BA"/>
        </w:rPr>
        <w:t xml:space="preserve">za audiovizualna djela i </w:t>
      </w:r>
      <w:proofErr w:type="spellStart"/>
      <w:r w:rsidRPr="00E36523">
        <w:rPr>
          <w:sz w:val="22"/>
          <w:szCs w:val="22"/>
          <w:lang w:val="hr-BA"/>
        </w:rPr>
        <w:t>fonograme</w:t>
      </w:r>
      <w:proofErr w:type="spellEnd"/>
      <w:r w:rsidRPr="00E36523">
        <w:rPr>
          <w:sz w:val="22"/>
          <w:szCs w:val="22"/>
          <w:lang w:val="hr-BA"/>
        </w:rPr>
        <w:t>:</w:t>
      </w:r>
    </w:p>
    <w:p w14:paraId="524A83F0" w14:textId="77777777" w:rsidR="008261CE" w:rsidRPr="00E36523" w:rsidRDefault="008E5254" w:rsidP="00DF1F13">
      <w:pPr>
        <w:pStyle w:val="naslovnadlenom"/>
        <w:numPr>
          <w:ilvl w:val="1"/>
          <w:numId w:val="45"/>
        </w:numPr>
        <w:shd w:val="clear" w:color="auto" w:fill="FFFFFF"/>
        <w:spacing w:after="120"/>
        <w:jc w:val="both"/>
        <w:rPr>
          <w:sz w:val="22"/>
          <w:szCs w:val="22"/>
          <w:lang w:val="hr-BA"/>
        </w:rPr>
      </w:pPr>
      <w:r w:rsidRPr="00E36523">
        <w:rPr>
          <w:sz w:val="22"/>
          <w:szCs w:val="22"/>
          <w:lang w:val="hr-BA"/>
        </w:rPr>
        <w:t>zbirke obveznih primjeraka;</w:t>
      </w:r>
    </w:p>
    <w:p w14:paraId="69FAA61F" w14:textId="77777777" w:rsidR="008261CE" w:rsidRPr="00E36523" w:rsidRDefault="008E5254" w:rsidP="00DF1F13">
      <w:pPr>
        <w:pStyle w:val="naslovnadlenom"/>
        <w:numPr>
          <w:ilvl w:val="1"/>
          <w:numId w:val="45"/>
        </w:numPr>
        <w:shd w:val="clear" w:color="auto" w:fill="FFFFFF"/>
        <w:spacing w:after="120"/>
        <w:jc w:val="both"/>
        <w:rPr>
          <w:sz w:val="22"/>
          <w:szCs w:val="22"/>
          <w:lang w:val="hr-BA"/>
        </w:rPr>
      </w:pPr>
      <w:r w:rsidRPr="00E36523">
        <w:rPr>
          <w:sz w:val="22"/>
          <w:szCs w:val="22"/>
          <w:lang w:val="hr-BA"/>
        </w:rPr>
        <w:t>udruženja producenata u dotičnoj državi;</w:t>
      </w:r>
    </w:p>
    <w:p w14:paraId="45A49C98" w14:textId="77777777" w:rsidR="008261CE" w:rsidRPr="00E36523" w:rsidRDefault="008E5254" w:rsidP="00DF1F13">
      <w:pPr>
        <w:pStyle w:val="naslovnadlenom"/>
        <w:numPr>
          <w:ilvl w:val="1"/>
          <w:numId w:val="45"/>
        </w:numPr>
        <w:shd w:val="clear" w:color="auto" w:fill="FFFFFF"/>
        <w:spacing w:after="120"/>
        <w:jc w:val="both"/>
        <w:rPr>
          <w:sz w:val="22"/>
          <w:szCs w:val="22"/>
          <w:lang w:val="hr-BA"/>
        </w:rPr>
      </w:pPr>
      <w:r w:rsidRPr="00E36523">
        <w:rPr>
          <w:sz w:val="22"/>
          <w:szCs w:val="22"/>
          <w:lang w:val="hr-BA"/>
        </w:rPr>
        <w:t>baze podataka institucija za filmsku ili audio baštinu i nacionalnih knjižnica;</w:t>
      </w:r>
    </w:p>
    <w:p w14:paraId="1FFAE09D" w14:textId="77777777" w:rsidR="008261CE" w:rsidRPr="00E36523" w:rsidRDefault="008E5254" w:rsidP="00DF1F13">
      <w:pPr>
        <w:pStyle w:val="naslovnadlenom"/>
        <w:numPr>
          <w:ilvl w:val="1"/>
          <w:numId w:val="45"/>
        </w:numPr>
        <w:shd w:val="clear" w:color="auto" w:fill="FFFFFF"/>
        <w:spacing w:after="120"/>
        <w:jc w:val="both"/>
        <w:rPr>
          <w:sz w:val="22"/>
          <w:szCs w:val="22"/>
          <w:lang w:val="hr-BA"/>
        </w:rPr>
      </w:pPr>
      <w:r w:rsidRPr="00E36523">
        <w:rPr>
          <w:sz w:val="22"/>
          <w:szCs w:val="22"/>
          <w:lang w:val="hr-BA"/>
        </w:rPr>
        <w:t xml:space="preserve">baze podataka s relevantnim normama i oznakama kao što je ISAN (International Standard </w:t>
      </w:r>
      <w:proofErr w:type="spellStart"/>
      <w:r w:rsidRPr="00E36523">
        <w:rPr>
          <w:sz w:val="22"/>
          <w:szCs w:val="22"/>
          <w:lang w:val="hr-BA"/>
        </w:rPr>
        <w:t>Audiovisual</w:t>
      </w:r>
      <w:proofErr w:type="spellEnd"/>
      <w:r w:rsidRPr="00E36523">
        <w:rPr>
          <w:sz w:val="22"/>
          <w:szCs w:val="22"/>
          <w:lang w:val="hr-BA"/>
        </w:rPr>
        <w:t xml:space="preserve"> </w:t>
      </w:r>
      <w:proofErr w:type="spellStart"/>
      <w:r w:rsidRPr="00E36523">
        <w:rPr>
          <w:sz w:val="22"/>
          <w:szCs w:val="22"/>
          <w:lang w:val="hr-BA"/>
        </w:rPr>
        <w:t>Number</w:t>
      </w:r>
      <w:proofErr w:type="spellEnd"/>
      <w:r w:rsidRPr="00E36523">
        <w:rPr>
          <w:sz w:val="22"/>
          <w:szCs w:val="22"/>
          <w:lang w:val="hr-BA"/>
        </w:rPr>
        <w:t xml:space="preserve">) za audiovizualnu građu, ISWC (International Standard Music </w:t>
      </w:r>
      <w:proofErr w:type="spellStart"/>
      <w:r w:rsidRPr="00E36523">
        <w:rPr>
          <w:sz w:val="22"/>
          <w:szCs w:val="22"/>
          <w:lang w:val="hr-BA"/>
        </w:rPr>
        <w:t>Work</w:t>
      </w:r>
      <w:proofErr w:type="spellEnd"/>
      <w:r w:rsidRPr="00E36523">
        <w:rPr>
          <w:sz w:val="22"/>
          <w:szCs w:val="22"/>
          <w:lang w:val="hr-BA"/>
        </w:rPr>
        <w:t xml:space="preserve"> </w:t>
      </w:r>
      <w:proofErr w:type="spellStart"/>
      <w:r w:rsidRPr="00E36523">
        <w:rPr>
          <w:sz w:val="22"/>
          <w:szCs w:val="22"/>
          <w:lang w:val="hr-BA"/>
        </w:rPr>
        <w:t>Code</w:t>
      </w:r>
      <w:proofErr w:type="spellEnd"/>
      <w:r w:rsidRPr="00E36523">
        <w:rPr>
          <w:sz w:val="22"/>
          <w:szCs w:val="22"/>
          <w:lang w:val="hr-BA"/>
        </w:rPr>
        <w:t xml:space="preserve">) za glazbena djela i ISRC (International Standard </w:t>
      </w:r>
      <w:proofErr w:type="spellStart"/>
      <w:r w:rsidRPr="00E36523">
        <w:rPr>
          <w:sz w:val="22"/>
          <w:szCs w:val="22"/>
          <w:lang w:val="hr-BA"/>
        </w:rPr>
        <w:t>Recording</w:t>
      </w:r>
      <w:proofErr w:type="spellEnd"/>
      <w:r w:rsidRPr="00E36523">
        <w:rPr>
          <w:sz w:val="22"/>
          <w:szCs w:val="22"/>
          <w:lang w:val="hr-BA"/>
        </w:rPr>
        <w:t xml:space="preserve"> </w:t>
      </w:r>
      <w:proofErr w:type="spellStart"/>
      <w:r w:rsidRPr="00E36523">
        <w:rPr>
          <w:sz w:val="22"/>
          <w:szCs w:val="22"/>
          <w:lang w:val="hr-BA"/>
        </w:rPr>
        <w:t>Code</w:t>
      </w:r>
      <w:proofErr w:type="spellEnd"/>
      <w:r w:rsidRPr="00E36523">
        <w:rPr>
          <w:sz w:val="22"/>
          <w:szCs w:val="22"/>
          <w:lang w:val="hr-BA"/>
        </w:rPr>
        <w:t xml:space="preserve">) za </w:t>
      </w:r>
      <w:proofErr w:type="spellStart"/>
      <w:r w:rsidRPr="00E36523">
        <w:rPr>
          <w:sz w:val="22"/>
          <w:szCs w:val="22"/>
          <w:lang w:val="hr-BA"/>
        </w:rPr>
        <w:t>fonograme</w:t>
      </w:r>
      <w:proofErr w:type="spellEnd"/>
      <w:r w:rsidRPr="00E36523">
        <w:rPr>
          <w:sz w:val="22"/>
          <w:szCs w:val="22"/>
          <w:lang w:val="hr-BA"/>
        </w:rPr>
        <w:t>;</w:t>
      </w:r>
    </w:p>
    <w:p w14:paraId="1AA9FBE6" w14:textId="77777777" w:rsidR="008261CE" w:rsidRPr="00E36523" w:rsidRDefault="008E5254" w:rsidP="00DF1F13">
      <w:pPr>
        <w:pStyle w:val="naslovnadlenom"/>
        <w:numPr>
          <w:ilvl w:val="1"/>
          <w:numId w:val="45"/>
        </w:numPr>
        <w:shd w:val="clear" w:color="auto" w:fill="FFFFFF"/>
        <w:spacing w:after="120"/>
        <w:jc w:val="both"/>
        <w:rPr>
          <w:sz w:val="22"/>
          <w:szCs w:val="22"/>
          <w:lang w:val="hr-BA"/>
        </w:rPr>
      </w:pPr>
      <w:r w:rsidRPr="00E36523">
        <w:rPr>
          <w:sz w:val="22"/>
          <w:szCs w:val="22"/>
          <w:lang w:val="hr-BA"/>
        </w:rPr>
        <w:t xml:space="preserve">baze podataka nadležnih udruženja za kolektivno ostvarivanje prava, osobito za autore, izvođače, producente </w:t>
      </w:r>
      <w:proofErr w:type="spellStart"/>
      <w:r w:rsidRPr="00E36523">
        <w:rPr>
          <w:sz w:val="22"/>
          <w:szCs w:val="22"/>
          <w:lang w:val="hr-BA"/>
        </w:rPr>
        <w:t>fonograma</w:t>
      </w:r>
      <w:proofErr w:type="spellEnd"/>
      <w:r w:rsidRPr="00E36523">
        <w:rPr>
          <w:sz w:val="22"/>
          <w:szCs w:val="22"/>
          <w:lang w:val="hr-BA"/>
        </w:rPr>
        <w:t xml:space="preserve"> i producente audiovizualnih djela;</w:t>
      </w:r>
    </w:p>
    <w:p w14:paraId="44647C07" w14:textId="77777777" w:rsidR="008261CE" w:rsidRPr="00E36523" w:rsidRDefault="008E5254" w:rsidP="00DF1F13">
      <w:pPr>
        <w:pStyle w:val="naslovnadlenom"/>
        <w:numPr>
          <w:ilvl w:val="1"/>
          <w:numId w:val="45"/>
        </w:numPr>
        <w:shd w:val="clear" w:color="auto" w:fill="FFFFFF"/>
        <w:spacing w:after="120"/>
        <w:jc w:val="both"/>
        <w:rPr>
          <w:sz w:val="22"/>
          <w:szCs w:val="22"/>
          <w:lang w:val="hr-BA"/>
        </w:rPr>
      </w:pPr>
      <w:r w:rsidRPr="00E36523">
        <w:rPr>
          <w:sz w:val="22"/>
          <w:szCs w:val="22"/>
          <w:lang w:val="hr-BA"/>
        </w:rPr>
        <w:t xml:space="preserve">popise suradnika i druge </w:t>
      </w:r>
      <w:proofErr w:type="spellStart"/>
      <w:r w:rsidRPr="00E36523">
        <w:rPr>
          <w:sz w:val="22"/>
          <w:szCs w:val="22"/>
          <w:lang w:val="hr-BA"/>
        </w:rPr>
        <w:t>informacije,koje</w:t>
      </w:r>
      <w:proofErr w:type="spellEnd"/>
      <w:r w:rsidRPr="00E36523">
        <w:rPr>
          <w:sz w:val="22"/>
          <w:szCs w:val="22"/>
          <w:lang w:val="hr-BA"/>
        </w:rPr>
        <w:t xml:space="preserve"> se pojavljuju na omotu djela;</w:t>
      </w:r>
    </w:p>
    <w:p w14:paraId="5D02A642" w14:textId="17AF8A97" w:rsidR="008E5254" w:rsidRPr="00E36523" w:rsidRDefault="008E5254" w:rsidP="00DF1F13">
      <w:pPr>
        <w:pStyle w:val="naslovnadlenom"/>
        <w:numPr>
          <w:ilvl w:val="1"/>
          <w:numId w:val="45"/>
        </w:numPr>
        <w:shd w:val="clear" w:color="auto" w:fill="FFFFFF"/>
        <w:spacing w:after="120"/>
        <w:jc w:val="both"/>
        <w:rPr>
          <w:sz w:val="22"/>
          <w:szCs w:val="22"/>
          <w:lang w:val="hr-BA"/>
        </w:rPr>
      </w:pPr>
      <w:r w:rsidRPr="00E36523">
        <w:rPr>
          <w:sz w:val="22"/>
          <w:szCs w:val="22"/>
          <w:lang w:val="hr-BA"/>
        </w:rPr>
        <w:t>baze podataka drugih udruženja koje predstavljaju određenu kategoriju nositelja prava.</w:t>
      </w:r>
    </w:p>
    <w:p w14:paraId="4355CC40" w14:textId="57F42A47" w:rsidR="00105BDA" w:rsidRPr="00E36523" w:rsidRDefault="008242C2" w:rsidP="00DF1F13">
      <w:pPr>
        <w:pStyle w:val="naslovnadlenom"/>
        <w:shd w:val="clear" w:color="auto" w:fill="FFFFFF"/>
        <w:spacing w:after="120" w:afterAutospacing="0"/>
        <w:jc w:val="both"/>
        <w:rPr>
          <w:sz w:val="22"/>
          <w:szCs w:val="22"/>
          <w:lang w:val="hr-BA"/>
        </w:rPr>
      </w:pPr>
      <w:r w:rsidRPr="00E36523">
        <w:rPr>
          <w:b/>
          <w:bCs/>
          <w:sz w:val="22"/>
          <w:szCs w:val="22"/>
          <w:lang w:val="hr-BA" w:eastAsia="sl-SI"/>
        </w:rPr>
        <w:t>Č</w:t>
      </w:r>
      <w:r w:rsidR="00A040F1" w:rsidRPr="00E36523">
        <w:rPr>
          <w:b/>
          <w:bCs/>
          <w:sz w:val="22"/>
          <w:szCs w:val="22"/>
          <w:lang w:val="hr-BA" w:eastAsia="sl-SI"/>
        </w:rPr>
        <w:t xml:space="preserve">lan </w:t>
      </w:r>
      <w:r w:rsidR="005425A7" w:rsidRPr="00E36523">
        <w:rPr>
          <w:b/>
          <w:bCs/>
          <w:sz w:val="22"/>
          <w:szCs w:val="22"/>
          <w:lang w:val="hr-BA" w:eastAsia="sl-SI"/>
        </w:rPr>
        <w:t>12</w:t>
      </w:r>
      <w:r w:rsidR="00A040F1" w:rsidRPr="00E36523">
        <w:rPr>
          <w:b/>
          <w:bCs/>
          <w:sz w:val="22"/>
          <w:szCs w:val="22"/>
          <w:lang w:val="hr-BA" w:eastAsia="sl-SI"/>
        </w:rPr>
        <w:t>.</w:t>
      </w:r>
    </w:p>
    <w:p w14:paraId="0DF08215" w14:textId="5DD6DCB3" w:rsidR="00A040F1" w:rsidRPr="00E36523" w:rsidRDefault="00A040F1" w:rsidP="00DF1F13">
      <w:pPr>
        <w:pStyle w:val="naslovnadlenom"/>
        <w:shd w:val="clear" w:color="auto" w:fill="FFFFFF"/>
        <w:spacing w:before="0" w:beforeAutospacing="0" w:after="120" w:afterAutospacing="0"/>
        <w:jc w:val="both"/>
        <w:rPr>
          <w:b/>
          <w:bCs/>
          <w:color w:val="000000"/>
          <w:sz w:val="22"/>
          <w:szCs w:val="22"/>
          <w:lang w:val="hr-BA"/>
        </w:rPr>
      </w:pPr>
      <w:r w:rsidRPr="00E36523">
        <w:rPr>
          <w:sz w:val="22"/>
          <w:szCs w:val="22"/>
          <w:lang w:val="hr-BA" w:eastAsia="sl-SI"/>
        </w:rPr>
        <w:t xml:space="preserve">Odredba je nužna zbog </w:t>
      </w:r>
      <w:proofErr w:type="spellStart"/>
      <w:r w:rsidRPr="00E36523">
        <w:rPr>
          <w:sz w:val="22"/>
          <w:szCs w:val="22"/>
          <w:lang w:val="hr-BA" w:eastAsia="sl-SI"/>
        </w:rPr>
        <w:t>prenosa</w:t>
      </w:r>
      <w:proofErr w:type="spellEnd"/>
      <w:r w:rsidRPr="00E36523">
        <w:rPr>
          <w:sz w:val="22"/>
          <w:szCs w:val="22"/>
          <w:lang w:val="hr-BA" w:eastAsia="sl-SI"/>
        </w:rPr>
        <w:t xml:space="preserve"> odredbe b) sedmog stava člana 17. Direktive 2019/790/EU, budući da je potrebno osigurati da korisnici mogu učiniti dostupnim javnosti i time </w:t>
      </w:r>
      <w:r w:rsidR="007B7E1B" w:rsidRPr="00E36523">
        <w:rPr>
          <w:sz w:val="22"/>
          <w:szCs w:val="22"/>
          <w:lang w:val="hr-BA" w:eastAsia="sl-SI"/>
        </w:rPr>
        <w:t>saopć</w:t>
      </w:r>
      <w:r w:rsidRPr="00E36523">
        <w:rPr>
          <w:sz w:val="22"/>
          <w:szCs w:val="22"/>
          <w:lang w:val="hr-BA" w:eastAsia="sl-SI"/>
        </w:rPr>
        <w:t xml:space="preserve">avati javnosti sadržaj koji su izradili korisnici u području usluge dijeljenja sadržaja na mreži, oslanjaju se na ograničenja prava na sadržaj u svrhu karikature, parodije ili </w:t>
      </w:r>
      <w:proofErr w:type="spellStart"/>
      <w:r w:rsidRPr="00E36523">
        <w:rPr>
          <w:sz w:val="22"/>
          <w:szCs w:val="22"/>
          <w:lang w:val="hr-BA" w:eastAsia="sl-SI"/>
        </w:rPr>
        <w:t>pastiša</w:t>
      </w:r>
      <w:proofErr w:type="spellEnd"/>
      <w:r w:rsidRPr="00E36523">
        <w:rPr>
          <w:sz w:val="22"/>
          <w:szCs w:val="22"/>
          <w:lang w:val="hr-BA" w:eastAsia="sl-SI"/>
        </w:rPr>
        <w:t>.</w:t>
      </w:r>
      <w:r w:rsidR="00E40FA2" w:rsidRPr="00E36523">
        <w:rPr>
          <w:sz w:val="22"/>
          <w:szCs w:val="22"/>
          <w:lang w:val="hr-BA" w:eastAsia="sl-SI"/>
        </w:rPr>
        <w:t xml:space="preserve"> </w:t>
      </w:r>
    </w:p>
    <w:p w14:paraId="4B31B4F6" w14:textId="6BFB2CC4" w:rsidR="00A040F1" w:rsidRPr="00E36523" w:rsidRDefault="008242C2" w:rsidP="00DF1F13">
      <w:pPr>
        <w:shd w:val="clear" w:color="auto" w:fill="FFFFFF"/>
        <w:spacing w:after="120" w:line="240" w:lineRule="auto"/>
        <w:jc w:val="both"/>
        <w:rPr>
          <w:rFonts w:ascii="Times New Roman" w:eastAsia="Arial" w:hAnsi="Times New Roman" w:cs="Times New Roman"/>
          <w:b/>
          <w:lang w:val="hr-BA" w:eastAsia="sl-SI"/>
        </w:rPr>
      </w:pPr>
      <w:r w:rsidRPr="00E36523">
        <w:rPr>
          <w:rFonts w:ascii="Times New Roman" w:eastAsia="Arial" w:hAnsi="Times New Roman" w:cs="Times New Roman"/>
          <w:b/>
          <w:lang w:val="hr-BA" w:eastAsia="sl-SI"/>
        </w:rPr>
        <w:t>Č</w:t>
      </w:r>
      <w:r w:rsidR="00A040F1" w:rsidRPr="00E36523">
        <w:rPr>
          <w:rFonts w:ascii="Times New Roman" w:eastAsia="Arial" w:hAnsi="Times New Roman" w:cs="Times New Roman"/>
          <w:b/>
          <w:lang w:val="hr-BA" w:eastAsia="sl-SI"/>
        </w:rPr>
        <w:t xml:space="preserve">lan </w:t>
      </w:r>
      <w:r w:rsidR="005425A7" w:rsidRPr="00E36523">
        <w:rPr>
          <w:rFonts w:ascii="Times New Roman" w:eastAsia="Arial" w:hAnsi="Times New Roman" w:cs="Times New Roman"/>
          <w:b/>
          <w:lang w:val="hr-BA" w:eastAsia="sl-SI"/>
        </w:rPr>
        <w:t>13</w:t>
      </w:r>
      <w:r w:rsidR="00A040F1" w:rsidRPr="00E36523">
        <w:rPr>
          <w:rFonts w:ascii="Times New Roman" w:eastAsia="Arial" w:hAnsi="Times New Roman" w:cs="Times New Roman"/>
          <w:b/>
          <w:lang w:val="hr-BA" w:eastAsia="sl-SI"/>
        </w:rPr>
        <w:t>.</w:t>
      </w:r>
    </w:p>
    <w:p w14:paraId="4CF81EF4" w14:textId="4F101DD8" w:rsidR="00A040F1" w:rsidRPr="00E36523" w:rsidRDefault="00A040F1" w:rsidP="00DF1F13">
      <w:pPr>
        <w:spacing w:after="120" w:line="240" w:lineRule="auto"/>
        <w:jc w:val="both"/>
        <w:rPr>
          <w:rFonts w:ascii="Times New Roman" w:hAnsi="Times New Roman" w:cs="Times New Roman"/>
          <w:lang w:val="hr-BA" w:eastAsia="sl-SI"/>
        </w:rPr>
      </w:pPr>
      <w:r w:rsidRPr="00E36523">
        <w:rPr>
          <w:rFonts w:ascii="Times New Roman" w:hAnsi="Times New Roman" w:cs="Times New Roman"/>
          <w:lang w:val="hr-BA" w:eastAsia="sl-SI"/>
        </w:rPr>
        <w:t>Dodaju se novi članovi 54.</w:t>
      </w:r>
      <w:r w:rsidR="008242C2" w:rsidRPr="00E36523">
        <w:rPr>
          <w:rFonts w:ascii="Times New Roman" w:hAnsi="Times New Roman" w:cs="Times New Roman"/>
          <w:lang w:val="hr-BA" w:eastAsia="sl-SI"/>
        </w:rPr>
        <w:t>a</w:t>
      </w:r>
      <w:r w:rsidRPr="00E36523">
        <w:rPr>
          <w:rFonts w:ascii="Times New Roman" w:hAnsi="Times New Roman" w:cs="Times New Roman"/>
          <w:lang w:val="hr-BA" w:eastAsia="sl-SI"/>
        </w:rPr>
        <w:t>, 54.</w:t>
      </w:r>
      <w:r w:rsidR="008242C2" w:rsidRPr="00E36523">
        <w:rPr>
          <w:rFonts w:ascii="Times New Roman" w:hAnsi="Times New Roman" w:cs="Times New Roman"/>
          <w:lang w:val="hr-BA" w:eastAsia="sl-SI"/>
        </w:rPr>
        <w:t>b</w:t>
      </w:r>
      <w:r w:rsidRPr="00E36523">
        <w:rPr>
          <w:rFonts w:ascii="Times New Roman" w:hAnsi="Times New Roman" w:cs="Times New Roman"/>
          <w:lang w:val="hr-BA" w:eastAsia="sl-SI"/>
        </w:rPr>
        <w:t xml:space="preserve"> i 54.</w:t>
      </w:r>
      <w:r w:rsidR="008242C2" w:rsidRPr="00E36523">
        <w:rPr>
          <w:rFonts w:ascii="Times New Roman" w:hAnsi="Times New Roman" w:cs="Times New Roman"/>
          <w:lang w:val="hr-BA" w:eastAsia="sl-SI"/>
        </w:rPr>
        <w:t>d</w:t>
      </w:r>
      <w:r w:rsidRPr="00E36523">
        <w:rPr>
          <w:rFonts w:ascii="Times New Roman" w:hAnsi="Times New Roman" w:cs="Times New Roman"/>
          <w:lang w:val="hr-BA" w:eastAsia="sl-SI"/>
        </w:rPr>
        <w:t xml:space="preserve"> koji uređuju tri nova obavezna sadržajna ograničenja autorskog prava iz Direktive 2019/790/EU, te novi član 54.</w:t>
      </w:r>
      <w:r w:rsidR="008242C2" w:rsidRPr="00E36523">
        <w:rPr>
          <w:rFonts w:ascii="Times New Roman" w:hAnsi="Times New Roman" w:cs="Times New Roman"/>
          <w:lang w:val="hr-BA" w:eastAsia="sl-SI"/>
        </w:rPr>
        <w:t>c</w:t>
      </w:r>
      <w:r w:rsidRPr="00E36523">
        <w:rPr>
          <w:rFonts w:ascii="Times New Roman" w:hAnsi="Times New Roman" w:cs="Times New Roman"/>
          <w:lang w:val="hr-BA" w:eastAsia="sl-SI"/>
        </w:rPr>
        <w:t xml:space="preserve"> koji utvrđuje sadržajno ograničenje autorskog prava na temelju Direktiva 2001/29/EC.</w:t>
      </w:r>
    </w:p>
    <w:p w14:paraId="65C84B75" w14:textId="7B59B7D0" w:rsidR="00A040F1" w:rsidRPr="00E36523" w:rsidRDefault="00A040F1" w:rsidP="00DF1F13">
      <w:pPr>
        <w:spacing w:after="120" w:line="240" w:lineRule="auto"/>
        <w:jc w:val="both"/>
        <w:rPr>
          <w:rFonts w:ascii="Times New Roman" w:hAnsi="Times New Roman" w:cs="Times New Roman"/>
          <w:lang w:val="hr-BA" w:eastAsia="sl-SI"/>
        </w:rPr>
      </w:pPr>
      <w:r w:rsidRPr="00E36523">
        <w:rPr>
          <w:rFonts w:ascii="Times New Roman" w:hAnsi="Times New Roman" w:cs="Times New Roman"/>
          <w:lang w:val="hr-BA" w:eastAsia="sl-SI"/>
        </w:rPr>
        <w:t>Novim članom 54.</w:t>
      </w:r>
      <w:r w:rsidR="004A692B" w:rsidRPr="00E36523">
        <w:rPr>
          <w:rFonts w:ascii="Times New Roman" w:hAnsi="Times New Roman" w:cs="Times New Roman"/>
          <w:lang w:val="hr-BA" w:eastAsia="sl-SI"/>
        </w:rPr>
        <w:t>a</w:t>
      </w:r>
      <w:r w:rsidRPr="00E36523">
        <w:rPr>
          <w:rFonts w:ascii="Times New Roman" w:hAnsi="Times New Roman" w:cs="Times New Roman"/>
          <w:lang w:val="hr-BA" w:eastAsia="sl-SI"/>
        </w:rPr>
        <w:t xml:space="preserve"> prenosi se prvi stav člana 4. Direktive 2019/790/EU, kojim se uspostavlja novo obvezno sadržajno ograničenje autorskog prava u svrhu rudarenja teksta i podataka, u okviru kojeg se djela mogu reproducirati bez dopuštenja. </w:t>
      </w:r>
    </w:p>
    <w:p w14:paraId="5003B905" w14:textId="246BDE40" w:rsidR="00A040F1" w:rsidRPr="00E36523" w:rsidRDefault="00A040F1" w:rsidP="00DF1F13">
      <w:pPr>
        <w:spacing w:after="120" w:line="240" w:lineRule="auto"/>
        <w:jc w:val="both"/>
        <w:rPr>
          <w:rFonts w:ascii="Times New Roman" w:hAnsi="Times New Roman" w:cs="Times New Roman"/>
          <w:lang w:val="hr-BA" w:eastAsia="sl-SI"/>
        </w:rPr>
      </w:pPr>
      <w:r w:rsidRPr="00E36523">
        <w:rPr>
          <w:rFonts w:ascii="Times New Roman" w:hAnsi="Times New Roman" w:cs="Times New Roman"/>
          <w:lang w:val="hr-BA" w:eastAsia="sl-SI"/>
        </w:rPr>
        <w:t>Novim članom 54.</w:t>
      </w:r>
      <w:r w:rsidR="004A692B" w:rsidRPr="00E36523">
        <w:rPr>
          <w:rFonts w:ascii="Times New Roman" w:hAnsi="Times New Roman" w:cs="Times New Roman"/>
          <w:lang w:val="hr-BA" w:eastAsia="sl-SI"/>
        </w:rPr>
        <w:t>b</w:t>
      </w:r>
      <w:r w:rsidRPr="00E36523">
        <w:rPr>
          <w:rFonts w:ascii="Times New Roman" w:hAnsi="Times New Roman" w:cs="Times New Roman"/>
          <w:lang w:val="hr-BA" w:eastAsia="sl-SI"/>
        </w:rPr>
        <w:t xml:space="preserve"> prenosi se član 3. Direktive 2019/790/EU koji propisuje obvezno materijalno ograničenje autorskog prava za rudarenje teksta i podataka u svrhu znanstvenog istraživanja.</w:t>
      </w:r>
    </w:p>
    <w:p w14:paraId="39DDD5C6" w14:textId="1FC93640" w:rsidR="00A040F1" w:rsidRPr="00E36523" w:rsidRDefault="00A040F1" w:rsidP="00DF1F13">
      <w:pPr>
        <w:spacing w:after="120" w:line="240" w:lineRule="auto"/>
        <w:jc w:val="both"/>
        <w:rPr>
          <w:rFonts w:ascii="Times New Roman" w:hAnsi="Times New Roman" w:cs="Times New Roman"/>
          <w:lang w:val="hr-BA" w:eastAsia="sl-SI"/>
        </w:rPr>
      </w:pPr>
      <w:r w:rsidRPr="00E36523">
        <w:rPr>
          <w:rFonts w:ascii="Times New Roman" w:hAnsi="Times New Roman" w:cs="Times New Roman"/>
          <w:lang w:val="hr-BA" w:eastAsia="sl-SI"/>
        </w:rPr>
        <w:t>Novim članom 54.</w:t>
      </w:r>
      <w:r w:rsidR="004A692B" w:rsidRPr="00E36523">
        <w:rPr>
          <w:rFonts w:ascii="Times New Roman" w:hAnsi="Times New Roman" w:cs="Times New Roman"/>
          <w:lang w:val="hr-BA" w:eastAsia="sl-SI"/>
        </w:rPr>
        <w:t>c</w:t>
      </w:r>
      <w:r w:rsidRPr="00E36523">
        <w:rPr>
          <w:rFonts w:ascii="Times New Roman" w:hAnsi="Times New Roman" w:cs="Times New Roman"/>
          <w:lang w:val="hr-BA" w:eastAsia="sl-SI"/>
        </w:rPr>
        <w:t xml:space="preserve"> prenosi se odredba a) tačke 3. stava člana 5. Direktive 2001/29/EZ, kojom se utvrđuje neobvezujuća iznimka za znanstvena istraživanja.</w:t>
      </w:r>
    </w:p>
    <w:p w14:paraId="0E5EE86C" w14:textId="1204E079" w:rsidR="00A040F1" w:rsidRPr="00E36523" w:rsidRDefault="00A040F1" w:rsidP="00DF1F13">
      <w:pPr>
        <w:spacing w:after="120" w:line="240" w:lineRule="auto"/>
        <w:jc w:val="both"/>
        <w:rPr>
          <w:rFonts w:ascii="Times New Roman" w:hAnsi="Times New Roman" w:cs="Times New Roman"/>
          <w:lang w:val="hr-BA" w:eastAsia="sl-SI"/>
        </w:rPr>
      </w:pPr>
      <w:r w:rsidRPr="00E36523">
        <w:rPr>
          <w:rFonts w:ascii="Times New Roman" w:hAnsi="Times New Roman" w:cs="Times New Roman"/>
          <w:lang w:val="hr-BA" w:eastAsia="sl-SI"/>
        </w:rPr>
        <w:lastRenderedPageBreak/>
        <w:t>Novim članom 54.</w:t>
      </w:r>
      <w:r w:rsidR="004A692B" w:rsidRPr="00E36523">
        <w:rPr>
          <w:rFonts w:ascii="Times New Roman" w:hAnsi="Times New Roman" w:cs="Times New Roman"/>
          <w:lang w:val="hr-BA" w:eastAsia="sl-SI"/>
        </w:rPr>
        <w:t>d</w:t>
      </w:r>
      <w:r w:rsidRPr="00E36523">
        <w:rPr>
          <w:rFonts w:ascii="Times New Roman" w:hAnsi="Times New Roman" w:cs="Times New Roman"/>
          <w:lang w:val="hr-BA" w:eastAsia="sl-SI"/>
        </w:rPr>
        <w:t xml:space="preserve"> prenosi se odredba člana 6. Direktive 2019/790/EU koja propisuje obvezno materijalno ograničenje autorskog prava u svrhu očuvanja kulturne baštine.</w:t>
      </w:r>
    </w:p>
    <w:p w14:paraId="6A072264" w14:textId="73420271" w:rsidR="00A040F1" w:rsidRPr="00E36523" w:rsidRDefault="00A040F1" w:rsidP="00DF1F13">
      <w:pPr>
        <w:spacing w:after="120" w:line="240" w:lineRule="auto"/>
        <w:jc w:val="both"/>
        <w:rPr>
          <w:rFonts w:ascii="Times New Roman" w:eastAsia="Calibri" w:hAnsi="Times New Roman" w:cs="Times New Roman"/>
          <w:lang w:val="hr-BA"/>
        </w:rPr>
      </w:pPr>
      <w:r w:rsidRPr="00E36523">
        <w:rPr>
          <w:rFonts w:ascii="Times New Roman" w:hAnsi="Times New Roman" w:cs="Times New Roman"/>
          <w:lang w:val="hr-BA" w:eastAsia="sl-SI"/>
        </w:rPr>
        <w:t>Članovi</w:t>
      </w:r>
      <w:r w:rsidR="009F5AA7" w:rsidRPr="00E36523">
        <w:rPr>
          <w:rFonts w:ascii="Times New Roman" w:hAnsi="Times New Roman" w:cs="Times New Roman"/>
          <w:lang w:val="hr-BA" w:eastAsia="sl-SI"/>
        </w:rPr>
        <w:t xml:space="preserve"> </w:t>
      </w:r>
      <w:r w:rsidRPr="00E36523">
        <w:rPr>
          <w:rFonts w:ascii="Times New Roman" w:hAnsi="Times New Roman" w:cs="Times New Roman"/>
          <w:lang w:val="hr-BA" w:eastAsia="sl-SI"/>
        </w:rPr>
        <w:t xml:space="preserve">3. i 4. Direktive 2019/790/EU utvrđuju dvije (obavezne) iznimke od reprodukcije zaštićenih djela za rudarenje teksta i podataka. Ove vrste obrade podataka sve su važnije u raznim područjima, ne samo za znanstvena istraživanja i novinarstvo, već i za komercijalnu upotrebu u potrošačkom kontekstu. Osim toga, umjetna inteligencija u nastajanju često se oslanja na neki oblik rudarenja i analize podataka. Iz perspektive autorskih prava, rudarenje teksta i podataka reproducira podatke i sadržaj koje uključuje kako bi se izvršila analiza. Takvo kopiranje, bez obzira na svrhu, trajnost ili prolaznost, moglo bi se smatrati nedozvoljenim </w:t>
      </w:r>
      <w:r w:rsidR="00BE281F" w:rsidRPr="00E36523">
        <w:rPr>
          <w:rFonts w:ascii="Times New Roman" w:hAnsi="Times New Roman" w:cs="Times New Roman"/>
          <w:color w:val="000000" w:themeColor="text1"/>
          <w:lang w:val="hr-BA" w:eastAsia="sl-SI"/>
        </w:rPr>
        <w:t>iskorištavanjem</w:t>
      </w:r>
      <w:r w:rsidRPr="00E36523">
        <w:rPr>
          <w:rFonts w:ascii="Times New Roman" w:hAnsi="Times New Roman" w:cs="Times New Roman"/>
          <w:lang w:val="hr-BA" w:eastAsia="sl-SI"/>
        </w:rPr>
        <w:t xml:space="preserve">, a time i kršenjem autorskih prava, ako takvo </w:t>
      </w:r>
      <w:r w:rsidR="00BE281F" w:rsidRPr="00E36523">
        <w:rPr>
          <w:rFonts w:ascii="Times New Roman" w:hAnsi="Times New Roman" w:cs="Times New Roman"/>
          <w:color w:val="000000" w:themeColor="text1"/>
          <w:lang w:val="hr-BA" w:eastAsia="sl-SI"/>
        </w:rPr>
        <w:t>iskorištavanje</w:t>
      </w:r>
      <w:r w:rsidRPr="00E36523">
        <w:rPr>
          <w:rFonts w:ascii="Times New Roman" w:hAnsi="Times New Roman" w:cs="Times New Roman"/>
          <w:lang w:val="hr-BA" w:eastAsia="sl-SI"/>
        </w:rPr>
        <w:t xml:space="preserve"> nije dopušteno zakonom (iznimka) ili ugovorom između nositelja prava i korisnika (licenca). Predložena uredba tako utvrđuje dvije posebne iznimke, jednu koja dopušta rudarenje teksta i podataka u svrhu znanstvenog istraživanja, a drugu koja ga dopušta za sve druge svrhe, ali samo uz ispunjenje strogih uvjeta. Prva iznimka su radnje rudarenja teksta i podataka u svrhu znanstvenog istraživanja koje provode istraživačke organizacije i ustanove za zaštitu kulturne baštine. Druga iznimka dopušta rudarenje teksta i podataka za bilo koju drugu neodređenu svrhu, tj. također za komercijalne namjene. Novo pravilo dopušta svakome tko ima legalan pristup dotičnim djelima rudarenja teksta i podataka, ali samo dok prava na izvođenje rudarenja teksta i podataka nisu zadržana od strane nositelja prava. Zakoniti pristup znači </w:t>
      </w:r>
      <w:r w:rsidR="00BE281F" w:rsidRPr="00E36523">
        <w:rPr>
          <w:rFonts w:ascii="Times New Roman" w:hAnsi="Times New Roman" w:cs="Times New Roman"/>
          <w:color w:val="000000" w:themeColor="text1"/>
          <w:lang w:val="hr-BA" w:eastAsia="sl-SI"/>
        </w:rPr>
        <w:t>iskorištavanje</w:t>
      </w:r>
      <w:r w:rsidRPr="00E36523">
        <w:rPr>
          <w:rFonts w:ascii="Times New Roman" w:hAnsi="Times New Roman" w:cs="Times New Roman"/>
          <w:lang w:val="hr-BA" w:eastAsia="sl-SI"/>
        </w:rPr>
        <w:t xml:space="preserve"> na temelju ugovornog sporazuma s nositeljem prava (na primjer, kao dio pretplate za pristup zaštićenim djelima; djelima dostupnim prema politici otvorenog pristupa; sadržaj koji je besplatno dostupan na mreži, uzimajući u obzir dopuštene načine </w:t>
      </w:r>
      <w:r w:rsidR="00BE281F" w:rsidRPr="00E36523">
        <w:rPr>
          <w:rFonts w:ascii="Times New Roman" w:hAnsi="Times New Roman" w:cs="Times New Roman"/>
          <w:color w:val="000000" w:themeColor="text1"/>
          <w:lang w:val="hr-BA" w:eastAsia="sl-SI"/>
        </w:rPr>
        <w:t>iskorištavanja</w:t>
      </w:r>
      <w:r w:rsidRPr="00E36523">
        <w:rPr>
          <w:rFonts w:ascii="Times New Roman" w:hAnsi="Times New Roman" w:cs="Times New Roman"/>
          <w:lang w:val="hr-BA" w:eastAsia="sl-SI"/>
        </w:rPr>
        <w:t xml:space="preserve"> s web stranice). Pravni pristup kopiji u elektronskom obliku preduvjet je za rudarenje teksta i podataka (uključujući i u znanstvenoistraživačke svrhe). </w:t>
      </w:r>
      <w:r w:rsidR="00A13BA7" w:rsidRPr="00E36523">
        <w:rPr>
          <w:rFonts w:ascii="Times New Roman" w:hAnsi="Times New Roman" w:cs="Times New Roman"/>
          <w:lang w:val="hr-BA" w:eastAsia="sl-SI"/>
        </w:rPr>
        <w:t xml:space="preserve">Lica koja </w:t>
      </w:r>
      <w:r w:rsidRPr="00E36523">
        <w:rPr>
          <w:rFonts w:ascii="Times New Roman" w:hAnsi="Times New Roman" w:cs="Times New Roman"/>
          <w:lang w:val="hr-BA" w:eastAsia="sl-SI"/>
        </w:rPr>
        <w:t xml:space="preserve">imaju legalan pristup su npr. pravna </w:t>
      </w:r>
      <w:r w:rsidR="00A13BA7" w:rsidRPr="00E36523">
        <w:rPr>
          <w:rFonts w:ascii="Times New Roman" w:hAnsi="Times New Roman" w:cs="Times New Roman"/>
          <w:lang w:val="hr-BA" w:eastAsia="sl-SI"/>
        </w:rPr>
        <w:t>lica</w:t>
      </w:r>
      <w:r w:rsidRPr="00E36523">
        <w:rPr>
          <w:rFonts w:ascii="Times New Roman" w:hAnsi="Times New Roman" w:cs="Times New Roman"/>
          <w:lang w:val="hr-BA" w:eastAsia="sl-SI"/>
        </w:rPr>
        <w:t xml:space="preserve"> koja je u sklopu pretplate na određeni časopis dobila šifre za odgovarajući broj </w:t>
      </w:r>
      <w:r w:rsidR="00A13BA7" w:rsidRPr="00E36523">
        <w:rPr>
          <w:rFonts w:ascii="Times New Roman" w:hAnsi="Times New Roman" w:cs="Times New Roman"/>
          <w:lang w:val="hr-BA" w:eastAsia="sl-SI"/>
        </w:rPr>
        <w:t xml:space="preserve">lica </w:t>
      </w:r>
      <w:r w:rsidRPr="00E36523">
        <w:rPr>
          <w:rFonts w:ascii="Times New Roman" w:hAnsi="Times New Roman" w:cs="Times New Roman"/>
          <w:lang w:val="hr-BA" w:eastAsia="sl-SI"/>
        </w:rPr>
        <w:t xml:space="preserve">i </w:t>
      </w:r>
      <w:r w:rsidR="00A13BA7" w:rsidRPr="00E36523">
        <w:rPr>
          <w:rFonts w:ascii="Times New Roman" w:hAnsi="Times New Roman" w:cs="Times New Roman"/>
          <w:lang w:val="hr-BA" w:eastAsia="sl-SI"/>
        </w:rPr>
        <w:t xml:space="preserve">lica koja </w:t>
      </w:r>
      <w:r w:rsidRPr="00E36523">
        <w:rPr>
          <w:rFonts w:ascii="Times New Roman" w:hAnsi="Times New Roman" w:cs="Times New Roman"/>
          <w:lang w:val="hr-BA" w:eastAsia="sl-SI"/>
        </w:rPr>
        <w:t>tim šiframa pristupaju t</w:t>
      </w:r>
      <w:r w:rsidR="004B0E15" w:rsidRPr="00E36523">
        <w:rPr>
          <w:rFonts w:ascii="Times New Roman" w:hAnsi="Times New Roman" w:cs="Times New Roman"/>
          <w:lang w:val="hr-BA" w:eastAsia="sl-SI"/>
        </w:rPr>
        <w:t>im novinama</w:t>
      </w:r>
      <w:r w:rsidRPr="00E36523">
        <w:rPr>
          <w:rFonts w:ascii="Times New Roman" w:hAnsi="Times New Roman" w:cs="Times New Roman"/>
          <w:lang w:val="hr-BA" w:eastAsia="sl-SI"/>
        </w:rPr>
        <w:t xml:space="preserve">. Međutim, nositelji prava imaju pravo zadržati </w:t>
      </w:r>
      <w:r w:rsidR="00A70412" w:rsidRPr="00E36523">
        <w:rPr>
          <w:rFonts w:ascii="Times New Roman" w:hAnsi="Times New Roman" w:cs="Times New Roman"/>
          <w:color w:val="000000" w:themeColor="text1"/>
          <w:lang w:val="hr-BA" w:eastAsia="sl-SI"/>
        </w:rPr>
        <w:t>iskorištavanje</w:t>
      </w:r>
      <w:r w:rsidRPr="00E36523">
        <w:rPr>
          <w:rFonts w:ascii="Times New Roman" w:hAnsi="Times New Roman" w:cs="Times New Roman"/>
          <w:lang w:val="hr-BA" w:eastAsia="sl-SI"/>
        </w:rPr>
        <w:t xml:space="preserve"> svojih djela pravnim sredstvima (kao što su ugovori, opći uvjeti ili jednostrana izjava) ili tehničkim sredstvima (kao što je </w:t>
      </w:r>
      <w:r w:rsidR="009847DC" w:rsidRPr="00E36523">
        <w:rPr>
          <w:rFonts w:ascii="Times New Roman" w:hAnsi="Times New Roman" w:cs="Times New Roman"/>
          <w:lang w:val="hr-BA" w:eastAsia="sl-SI"/>
        </w:rPr>
        <w:t>sprječavanje</w:t>
      </w:r>
      <w:r w:rsidRPr="00E36523">
        <w:rPr>
          <w:rFonts w:ascii="Times New Roman" w:hAnsi="Times New Roman" w:cs="Times New Roman"/>
          <w:lang w:val="hr-BA" w:eastAsia="sl-SI"/>
        </w:rPr>
        <w:t xml:space="preserve"> indeksiranja od strane tražilica). Nositelji prava stoga imaju mogućnost izričito zadržati pravo na reprodukciju pojedinačnih ili svih svojih djela. Rudarenje teksta i podataka stoga neće biti dopušteno na tim djelima nositelja prava ili autora, na koje je izričito zadržao svoje pravo na odgovarajući način. U slučajevima kada su zaštićena djela besplatno dostupna na internetu, zadržavanje je prikladno izraženo kada je izraženo strojno čitljivim sredstvima, kao što je </w:t>
      </w:r>
      <w:r w:rsidR="00A70412" w:rsidRPr="00E36523">
        <w:rPr>
          <w:rFonts w:ascii="Times New Roman" w:hAnsi="Times New Roman" w:cs="Times New Roman"/>
          <w:color w:val="000000" w:themeColor="text1"/>
          <w:lang w:val="hr-BA" w:eastAsia="sl-SI"/>
        </w:rPr>
        <w:t>iskorištavanje</w:t>
      </w:r>
      <w:r w:rsidRPr="00E36523">
        <w:rPr>
          <w:rFonts w:ascii="Times New Roman" w:hAnsi="Times New Roman" w:cs="Times New Roman"/>
          <w:lang w:val="hr-BA" w:eastAsia="sl-SI"/>
        </w:rPr>
        <w:t xml:space="preserve"> robot.txt protokola. </w:t>
      </w:r>
      <w:r w:rsidRPr="00E36523">
        <w:rPr>
          <w:rFonts w:ascii="Times New Roman" w:eastAsia="Calibri" w:hAnsi="Times New Roman" w:cs="Times New Roman"/>
          <w:lang w:val="hr-BA"/>
        </w:rPr>
        <w:t>Na srodna prava odnose se i odredbe novih članova 54.</w:t>
      </w:r>
      <w:r w:rsidR="00AF6EE1" w:rsidRPr="00E36523">
        <w:rPr>
          <w:rFonts w:ascii="Times New Roman" w:eastAsia="Calibri" w:hAnsi="Times New Roman" w:cs="Times New Roman"/>
          <w:lang w:val="hr-BA"/>
        </w:rPr>
        <w:t>a</w:t>
      </w:r>
      <w:r w:rsidRPr="00E36523">
        <w:rPr>
          <w:rFonts w:ascii="Times New Roman" w:eastAsia="Calibri" w:hAnsi="Times New Roman" w:cs="Times New Roman"/>
          <w:lang w:val="hr-BA"/>
        </w:rPr>
        <w:t>, 54.</w:t>
      </w:r>
      <w:r w:rsidR="00AF6EE1" w:rsidRPr="00E36523">
        <w:rPr>
          <w:rFonts w:ascii="Times New Roman" w:eastAsia="Calibri" w:hAnsi="Times New Roman" w:cs="Times New Roman"/>
          <w:lang w:val="hr-BA"/>
        </w:rPr>
        <w:t>b</w:t>
      </w:r>
      <w:r w:rsidRPr="00E36523">
        <w:rPr>
          <w:rFonts w:ascii="Times New Roman" w:eastAsia="Calibri" w:hAnsi="Times New Roman" w:cs="Times New Roman"/>
          <w:lang w:val="hr-BA"/>
        </w:rPr>
        <w:t>, 54.</w:t>
      </w:r>
      <w:r w:rsidR="00AF6EE1" w:rsidRPr="00E36523">
        <w:rPr>
          <w:rFonts w:ascii="Times New Roman" w:eastAsia="Calibri" w:hAnsi="Times New Roman" w:cs="Times New Roman"/>
          <w:lang w:val="hr-BA"/>
        </w:rPr>
        <w:t>c</w:t>
      </w:r>
      <w:r w:rsidRPr="00E36523">
        <w:rPr>
          <w:rFonts w:ascii="Times New Roman" w:eastAsia="Calibri" w:hAnsi="Times New Roman" w:cs="Times New Roman"/>
          <w:lang w:val="hr-BA"/>
        </w:rPr>
        <w:t xml:space="preserve"> i 54.</w:t>
      </w:r>
      <w:r w:rsidR="00AF6EE1" w:rsidRPr="00E36523">
        <w:rPr>
          <w:rFonts w:ascii="Times New Roman" w:eastAsia="Calibri" w:hAnsi="Times New Roman" w:cs="Times New Roman"/>
          <w:lang w:val="hr-BA"/>
        </w:rPr>
        <w:t>d</w:t>
      </w:r>
      <w:r w:rsidRPr="00E36523">
        <w:rPr>
          <w:rFonts w:ascii="Times New Roman" w:eastAsia="Calibri" w:hAnsi="Times New Roman" w:cs="Times New Roman"/>
          <w:lang w:val="hr-BA"/>
        </w:rPr>
        <w:t>. Odredbe novih članova 54.</w:t>
      </w:r>
      <w:r w:rsidR="00AF6EE1" w:rsidRPr="00E36523">
        <w:rPr>
          <w:rFonts w:ascii="Times New Roman" w:eastAsia="Calibri" w:hAnsi="Times New Roman" w:cs="Times New Roman"/>
          <w:lang w:val="hr-BA"/>
        </w:rPr>
        <w:t>a</w:t>
      </w:r>
      <w:r w:rsidRPr="00E36523">
        <w:rPr>
          <w:rFonts w:ascii="Times New Roman" w:eastAsia="Calibri" w:hAnsi="Times New Roman" w:cs="Times New Roman"/>
          <w:lang w:val="hr-BA"/>
        </w:rPr>
        <w:t>, 54.</w:t>
      </w:r>
      <w:r w:rsidR="00AF6EE1" w:rsidRPr="00E36523">
        <w:rPr>
          <w:rFonts w:ascii="Times New Roman" w:eastAsia="Calibri" w:hAnsi="Times New Roman" w:cs="Times New Roman"/>
          <w:lang w:val="hr-BA"/>
        </w:rPr>
        <w:t>b</w:t>
      </w:r>
      <w:r w:rsidRPr="00E36523">
        <w:rPr>
          <w:rFonts w:ascii="Times New Roman" w:eastAsia="Calibri" w:hAnsi="Times New Roman" w:cs="Times New Roman"/>
          <w:lang w:val="hr-BA"/>
        </w:rPr>
        <w:t>, 54.</w:t>
      </w:r>
      <w:r w:rsidR="00AF6EE1" w:rsidRPr="00E36523">
        <w:rPr>
          <w:rFonts w:ascii="Times New Roman" w:eastAsia="Calibri" w:hAnsi="Times New Roman" w:cs="Times New Roman"/>
          <w:lang w:val="hr-BA"/>
        </w:rPr>
        <w:t>c</w:t>
      </w:r>
      <w:r w:rsidRPr="00E36523">
        <w:rPr>
          <w:rFonts w:ascii="Times New Roman" w:eastAsia="Calibri" w:hAnsi="Times New Roman" w:cs="Times New Roman"/>
          <w:lang w:val="hr-BA"/>
        </w:rPr>
        <w:t xml:space="preserve"> i 54.</w:t>
      </w:r>
      <w:r w:rsidR="00AF6EE1" w:rsidRPr="00E36523">
        <w:rPr>
          <w:rFonts w:ascii="Times New Roman" w:eastAsia="Calibri" w:hAnsi="Times New Roman" w:cs="Times New Roman"/>
          <w:lang w:val="hr-BA"/>
        </w:rPr>
        <w:t>d</w:t>
      </w:r>
      <w:r w:rsidRPr="00E36523">
        <w:rPr>
          <w:rFonts w:ascii="Times New Roman" w:eastAsia="Calibri" w:hAnsi="Times New Roman" w:cs="Times New Roman"/>
          <w:lang w:val="hr-BA"/>
        </w:rPr>
        <w:t xml:space="preserve"> odnose se i na zaštićena djela koja su uređena drugim odredbama </w:t>
      </w:r>
      <w:r w:rsidR="00AF6EE1" w:rsidRPr="00E36523">
        <w:rPr>
          <w:rFonts w:ascii="Times New Roman" w:eastAsia="Calibri" w:hAnsi="Times New Roman" w:cs="Times New Roman"/>
          <w:lang w:val="hr-BA"/>
        </w:rPr>
        <w:t xml:space="preserve">Zakona o autorskom i srodnim pravima </w:t>
      </w:r>
      <w:r w:rsidRPr="00E36523">
        <w:rPr>
          <w:rFonts w:ascii="Times New Roman" w:eastAsia="Calibri" w:hAnsi="Times New Roman" w:cs="Times New Roman"/>
          <w:lang w:val="hr-BA"/>
        </w:rPr>
        <w:t xml:space="preserve">prema sistemskom uređenju </w:t>
      </w:r>
      <w:r w:rsidR="00495297" w:rsidRPr="00E36523">
        <w:rPr>
          <w:rFonts w:ascii="Times New Roman" w:eastAsia="Calibri" w:hAnsi="Times New Roman" w:cs="Times New Roman"/>
          <w:lang w:val="hr-BA"/>
        </w:rPr>
        <w:t>Zakona o autorskom i srodnim pravima</w:t>
      </w:r>
      <w:r w:rsidRPr="00E36523">
        <w:rPr>
          <w:rFonts w:ascii="Times New Roman" w:eastAsia="Calibri" w:hAnsi="Times New Roman" w:cs="Times New Roman"/>
          <w:lang w:val="hr-BA"/>
        </w:rPr>
        <w:t xml:space="preserve">. Novo sadržajno ograničenje srodnog prava na bazama podataka uređeno je izmijenjenim članom 145. </w:t>
      </w:r>
      <w:r w:rsidR="00495297" w:rsidRPr="00E36523">
        <w:rPr>
          <w:rFonts w:ascii="Times New Roman" w:eastAsia="Calibri" w:hAnsi="Times New Roman" w:cs="Times New Roman"/>
          <w:lang w:val="hr-BA"/>
        </w:rPr>
        <w:t xml:space="preserve">Zakona o autorskom i srodnim pravima </w:t>
      </w:r>
      <w:r w:rsidRPr="00E36523">
        <w:rPr>
          <w:rFonts w:ascii="Times New Roman" w:eastAsia="Calibri" w:hAnsi="Times New Roman" w:cs="Times New Roman"/>
          <w:lang w:val="hr-BA"/>
        </w:rPr>
        <w:t>(odnosi se na sva 4 nova člana), a sadržajno ograničenje srodnog prava na kompjuterskim programima uređeno je izmijenjenim članom 105. (primjenjuje se samo na odredbe novog člana 54.</w:t>
      </w:r>
      <w:r w:rsidR="00495297" w:rsidRPr="00E36523">
        <w:rPr>
          <w:rFonts w:ascii="Times New Roman" w:eastAsia="Calibri" w:hAnsi="Times New Roman" w:cs="Times New Roman"/>
          <w:lang w:val="hr-BA"/>
        </w:rPr>
        <w:t>a</w:t>
      </w:r>
      <w:r w:rsidRPr="00E36523">
        <w:rPr>
          <w:rFonts w:ascii="Times New Roman" w:eastAsia="Calibri" w:hAnsi="Times New Roman" w:cs="Times New Roman"/>
          <w:lang w:val="hr-BA"/>
        </w:rPr>
        <w:t xml:space="preserve"> i 54.</w:t>
      </w:r>
      <w:r w:rsidR="00495297" w:rsidRPr="00E36523">
        <w:rPr>
          <w:rFonts w:ascii="Times New Roman" w:eastAsia="Calibri" w:hAnsi="Times New Roman" w:cs="Times New Roman"/>
          <w:lang w:val="hr-BA"/>
        </w:rPr>
        <w:t>d</w:t>
      </w:r>
      <w:r w:rsidRPr="00E36523">
        <w:rPr>
          <w:rFonts w:ascii="Times New Roman" w:eastAsia="Calibri" w:hAnsi="Times New Roman" w:cs="Times New Roman"/>
          <w:lang w:val="hr-BA"/>
        </w:rPr>
        <w:t>).</w:t>
      </w:r>
    </w:p>
    <w:p w14:paraId="2EBF4825" w14:textId="5E611611" w:rsidR="00A040F1" w:rsidRPr="00E36523" w:rsidRDefault="00A61AB5" w:rsidP="00DF1F13">
      <w:pPr>
        <w:spacing w:after="120" w:line="240" w:lineRule="auto"/>
        <w:jc w:val="both"/>
        <w:rPr>
          <w:rFonts w:ascii="Times New Roman" w:hAnsi="Times New Roman" w:cs="Times New Roman"/>
          <w:b/>
          <w:bCs/>
          <w:lang w:val="hr-BA"/>
        </w:rPr>
      </w:pPr>
      <w:r w:rsidRPr="00E36523">
        <w:rPr>
          <w:rFonts w:ascii="Times New Roman" w:hAnsi="Times New Roman" w:cs="Times New Roman"/>
          <w:b/>
          <w:bCs/>
          <w:lang w:val="hr-BA"/>
        </w:rPr>
        <w:t>Č</w:t>
      </w:r>
      <w:r w:rsidR="00A040F1" w:rsidRPr="00E36523">
        <w:rPr>
          <w:rFonts w:ascii="Times New Roman" w:hAnsi="Times New Roman" w:cs="Times New Roman"/>
          <w:b/>
          <w:bCs/>
          <w:lang w:val="hr-BA"/>
        </w:rPr>
        <w:t>lan 1</w:t>
      </w:r>
      <w:r w:rsidR="005425A7" w:rsidRPr="00E36523">
        <w:rPr>
          <w:rFonts w:ascii="Times New Roman" w:hAnsi="Times New Roman" w:cs="Times New Roman"/>
          <w:b/>
          <w:bCs/>
          <w:lang w:val="hr-BA"/>
        </w:rPr>
        <w:t>4</w:t>
      </w:r>
      <w:r w:rsidR="00A040F1" w:rsidRPr="00E36523">
        <w:rPr>
          <w:rFonts w:ascii="Times New Roman" w:hAnsi="Times New Roman" w:cs="Times New Roman"/>
          <w:b/>
          <w:bCs/>
          <w:lang w:val="hr-BA"/>
        </w:rPr>
        <w:t>.</w:t>
      </w:r>
    </w:p>
    <w:p w14:paraId="7B3F89E8" w14:textId="7515FD62" w:rsidR="00A040F1" w:rsidRPr="00E36523" w:rsidRDefault="00A040F1" w:rsidP="00DF1F13">
      <w:pPr>
        <w:spacing w:after="120" w:line="240" w:lineRule="auto"/>
        <w:jc w:val="both"/>
        <w:rPr>
          <w:rFonts w:ascii="Times New Roman" w:eastAsia="Calibri" w:hAnsi="Times New Roman" w:cs="Times New Roman"/>
          <w:lang w:val="hr-BA"/>
        </w:rPr>
      </w:pPr>
      <w:r w:rsidRPr="00E36523">
        <w:rPr>
          <w:rFonts w:ascii="Times New Roman" w:eastAsia="Calibri" w:hAnsi="Times New Roman" w:cs="Times New Roman"/>
          <w:lang w:val="hr-BA"/>
        </w:rPr>
        <w:t xml:space="preserve">Predloženom novom odredbom drugog stava člana 56. se usklađuje s Direktivom 2011/77/EU koja u </w:t>
      </w:r>
      <w:proofErr w:type="spellStart"/>
      <w:r w:rsidRPr="00E36523">
        <w:rPr>
          <w:rFonts w:ascii="Times New Roman" w:eastAsia="Calibri" w:hAnsi="Times New Roman" w:cs="Times New Roman"/>
          <w:lang w:val="hr-BA"/>
        </w:rPr>
        <w:t>tač</w:t>
      </w:r>
      <w:proofErr w:type="spellEnd"/>
      <w:r w:rsidR="009847DC" w:rsidRPr="00E36523">
        <w:rPr>
          <w:rFonts w:ascii="Times New Roman" w:eastAsia="Calibri" w:hAnsi="Times New Roman" w:cs="Times New Roman"/>
          <w:lang w:val="hr-BA"/>
        </w:rPr>
        <w:t>.</w:t>
      </w:r>
      <w:r w:rsidRPr="00E36523">
        <w:rPr>
          <w:rFonts w:ascii="Times New Roman" w:eastAsia="Calibri" w:hAnsi="Times New Roman" w:cs="Times New Roman"/>
          <w:lang w:val="hr-BA"/>
        </w:rPr>
        <w:t xml:space="preserve"> 1. člana 1. posebno uređuje trajanje autorsko pravne zaštite za muzička djela s tekstom, ako su tekst i muzika stvoreni posebno za ovu kompoziciju s tekstovima, tj. s namjerom njihove zajedničke upotrebe. Predloženom novom odredbom trećeg stava člana 56. prenosi se drugi stavak člana 2. Direktive 2006/116/EU koji sadrži posebnu odredbu o trajanju zaštite </w:t>
      </w:r>
      <w:r w:rsidR="00D450E6" w:rsidRPr="00E36523">
        <w:rPr>
          <w:rFonts w:ascii="Times New Roman" w:eastAsia="Calibri" w:hAnsi="Times New Roman" w:cs="Times New Roman"/>
          <w:lang w:val="hr-BA"/>
        </w:rPr>
        <w:t>audiovizualnih</w:t>
      </w:r>
      <w:r w:rsidRPr="00E36523">
        <w:rPr>
          <w:rFonts w:ascii="Times New Roman" w:eastAsia="Calibri" w:hAnsi="Times New Roman" w:cs="Times New Roman"/>
          <w:lang w:val="hr-BA"/>
        </w:rPr>
        <w:t xml:space="preserve"> djela.</w:t>
      </w:r>
    </w:p>
    <w:p w14:paraId="4F9A7AA6" w14:textId="11C7F4ED" w:rsidR="00A040F1" w:rsidRPr="00E36523" w:rsidRDefault="00A61AB5" w:rsidP="00DF1F13">
      <w:pPr>
        <w:spacing w:after="120" w:line="240" w:lineRule="auto"/>
        <w:jc w:val="both"/>
        <w:rPr>
          <w:rFonts w:ascii="Times New Roman" w:eastAsia="Calibri" w:hAnsi="Times New Roman" w:cs="Times New Roman"/>
          <w:b/>
          <w:bCs/>
          <w:lang w:val="hr-BA"/>
        </w:rPr>
      </w:pPr>
      <w:r w:rsidRPr="00E36523">
        <w:rPr>
          <w:rFonts w:ascii="Times New Roman" w:eastAsia="Calibri" w:hAnsi="Times New Roman" w:cs="Times New Roman"/>
          <w:b/>
          <w:bCs/>
          <w:lang w:val="hr-BA"/>
        </w:rPr>
        <w:t>Č</w:t>
      </w:r>
      <w:r w:rsidR="00A040F1" w:rsidRPr="00E36523">
        <w:rPr>
          <w:rFonts w:ascii="Times New Roman" w:eastAsia="Calibri" w:hAnsi="Times New Roman" w:cs="Times New Roman"/>
          <w:b/>
          <w:bCs/>
          <w:lang w:val="hr-BA"/>
        </w:rPr>
        <w:t>lan 1</w:t>
      </w:r>
      <w:r w:rsidR="005425A7" w:rsidRPr="00E36523">
        <w:rPr>
          <w:rFonts w:ascii="Times New Roman" w:eastAsia="Calibri" w:hAnsi="Times New Roman" w:cs="Times New Roman"/>
          <w:b/>
          <w:bCs/>
          <w:lang w:val="hr-BA"/>
        </w:rPr>
        <w:t>5</w:t>
      </w:r>
      <w:r w:rsidR="00A040F1" w:rsidRPr="00E36523">
        <w:rPr>
          <w:rFonts w:ascii="Times New Roman" w:eastAsia="Calibri" w:hAnsi="Times New Roman" w:cs="Times New Roman"/>
          <w:b/>
          <w:bCs/>
          <w:lang w:val="hr-BA"/>
        </w:rPr>
        <w:t>.</w:t>
      </w:r>
    </w:p>
    <w:p w14:paraId="08EB3E1E" w14:textId="3F0BF08E" w:rsidR="00E83B21" w:rsidRPr="00E36523" w:rsidRDefault="00E83B21" w:rsidP="00DF1F13">
      <w:pPr>
        <w:spacing w:after="120" w:line="240" w:lineRule="auto"/>
        <w:jc w:val="both"/>
        <w:rPr>
          <w:rFonts w:ascii="Times New Roman" w:hAnsi="Times New Roman" w:cs="Times New Roman"/>
          <w:lang w:val="hr-BA" w:eastAsia="sl-SI"/>
        </w:rPr>
      </w:pPr>
      <w:r w:rsidRPr="00E36523">
        <w:rPr>
          <w:rFonts w:ascii="Times New Roman" w:hAnsi="Times New Roman" w:cs="Times New Roman"/>
          <w:lang w:val="hr-BA" w:eastAsia="sl-SI"/>
        </w:rPr>
        <w:t xml:space="preserve">U stavu (1) </w:t>
      </w:r>
      <w:r w:rsidR="00BA7DA2" w:rsidRPr="00E36523">
        <w:rPr>
          <w:rFonts w:ascii="Times New Roman" w:hAnsi="Times New Roman" w:cs="Times New Roman"/>
          <w:lang w:val="hr-BA" w:eastAsia="sl-SI"/>
        </w:rPr>
        <w:t>izmjenjuje se</w:t>
      </w:r>
      <w:r w:rsidR="00A040F1" w:rsidRPr="00E36523">
        <w:rPr>
          <w:rFonts w:ascii="Times New Roman" w:hAnsi="Times New Roman" w:cs="Times New Roman"/>
          <w:lang w:val="hr-BA" w:eastAsia="sl-SI"/>
        </w:rPr>
        <w:t xml:space="preserve"> član 70.</w:t>
      </w:r>
      <w:r w:rsidR="00BA7DA2" w:rsidRPr="00E36523">
        <w:rPr>
          <w:rFonts w:ascii="Times New Roman" w:hAnsi="Times New Roman" w:cs="Times New Roman"/>
          <w:lang w:val="hr-BA" w:eastAsia="sl-SI"/>
        </w:rPr>
        <w:t>, koji</w:t>
      </w:r>
      <w:r w:rsidR="00A040F1" w:rsidRPr="00E36523">
        <w:rPr>
          <w:rFonts w:ascii="Times New Roman" w:hAnsi="Times New Roman" w:cs="Times New Roman"/>
          <w:lang w:val="hr-BA" w:eastAsia="sl-SI"/>
        </w:rPr>
        <w:t xml:space="preserve"> slijedi odredbu tačke m) trećeg stava člana 5. Direktive 2001/29/EZ, koja dopušta da se umjetničko djelo u obliku građevine ili crteža ili plana građevine može rekonstruirati bez dodatnih </w:t>
      </w:r>
      <w:proofErr w:type="spellStart"/>
      <w:r w:rsidR="00A040F1" w:rsidRPr="00E36523">
        <w:rPr>
          <w:rFonts w:ascii="Times New Roman" w:hAnsi="Times New Roman" w:cs="Times New Roman"/>
          <w:lang w:val="hr-BA" w:eastAsia="sl-SI"/>
        </w:rPr>
        <w:t>uslova</w:t>
      </w:r>
      <w:proofErr w:type="spellEnd"/>
      <w:r w:rsidR="00A040F1" w:rsidRPr="00E36523">
        <w:rPr>
          <w:rFonts w:ascii="Times New Roman" w:hAnsi="Times New Roman" w:cs="Times New Roman"/>
          <w:lang w:val="hr-BA" w:eastAsia="sl-SI"/>
        </w:rPr>
        <w:t xml:space="preserve">. Izmjenom člana 70. postojećem autoru prestaje pravo prvenstva na </w:t>
      </w:r>
      <w:r w:rsidR="00A040F1" w:rsidRPr="00E36523">
        <w:rPr>
          <w:rFonts w:ascii="Times New Roman" w:hAnsi="Times New Roman" w:cs="Times New Roman"/>
          <w:lang w:val="hr-BA" w:eastAsia="sl-SI"/>
        </w:rPr>
        <w:lastRenderedPageBreak/>
        <w:t>obradu.</w:t>
      </w:r>
      <w:r w:rsidR="00F44A42" w:rsidRPr="00E36523">
        <w:rPr>
          <w:rFonts w:ascii="Times New Roman" w:hAnsi="Times New Roman" w:cs="Times New Roman"/>
          <w:lang w:val="hr-BA" w:eastAsia="sl-SI"/>
        </w:rPr>
        <w:t xml:space="preserve"> </w:t>
      </w:r>
      <w:r w:rsidR="00BA7DA2" w:rsidRPr="00E36523">
        <w:rPr>
          <w:rFonts w:ascii="Times New Roman" w:hAnsi="Times New Roman" w:cs="Times New Roman"/>
          <w:lang w:val="hr-BA" w:eastAsia="sl-SI"/>
        </w:rPr>
        <w:t xml:space="preserve">U stavu (2) sukladno članu </w:t>
      </w:r>
      <w:r w:rsidR="005F6E7A" w:rsidRPr="00E36523">
        <w:rPr>
          <w:rFonts w:ascii="Times New Roman" w:hAnsi="Times New Roman" w:cs="Times New Roman"/>
          <w:lang w:val="hr-BA" w:eastAsia="sl-SI"/>
        </w:rPr>
        <w:t xml:space="preserve">4. </w:t>
      </w:r>
      <w:r w:rsidRPr="00E36523">
        <w:rPr>
          <w:rFonts w:ascii="Times New Roman" w:hAnsi="Times New Roman" w:cs="Times New Roman"/>
          <w:lang w:val="hr-BA" w:eastAsia="sl-SI"/>
        </w:rPr>
        <w:t>Direktive 2001/29</w:t>
      </w:r>
      <w:r w:rsidR="005F6E7A" w:rsidRPr="00E36523">
        <w:rPr>
          <w:rFonts w:ascii="Times New Roman" w:hAnsi="Times New Roman" w:cs="Times New Roman"/>
          <w:lang w:val="hr-BA" w:eastAsia="sl-SI"/>
        </w:rPr>
        <w:t xml:space="preserve"> prošir</w:t>
      </w:r>
      <w:r w:rsidR="00F44A42" w:rsidRPr="00E36523">
        <w:rPr>
          <w:rFonts w:ascii="Times New Roman" w:hAnsi="Times New Roman" w:cs="Times New Roman"/>
          <w:lang w:val="hr-BA" w:eastAsia="sl-SI"/>
        </w:rPr>
        <w:t>uje se</w:t>
      </w:r>
      <w:r w:rsidR="005F6E7A" w:rsidRPr="00E36523">
        <w:rPr>
          <w:rFonts w:ascii="Times New Roman" w:hAnsi="Times New Roman" w:cs="Times New Roman"/>
          <w:lang w:val="hr-BA" w:eastAsia="sl-SI"/>
        </w:rPr>
        <w:t xml:space="preserve"> učinak </w:t>
      </w:r>
      <w:r w:rsidR="0022150F" w:rsidRPr="00E36523">
        <w:rPr>
          <w:rFonts w:ascii="Times New Roman" w:hAnsi="Times New Roman" w:cs="Times New Roman"/>
          <w:lang w:val="hr-BA" w:eastAsia="sl-SI"/>
        </w:rPr>
        <w:t xml:space="preserve">iscrpljivanje prava distribuiranja </w:t>
      </w:r>
      <w:r w:rsidR="005F6E7A" w:rsidRPr="00E36523">
        <w:rPr>
          <w:rFonts w:ascii="Times New Roman" w:hAnsi="Times New Roman" w:cs="Times New Roman"/>
          <w:lang w:val="hr-BA" w:eastAsia="sl-SI"/>
        </w:rPr>
        <w:t xml:space="preserve">na </w:t>
      </w:r>
      <w:r w:rsidR="0022150F" w:rsidRPr="00E36523">
        <w:rPr>
          <w:rFonts w:ascii="Times New Roman" w:hAnsi="Times New Roman" w:cs="Times New Roman"/>
          <w:lang w:val="hr-BA" w:eastAsia="sl-SI"/>
        </w:rPr>
        <w:t xml:space="preserve">sve države članice </w:t>
      </w:r>
      <w:r w:rsidR="005F6E7A" w:rsidRPr="00E36523">
        <w:rPr>
          <w:rFonts w:ascii="Times New Roman" w:hAnsi="Times New Roman" w:cs="Times New Roman"/>
          <w:lang w:val="hr-BA" w:eastAsia="sl-SI"/>
        </w:rPr>
        <w:t>Europsk</w:t>
      </w:r>
      <w:r w:rsidR="0022150F" w:rsidRPr="00E36523">
        <w:rPr>
          <w:rFonts w:ascii="Times New Roman" w:hAnsi="Times New Roman" w:cs="Times New Roman"/>
          <w:lang w:val="hr-BA" w:eastAsia="sl-SI"/>
        </w:rPr>
        <w:t>e</w:t>
      </w:r>
      <w:r w:rsidR="005F6E7A" w:rsidRPr="00E36523">
        <w:rPr>
          <w:rFonts w:ascii="Times New Roman" w:hAnsi="Times New Roman" w:cs="Times New Roman"/>
          <w:lang w:val="hr-BA" w:eastAsia="sl-SI"/>
        </w:rPr>
        <w:t xml:space="preserve"> unij</w:t>
      </w:r>
      <w:r w:rsidR="0022150F" w:rsidRPr="00E36523">
        <w:rPr>
          <w:rFonts w:ascii="Times New Roman" w:hAnsi="Times New Roman" w:cs="Times New Roman"/>
          <w:lang w:val="hr-BA" w:eastAsia="sl-SI"/>
        </w:rPr>
        <w:t>e</w:t>
      </w:r>
      <w:r w:rsidR="005F6E7A" w:rsidRPr="00E36523">
        <w:rPr>
          <w:rFonts w:ascii="Times New Roman" w:hAnsi="Times New Roman" w:cs="Times New Roman"/>
          <w:lang w:val="hr-BA" w:eastAsia="sl-SI"/>
        </w:rPr>
        <w:t>.</w:t>
      </w:r>
    </w:p>
    <w:p w14:paraId="492EDBAF" w14:textId="4C7414D9" w:rsidR="00DC4133" w:rsidRPr="00E36523" w:rsidRDefault="00A61AB5" w:rsidP="00DF1F13">
      <w:pPr>
        <w:spacing w:after="120" w:line="240" w:lineRule="auto"/>
        <w:jc w:val="both"/>
        <w:rPr>
          <w:rFonts w:ascii="Times New Roman" w:hAnsi="Times New Roman" w:cs="Times New Roman"/>
          <w:b/>
          <w:bCs/>
          <w:lang w:val="hr-BA" w:eastAsia="sl-SI"/>
        </w:rPr>
      </w:pPr>
      <w:r w:rsidRPr="00E36523">
        <w:rPr>
          <w:rFonts w:ascii="Times New Roman" w:hAnsi="Times New Roman" w:cs="Times New Roman"/>
          <w:b/>
          <w:bCs/>
          <w:lang w:val="hr-BA" w:eastAsia="sl-SI"/>
        </w:rPr>
        <w:t>Č</w:t>
      </w:r>
      <w:r w:rsidR="00DC4133" w:rsidRPr="00E36523">
        <w:rPr>
          <w:rFonts w:ascii="Times New Roman" w:hAnsi="Times New Roman" w:cs="Times New Roman"/>
          <w:b/>
          <w:bCs/>
          <w:lang w:val="hr-BA" w:eastAsia="sl-SI"/>
        </w:rPr>
        <w:t>lan 16.</w:t>
      </w:r>
    </w:p>
    <w:p w14:paraId="5AE83A11" w14:textId="11F77A00" w:rsidR="00CE0F8C" w:rsidRPr="00E36523" w:rsidRDefault="00CE0F8C" w:rsidP="00DF1F13">
      <w:pPr>
        <w:spacing w:after="120" w:line="240" w:lineRule="auto"/>
        <w:jc w:val="both"/>
        <w:rPr>
          <w:rFonts w:ascii="Times New Roman" w:hAnsi="Times New Roman" w:cs="Times New Roman"/>
          <w:lang w:val="hr-BA" w:eastAsia="sl-SI"/>
        </w:rPr>
      </w:pPr>
      <w:r w:rsidRPr="00E36523">
        <w:rPr>
          <w:rFonts w:ascii="Times New Roman" w:hAnsi="Times New Roman" w:cs="Times New Roman"/>
          <w:lang w:val="hr-BA" w:eastAsia="sl-SI"/>
        </w:rPr>
        <w:t>Članom 1</w:t>
      </w:r>
      <w:r w:rsidR="00DC4133" w:rsidRPr="00E36523">
        <w:rPr>
          <w:rFonts w:ascii="Times New Roman" w:hAnsi="Times New Roman" w:cs="Times New Roman"/>
          <w:lang w:val="hr-BA" w:eastAsia="sl-SI"/>
        </w:rPr>
        <w:t>6</w:t>
      </w:r>
      <w:r w:rsidRPr="00E36523">
        <w:rPr>
          <w:rFonts w:ascii="Times New Roman" w:hAnsi="Times New Roman" w:cs="Times New Roman"/>
          <w:lang w:val="hr-BA" w:eastAsia="sl-SI"/>
        </w:rPr>
        <w:t xml:space="preserve">. </w:t>
      </w:r>
      <w:r w:rsidR="00A61AB5" w:rsidRPr="00E36523">
        <w:rPr>
          <w:rFonts w:ascii="Times New Roman" w:hAnsi="Times New Roman" w:cs="Times New Roman"/>
          <w:lang w:val="hr-BA" w:eastAsia="sl-SI"/>
        </w:rPr>
        <w:t>mi</w:t>
      </w:r>
      <w:r w:rsidRPr="00E36523">
        <w:rPr>
          <w:rFonts w:ascii="Times New Roman" w:hAnsi="Times New Roman" w:cs="Times New Roman"/>
          <w:lang w:val="hr-BA" w:eastAsia="sl-SI"/>
        </w:rPr>
        <w:t>jenj</w:t>
      </w:r>
      <w:r w:rsidR="00A61AB5" w:rsidRPr="00E36523">
        <w:rPr>
          <w:rFonts w:ascii="Times New Roman" w:hAnsi="Times New Roman" w:cs="Times New Roman"/>
          <w:lang w:val="hr-BA" w:eastAsia="sl-SI"/>
        </w:rPr>
        <w:t>a</w:t>
      </w:r>
      <w:r w:rsidRPr="00E36523">
        <w:rPr>
          <w:rFonts w:ascii="Times New Roman" w:hAnsi="Times New Roman" w:cs="Times New Roman"/>
          <w:lang w:val="hr-BA" w:eastAsia="sl-SI"/>
        </w:rPr>
        <w:t xml:space="preserve"> se član 76. </w:t>
      </w:r>
      <w:r w:rsidR="00C455F0" w:rsidRPr="00E36523">
        <w:rPr>
          <w:rFonts w:ascii="Times New Roman" w:hAnsi="Times New Roman" w:cs="Times New Roman"/>
          <w:lang w:val="hr-BA" w:eastAsia="sl-SI"/>
        </w:rPr>
        <w:t>Zakona o autorskom i srodnim pravima.</w:t>
      </w:r>
      <w:r w:rsidRPr="00E36523">
        <w:rPr>
          <w:rFonts w:ascii="Times New Roman" w:hAnsi="Times New Roman" w:cs="Times New Roman"/>
          <w:lang w:val="hr-BA" w:eastAsia="sl-SI"/>
        </w:rPr>
        <w:t xml:space="preserve"> Predloženom izmjenom prenosi se odredba prvog stava člana 18. Direktive 2019/790/EU, koja propisuje da države članice osiguravaju da autori i izvođači, kada prenose svoja isključiva prava na iskorištavanje svojih djela, imaju pravo na odgovarajuću i razmjernu naknadu. U skladu s drugim stavom člana 18. Direktive 2019/790/EU, pri provedbi načela iz prvog stava u nacionalnom pravu, države članice mogu slobodno koristiti različite mehanizme i uzeti u obzir načelo ugovorne slobode i pravedne ravnoteže između prava i interesa.</w:t>
      </w:r>
    </w:p>
    <w:p w14:paraId="1A088CEC" w14:textId="3236B9FA" w:rsidR="00CE0F8C" w:rsidRPr="00E36523" w:rsidRDefault="00CE0F8C" w:rsidP="00DF1F13">
      <w:pPr>
        <w:spacing w:after="120" w:line="240" w:lineRule="auto"/>
        <w:jc w:val="both"/>
        <w:rPr>
          <w:rFonts w:ascii="Times New Roman" w:hAnsi="Times New Roman" w:cs="Times New Roman"/>
          <w:lang w:val="hr-BA" w:eastAsia="sl-SI"/>
        </w:rPr>
      </w:pPr>
      <w:r w:rsidRPr="00E36523">
        <w:rPr>
          <w:rFonts w:ascii="Times New Roman" w:hAnsi="Times New Roman" w:cs="Times New Roman"/>
          <w:lang w:val="hr-BA" w:eastAsia="sl-SI"/>
        </w:rPr>
        <w:t xml:space="preserve">Na ovom mjestu nužno je naglasiti i uvodnu izjavu 73. Direktive 2019/790/EU, koja navodi, „da naknada autorima i izvođačima treba da bude primjerena i </w:t>
      </w:r>
      <w:r w:rsidR="00F57705" w:rsidRPr="00E36523">
        <w:rPr>
          <w:rFonts w:ascii="Times New Roman" w:hAnsi="Times New Roman" w:cs="Times New Roman"/>
          <w:lang w:val="hr-BA" w:eastAsia="sl-SI"/>
        </w:rPr>
        <w:t>razmjerna</w:t>
      </w:r>
      <w:r w:rsidRPr="00E36523">
        <w:rPr>
          <w:rFonts w:ascii="Times New Roman" w:hAnsi="Times New Roman" w:cs="Times New Roman"/>
          <w:lang w:val="hr-BA" w:eastAsia="sl-SI"/>
        </w:rPr>
        <w:t xml:space="preserve"> stvarnoj ili potencijalnoj ekonomskoj vrijednosti licenciranih ili prenesenih prava, uzimajući u obzir doprinos autora ili izvođača ukupnom djelu ili drugim predmetima zaštite kao i sve druge okolnosti slučaja, kao što su tržišne prakse ili stvarno iskorištavanje djela. I paušalni iznos može biti </w:t>
      </w:r>
      <w:r w:rsidR="00F57705" w:rsidRPr="00E36523">
        <w:rPr>
          <w:rFonts w:ascii="Times New Roman" w:hAnsi="Times New Roman" w:cs="Times New Roman"/>
          <w:lang w:val="hr-BA" w:eastAsia="sl-SI"/>
        </w:rPr>
        <w:t>razmjerna</w:t>
      </w:r>
      <w:r w:rsidRPr="00E36523">
        <w:rPr>
          <w:rFonts w:ascii="Times New Roman" w:hAnsi="Times New Roman" w:cs="Times New Roman"/>
          <w:lang w:val="hr-BA" w:eastAsia="sl-SI"/>
        </w:rPr>
        <w:t xml:space="preserve"> naknada, ali to ne bi trebalo biti pravilo. Države članice trebale bi moći slobodno definirati posebne slučajeve kada se primjenjuju paušalni iznosi, uzimajući u obzir posebnosti svakog sektora. Države članice trebale bi moći slobodno provoditi načelo primjerene i razmjerne naknade putem različitih postojećih ili nedavno uvedenih mehanizama, koji bi mogli uključivati kolektivno pregovaranje i druge mehanizme, pod uvjetom da su ti mehanizmi usklađeni s primjenjivim pravom Unije.“</w:t>
      </w:r>
    </w:p>
    <w:p w14:paraId="5512FF0B" w14:textId="7CF99868" w:rsidR="00CE0F8C" w:rsidRPr="00E36523" w:rsidRDefault="00CE0F8C" w:rsidP="00DF1F13">
      <w:pPr>
        <w:spacing w:after="120" w:line="240" w:lineRule="auto"/>
        <w:jc w:val="both"/>
        <w:rPr>
          <w:rFonts w:ascii="Times New Roman" w:hAnsi="Times New Roman" w:cs="Times New Roman"/>
          <w:lang w:val="hr-BA" w:eastAsia="sl-SI"/>
        </w:rPr>
      </w:pPr>
      <w:r w:rsidRPr="00E36523">
        <w:rPr>
          <w:rFonts w:ascii="Times New Roman" w:hAnsi="Times New Roman" w:cs="Times New Roman"/>
          <w:lang w:val="hr-BA" w:eastAsia="sl-SI"/>
        </w:rPr>
        <w:t xml:space="preserve">Jedan od mogućih mehanizama je utvrđivanje primjerene naknade koja, uz ugovorene naknade (između autora i osobe na koju je prenio svoje isključivo materijalno autorsko pravo), osigurava autoru odgovarajuću i razmjerno naknadu za korištenje njegovog rada. U ovom slučaju autor svoje isključivo materijalno autorsko pravo prenosi na drugu osobu, koja time stječe pravo zabrane korištenja autorskog djela. Unatoč prijenosu svojih isključivih prava, autor ima pravo na odgovarajuću i razmjernu naknadu, kojoj ne može se odreći (kao </w:t>
      </w:r>
      <w:proofErr w:type="spellStart"/>
      <w:r w:rsidRPr="00E36523">
        <w:rPr>
          <w:rFonts w:ascii="Times New Roman" w:hAnsi="Times New Roman" w:cs="Times New Roman"/>
          <w:lang w:val="hr-BA" w:eastAsia="sl-SI"/>
        </w:rPr>
        <w:t>residuum</w:t>
      </w:r>
      <w:proofErr w:type="spellEnd"/>
      <w:r w:rsidRPr="00E36523">
        <w:rPr>
          <w:rFonts w:ascii="Times New Roman" w:hAnsi="Times New Roman" w:cs="Times New Roman"/>
          <w:lang w:val="hr-BA" w:eastAsia="sl-SI"/>
        </w:rPr>
        <w:t xml:space="preserve"> – ostatak isključivog prava) za svako korištenje autorskog djela koje je stvorio. Ugovorna strana, na koju će autor prenijeti isključiva prava, moći će nesmetano iskorištavati ta prava (pravo autora na odgovarajuću naknadu osobe na koju je autor prenio svoja isključiva prava ne sprječava iskorištavanje). Primjer takvog propisa je odredba prvog stavka članka 62. Direktive 2006/115/E</w:t>
      </w:r>
      <w:r w:rsidR="000667C7" w:rsidRPr="00E36523">
        <w:rPr>
          <w:rFonts w:ascii="Times New Roman" w:hAnsi="Times New Roman" w:cs="Times New Roman"/>
          <w:lang w:val="hr-BA" w:eastAsia="sl-SI"/>
        </w:rPr>
        <w:t>U</w:t>
      </w:r>
      <w:r w:rsidRPr="00E36523">
        <w:rPr>
          <w:rFonts w:ascii="Times New Roman" w:hAnsi="Times New Roman" w:cs="Times New Roman"/>
          <w:lang w:val="hr-BA" w:eastAsia="sl-SI"/>
        </w:rPr>
        <w:t>.</w:t>
      </w:r>
    </w:p>
    <w:p w14:paraId="54CF2382" w14:textId="77777777" w:rsidR="00CE0F8C" w:rsidRPr="00E36523" w:rsidRDefault="00CE0F8C" w:rsidP="00DF1F13">
      <w:pPr>
        <w:spacing w:after="120" w:line="240" w:lineRule="auto"/>
        <w:jc w:val="both"/>
        <w:rPr>
          <w:rFonts w:ascii="Times New Roman" w:hAnsi="Times New Roman" w:cs="Times New Roman"/>
          <w:lang w:val="hr-BA" w:eastAsia="sl-SI"/>
        </w:rPr>
      </w:pPr>
      <w:r w:rsidRPr="00E36523">
        <w:rPr>
          <w:rFonts w:ascii="Times New Roman" w:hAnsi="Times New Roman" w:cs="Times New Roman"/>
          <w:lang w:val="hr-BA" w:eastAsia="sl-SI"/>
        </w:rPr>
        <w:t>Odredbama novog petog i šestog stava smisleno je, po uzoru na prvi stav člana 5. Direktive 2006/115/EZ, određeno pravo autora na primjerenu naknadu, pri čemu se obveznik naknade određuje kao onaj koji koristi djelo na određeni način, budući da zbog korištenja djela ima novčanu korist (autorova ugovorna strana nije definirana kao obveznik, kako je to utvrđeno prijenosom Direktive 2006/115/EU, jer bi to bio samo posrednik između autora i korisnika koji djelo koristi na određeni način, što nije primjereno niti potrebno). Ovakav dogovor osigurat će autoru ne samo ugovoreni iznos, već i odgovarajuću naknadu za svako korištenje djela koje je stvorio.</w:t>
      </w:r>
    </w:p>
    <w:p w14:paraId="29921C40" w14:textId="6A138EB8" w:rsidR="00CE0F8C" w:rsidRPr="00E36523" w:rsidRDefault="00CE0F8C" w:rsidP="00DF1F13">
      <w:pPr>
        <w:spacing w:after="120" w:line="240" w:lineRule="auto"/>
        <w:jc w:val="both"/>
        <w:rPr>
          <w:rFonts w:ascii="Times New Roman" w:hAnsi="Times New Roman" w:cs="Times New Roman"/>
          <w:lang w:val="hr-BA" w:eastAsia="sl-SI"/>
        </w:rPr>
      </w:pPr>
      <w:r w:rsidRPr="00E36523">
        <w:rPr>
          <w:rFonts w:ascii="Times New Roman" w:hAnsi="Times New Roman" w:cs="Times New Roman"/>
          <w:lang w:val="hr-BA" w:eastAsia="sl-SI"/>
        </w:rPr>
        <w:t xml:space="preserve">Novim stavom petim u članu 76. </w:t>
      </w:r>
      <w:r w:rsidR="00F30354" w:rsidRPr="00E36523">
        <w:rPr>
          <w:rFonts w:ascii="Times New Roman" w:hAnsi="Times New Roman" w:cs="Times New Roman"/>
          <w:lang w:val="hr-BA" w:eastAsia="sl-SI"/>
        </w:rPr>
        <w:t>Zakona o autorskom i srodnim pravima</w:t>
      </w:r>
      <w:r w:rsidRPr="00E36523">
        <w:rPr>
          <w:rFonts w:ascii="Times New Roman" w:hAnsi="Times New Roman" w:cs="Times New Roman"/>
          <w:lang w:val="hr-BA" w:eastAsia="sl-SI"/>
        </w:rPr>
        <w:t>, koji uređuje pravilo o odvojenom prijenosu, određeno je da ako autor prenosi pravo reemitiranja (novi član 30.</w:t>
      </w:r>
      <w:r w:rsidR="00B05F38" w:rsidRPr="00E36523">
        <w:rPr>
          <w:rFonts w:ascii="Times New Roman" w:hAnsi="Times New Roman" w:cs="Times New Roman"/>
          <w:lang w:val="hr-BA" w:eastAsia="sl-SI"/>
        </w:rPr>
        <w:t xml:space="preserve"> </w:t>
      </w:r>
      <w:bookmarkStart w:id="7" w:name="_Hlk158899158"/>
      <w:r w:rsidR="00D026F9" w:rsidRPr="00E36523">
        <w:rPr>
          <w:rFonts w:ascii="Times New Roman" w:hAnsi="Times New Roman" w:cs="Times New Roman"/>
          <w:lang w:val="hr-BA" w:eastAsia="sl-SI"/>
        </w:rPr>
        <w:t>Zakona o autorskom i srodnim pravima</w:t>
      </w:r>
      <w:bookmarkEnd w:id="7"/>
      <w:r w:rsidRPr="00E36523">
        <w:rPr>
          <w:rFonts w:ascii="Times New Roman" w:hAnsi="Times New Roman" w:cs="Times New Roman"/>
          <w:lang w:val="hr-BA" w:eastAsia="sl-SI"/>
        </w:rPr>
        <w:t xml:space="preserve">), ima pravo na odgovarajuću i razmjernu naknadu za svako korištenje djela u slučaju reemitiranja. Autor ima pravo na odgovarajuću i razmjernu naknadu samo kada prenosi svoje isključivo pravo reemitiranja. Ako autor nije (u cijelosti) prenio isključivo pravo reemitiranja, nema pravo na odgovarajuću i razmjernu naknadu, jer na temelju svog isključivog prava prima ugovorenu naknadu. Autor </w:t>
      </w:r>
      <w:r w:rsidR="00B05F38" w:rsidRPr="00E36523">
        <w:rPr>
          <w:rFonts w:ascii="Times New Roman" w:hAnsi="Times New Roman" w:cs="Times New Roman"/>
          <w:lang w:val="hr-BA" w:eastAsia="sl-SI"/>
        </w:rPr>
        <w:t xml:space="preserve">se </w:t>
      </w:r>
      <w:r w:rsidRPr="00E36523">
        <w:rPr>
          <w:rFonts w:ascii="Times New Roman" w:hAnsi="Times New Roman" w:cs="Times New Roman"/>
          <w:lang w:val="hr-BA" w:eastAsia="sl-SI"/>
        </w:rPr>
        <w:t>ne može odreći prava na odgovarajuću i razmjernu naknadu, čime se autor štiti od ekonomski jače druge ugovorne strane.</w:t>
      </w:r>
    </w:p>
    <w:p w14:paraId="2D80EB9B" w14:textId="2D9EDB3D" w:rsidR="00CE0F8C" w:rsidRPr="00E36523" w:rsidRDefault="00CE0F8C" w:rsidP="00DF1F13">
      <w:pPr>
        <w:spacing w:after="120" w:line="240" w:lineRule="auto"/>
        <w:jc w:val="both"/>
        <w:rPr>
          <w:rFonts w:ascii="Times New Roman" w:hAnsi="Times New Roman" w:cs="Times New Roman"/>
          <w:lang w:val="hr-BA" w:eastAsia="sl-SI"/>
        </w:rPr>
      </w:pPr>
      <w:r w:rsidRPr="00E36523">
        <w:rPr>
          <w:rFonts w:ascii="Times New Roman" w:hAnsi="Times New Roman" w:cs="Times New Roman"/>
          <w:lang w:val="hr-BA" w:eastAsia="sl-SI"/>
        </w:rPr>
        <w:t xml:space="preserve">Obveznik plaćanja ove naknade je onaj koji djelo koristi u okviru prava na reemitiranje, kako je utvrđeno izmijenjenim članom 30. </w:t>
      </w:r>
      <w:r w:rsidR="00B05F38" w:rsidRPr="00E36523">
        <w:rPr>
          <w:rFonts w:ascii="Times New Roman" w:hAnsi="Times New Roman" w:cs="Times New Roman"/>
          <w:lang w:val="hr-BA" w:eastAsia="sl-SI"/>
        </w:rPr>
        <w:t xml:space="preserve">Zakona o autorskom i srodnim pravima </w:t>
      </w:r>
      <w:r w:rsidRPr="00E36523">
        <w:rPr>
          <w:rFonts w:ascii="Times New Roman" w:hAnsi="Times New Roman" w:cs="Times New Roman"/>
          <w:lang w:val="hr-BA" w:eastAsia="sl-SI"/>
        </w:rPr>
        <w:t xml:space="preserve">(čl. 7. nacrta zakona), odnosno operator </w:t>
      </w:r>
      <w:proofErr w:type="spellStart"/>
      <w:r w:rsidRPr="00E36523">
        <w:rPr>
          <w:rFonts w:ascii="Times New Roman" w:hAnsi="Times New Roman" w:cs="Times New Roman"/>
          <w:lang w:val="hr-BA" w:eastAsia="sl-SI"/>
        </w:rPr>
        <w:t>reemisije</w:t>
      </w:r>
      <w:proofErr w:type="spellEnd"/>
      <w:r w:rsidRPr="00E36523">
        <w:rPr>
          <w:rFonts w:ascii="Times New Roman" w:hAnsi="Times New Roman" w:cs="Times New Roman"/>
          <w:lang w:val="hr-BA" w:eastAsia="sl-SI"/>
        </w:rPr>
        <w:t xml:space="preserve"> (npr. kabelski operator). U slučaju izravnog prijenosa, obvezni</w:t>
      </w:r>
      <w:r w:rsidR="00B14F68" w:rsidRPr="00E36523">
        <w:rPr>
          <w:rFonts w:ascii="Times New Roman" w:hAnsi="Times New Roman" w:cs="Times New Roman"/>
          <w:lang w:val="hr-BA" w:eastAsia="sl-SI"/>
        </w:rPr>
        <w:t>ci</w:t>
      </w:r>
      <w:r w:rsidRPr="00E36523">
        <w:rPr>
          <w:rFonts w:ascii="Times New Roman" w:hAnsi="Times New Roman" w:cs="Times New Roman"/>
          <w:lang w:val="hr-BA" w:eastAsia="sl-SI"/>
        </w:rPr>
        <w:t xml:space="preserve"> plaćanja </w:t>
      </w:r>
      <w:r w:rsidRPr="00E36523">
        <w:rPr>
          <w:rFonts w:ascii="Times New Roman" w:hAnsi="Times New Roman" w:cs="Times New Roman"/>
          <w:lang w:val="hr-BA" w:eastAsia="sl-SI"/>
        </w:rPr>
        <w:lastRenderedPageBreak/>
        <w:t xml:space="preserve">naknade su radiodifuzna organizacija i operator </w:t>
      </w:r>
      <w:proofErr w:type="spellStart"/>
      <w:r w:rsidRPr="00E36523">
        <w:rPr>
          <w:rFonts w:ascii="Times New Roman" w:hAnsi="Times New Roman" w:cs="Times New Roman"/>
          <w:lang w:val="hr-BA" w:eastAsia="sl-SI"/>
        </w:rPr>
        <w:t>reemisije</w:t>
      </w:r>
      <w:proofErr w:type="spellEnd"/>
      <w:r w:rsidRPr="00E36523">
        <w:rPr>
          <w:rFonts w:ascii="Times New Roman" w:hAnsi="Times New Roman" w:cs="Times New Roman"/>
          <w:lang w:val="hr-BA" w:eastAsia="sl-SI"/>
        </w:rPr>
        <w:t xml:space="preserve"> prema njihovom stvarnom doprinosu ovom jedinstvenom činu saopćavanja javnosti.</w:t>
      </w:r>
    </w:p>
    <w:p w14:paraId="45DB6BBB" w14:textId="77777777" w:rsidR="00CE0F8C" w:rsidRPr="00E36523" w:rsidRDefault="00CE0F8C" w:rsidP="00DF1F13">
      <w:pPr>
        <w:spacing w:after="120" w:line="240" w:lineRule="auto"/>
        <w:jc w:val="both"/>
        <w:rPr>
          <w:rFonts w:ascii="Times New Roman" w:hAnsi="Times New Roman" w:cs="Times New Roman"/>
          <w:lang w:val="hr-BA" w:eastAsia="sl-SI"/>
        </w:rPr>
      </w:pPr>
      <w:r w:rsidRPr="00E36523">
        <w:rPr>
          <w:rFonts w:ascii="Times New Roman" w:hAnsi="Times New Roman" w:cs="Times New Roman"/>
          <w:lang w:val="hr-BA" w:eastAsia="sl-SI"/>
        </w:rPr>
        <w:t>Novim šestim stavom utvrđuje se da ako autor prenosi prava na javno saopćavanje u okviru usluga dijeljenja sadržaja putem interneta, ima pravo na odgovarajuću i razmjernu naknadu od pružatelja usluga dijeljenja sadržaja putem interneta za svako korištenje djela (saopćavanja javnosti u okviru usluga dijeljenja sadržaja putem interneta). Autor ima pravo na odgovarajuću i razmjernu naknadu samo kada svoja isključiva prava prenosi na javnost u kontekstu usluga dijeljenja sadržaja na internetu. Ako autor nije (u cijelosti) prenio isključiva prava saopćavanja javnosti u kontekstu usluga dijeljenja sadržaja putem interneta, nema pravo na odgovarajuću naknadu, jer na temelju svojih isključivih prava prima ugovorenu naknadu. Autor se ne može odreći prava na primjerenu naknadu, kojom se autor štiti od ekonomsko jače ugovorne strane.</w:t>
      </w:r>
    </w:p>
    <w:p w14:paraId="295294C7" w14:textId="7FB1FBF1" w:rsidR="00DC4133" w:rsidRPr="00E36523" w:rsidRDefault="00CE0F8C" w:rsidP="00DF1F13">
      <w:pPr>
        <w:spacing w:after="120" w:line="240" w:lineRule="auto"/>
        <w:jc w:val="both"/>
        <w:rPr>
          <w:rFonts w:ascii="Times New Roman" w:hAnsi="Times New Roman" w:cs="Times New Roman"/>
          <w:lang w:val="hr-BA" w:eastAsia="sl-SI"/>
        </w:rPr>
      </w:pPr>
      <w:r w:rsidRPr="00E36523">
        <w:rPr>
          <w:rFonts w:ascii="Times New Roman" w:hAnsi="Times New Roman" w:cs="Times New Roman"/>
          <w:lang w:val="hr-BA" w:eastAsia="sl-SI"/>
        </w:rPr>
        <w:t>Obveznik plaćanja ove naknade je onaj koji djelo koristi za saopćavanje javnosti u okviru usluga dijeljenja sadržaja putem interneta, kako je utvrđeno prvim stavom člana 149.</w:t>
      </w:r>
      <w:r w:rsidR="00943B65" w:rsidRPr="00E36523">
        <w:rPr>
          <w:rFonts w:ascii="Times New Roman" w:hAnsi="Times New Roman" w:cs="Times New Roman"/>
          <w:lang w:val="hr-BA" w:eastAsia="sl-SI"/>
        </w:rPr>
        <w:t>a</w:t>
      </w:r>
      <w:r w:rsidRPr="00E36523">
        <w:rPr>
          <w:rFonts w:ascii="Times New Roman" w:hAnsi="Times New Roman" w:cs="Times New Roman"/>
          <w:lang w:val="hr-BA" w:eastAsia="sl-SI"/>
        </w:rPr>
        <w:t xml:space="preserve"> </w:t>
      </w:r>
      <w:r w:rsidR="00943B65" w:rsidRPr="00E36523">
        <w:rPr>
          <w:rFonts w:ascii="Times New Roman" w:hAnsi="Times New Roman" w:cs="Times New Roman"/>
          <w:lang w:val="hr-BA" w:eastAsia="sl-SI"/>
        </w:rPr>
        <w:t>Zakona o autorskom i srodnim pravima</w:t>
      </w:r>
      <w:r w:rsidRPr="00E36523">
        <w:rPr>
          <w:rFonts w:ascii="Times New Roman" w:hAnsi="Times New Roman" w:cs="Times New Roman"/>
          <w:lang w:val="hr-BA" w:eastAsia="sl-SI"/>
        </w:rPr>
        <w:t xml:space="preserve"> (čl. 37. nacrta zakona), tj. pružatelj usluga dijeljenja sadržaja putem interneta.</w:t>
      </w:r>
    </w:p>
    <w:p w14:paraId="3B352E13" w14:textId="0D76BAE0" w:rsidR="00A040F1" w:rsidRPr="00E36523" w:rsidRDefault="00DD584C" w:rsidP="00DF1F13">
      <w:pPr>
        <w:shd w:val="clear" w:color="auto" w:fill="FFFFFF"/>
        <w:spacing w:after="120" w:line="240" w:lineRule="auto"/>
        <w:jc w:val="both"/>
        <w:rPr>
          <w:rFonts w:ascii="Times New Roman" w:eastAsia="Calibri" w:hAnsi="Times New Roman" w:cs="Times New Roman"/>
          <w:b/>
          <w:bCs/>
          <w:lang w:val="hr-BA"/>
        </w:rPr>
      </w:pPr>
      <w:r w:rsidRPr="00E36523">
        <w:rPr>
          <w:rFonts w:ascii="Times New Roman" w:eastAsia="Calibri" w:hAnsi="Times New Roman" w:cs="Times New Roman"/>
          <w:b/>
          <w:bCs/>
          <w:lang w:val="hr-BA"/>
        </w:rPr>
        <w:t>Č</w:t>
      </w:r>
      <w:r w:rsidR="00A040F1" w:rsidRPr="00E36523">
        <w:rPr>
          <w:rFonts w:ascii="Times New Roman" w:eastAsia="Calibri" w:hAnsi="Times New Roman" w:cs="Times New Roman"/>
          <w:b/>
          <w:bCs/>
          <w:lang w:val="hr-BA"/>
        </w:rPr>
        <w:t>lan 1</w:t>
      </w:r>
      <w:r w:rsidR="005425A7" w:rsidRPr="00E36523">
        <w:rPr>
          <w:rFonts w:ascii="Times New Roman" w:eastAsia="Calibri" w:hAnsi="Times New Roman" w:cs="Times New Roman"/>
          <w:b/>
          <w:bCs/>
          <w:lang w:val="hr-BA"/>
        </w:rPr>
        <w:t>7</w:t>
      </w:r>
      <w:r w:rsidR="00A040F1" w:rsidRPr="00E36523">
        <w:rPr>
          <w:rFonts w:ascii="Times New Roman" w:eastAsia="Calibri" w:hAnsi="Times New Roman" w:cs="Times New Roman"/>
          <w:b/>
          <w:bCs/>
          <w:lang w:val="hr-BA"/>
        </w:rPr>
        <w:t>.</w:t>
      </w:r>
    </w:p>
    <w:p w14:paraId="023564B3" w14:textId="77777777" w:rsidR="00A040F1" w:rsidRPr="00E36523" w:rsidRDefault="00A040F1" w:rsidP="00DF1F13">
      <w:pPr>
        <w:spacing w:after="120" w:line="240" w:lineRule="auto"/>
        <w:jc w:val="both"/>
        <w:rPr>
          <w:rFonts w:ascii="Times New Roman" w:eastAsia="Calibri" w:hAnsi="Times New Roman" w:cs="Times New Roman"/>
          <w:lang w:val="hr-BA"/>
        </w:rPr>
      </w:pPr>
      <w:r w:rsidRPr="00E36523">
        <w:rPr>
          <w:rFonts w:ascii="Times New Roman" w:eastAsia="Calibri" w:hAnsi="Times New Roman" w:cs="Times New Roman"/>
          <w:lang w:val="hr-BA"/>
        </w:rPr>
        <w:t>Izmijenjenim članom 81. prenose se odredbe člana 18., 20. i (djelomično) prvog stava člana 23. Direktive 2019/790/EU:</w:t>
      </w:r>
    </w:p>
    <w:p w14:paraId="5564D9AE" w14:textId="4584A831" w:rsidR="00A040F1" w:rsidRPr="00E36523" w:rsidRDefault="00A040F1" w:rsidP="00DF1F13">
      <w:pPr>
        <w:pStyle w:val="Odlomakpopisa"/>
        <w:numPr>
          <w:ilvl w:val="0"/>
          <w:numId w:val="28"/>
        </w:numPr>
        <w:spacing w:after="120" w:line="240" w:lineRule="auto"/>
        <w:contextualSpacing w:val="0"/>
        <w:jc w:val="both"/>
        <w:rPr>
          <w:rFonts w:ascii="Times New Roman" w:eastAsia="Calibri" w:hAnsi="Times New Roman" w:cs="Times New Roman"/>
          <w:lang w:val="hr-BA"/>
        </w:rPr>
      </w:pPr>
      <w:r w:rsidRPr="00E36523">
        <w:rPr>
          <w:rFonts w:ascii="Times New Roman" w:eastAsia="Calibri" w:hAnsi="Times New Roman" w:cs="Times New Roman"/>
          <w:lang w:val="hr-BA"/>
        </w:rPr>
        <w:t xml:space="preserve">Prvi stav člana 18. Direktive 2019/790/EU propisuje da države članice osiguravaju da autori i izvođači, kada licenciraju ili prenose svoja isključiva prava na iskorištavanje svojih djela ili drugih predmeta zaštite, imaju pravo na </w:t>
      </w:r>
      <w:r w:rsidRPr="00E36523">
        <w:rPr>
          <w:rFonts w:ascii="Times New Roman" w:hAnsi="Times New Roman" w:cs="Times New Roman"/>
          <w:lang w:val="hr-BA" w:eastAsia="sl-SI"/>
        </w:rPr>
        <w:t xml:space="preserve">odgovarajuću i </w:t>
      </w:r>
      <w:r w:rsidR="007149CC" w:rsidRPr="00E36523">
        <w:rPr>
          <w:rFonts w:ascii="Times New Roman" w:hAnsi="Times New Roman" w:cs="Times New Roman"/>
          <w:lang w:val="hr-BA" w:eastAsia="sl-SI"/>
        </w:rPr>
        <w:t>razmjernu</w:t>
      </w:r>
      <w:r w:rsidRPr="00E36523">
        <w:rPr>
          <w:rFonts w:ascii="Times New Roman" w:hAnsi="Times New Roman" w:cs="Times New Roman"/>
          <w:lang w:val="hr-BA" w:eastAsia="sl-SI"/>
        </w:rPr>
        <w:t xml:space="preserve"> </w:t>
      </w:r>
      <w:r w:rsidRPr="00E36523">
        <w:rPr>
          <w:rFonts w:ascii="Times New Roman" w:eastAsia="Calibri" w:hAnsi="Times New Roman" w:cs="Times New Roman"/>
          <w:lang w:val="hr-BA"/>
        </w:rPr>
        <w:t>naknadu.</w:t>
      </w:r>
    </w:p>
    <w:p w14:paraId="18FFB9F6" w14:textId="77777777" w:rsidR="00A040F1" w:rsidRPr="00E36523" w:rsidRDefault="00A040F1" w:rsidP="00DF1F13">
      <w:pPr>
        <w:pStyle w:val="Odlomakpopisa"/>
        <w:numPr>
          <w:ilvl w:val="0"/>
          <w:numId w:val="28"/>
        </w:numPr>
        <w:spacing w:after="120" w:line="240" w:lineRule="auto"/>
        <w:contextualSpacing w:val="0"/>
        <w:jc w:val="both"/>
        <w:rPr>
          <w:rFonts w:ascii="Times New Roman" w:eastAsia="Calibri" w:hAnsi="Times New Roman" w:cs="Times New Roman"/>
          <w:lang w:val="hr-BA"/>
        </w:rPr>
      </w:pPr>
      <w:r w:rsidRPr="00E36523">
        <w:rPr>
          <w:rFonts w:ascii="Times New Roman" w:eastAsia="Calibri" w:hAnsi="Times New Roman" w:cs="Times New Roman"/>
          <w:lang w:val="hr-BA"/>
        </w:rPr>
        <w:t>Prvi stav člana 20. Direktive 2019/790/EU uređuje mehanizam prilagodbe ugovora za autore i izvođače zbog očitog nepovoljnog položaja.</w:t>
      </w:r>
    </w:p>
    <w:p w14:paraId="258DE35E" w14:textId="7E7F32D7" w:rsidR="00A040F1" w:rsidRPr="00E36523" w:rsidRDefault="00A040F1" w:rsidP="00DF1F13">
      <w:pPr>
        <w:pStyle w:val="Odlomakpopisa"/>
        <w:numPr>
          <w:ilvl w:val="0"/>
          <w:numId w:val="28"/>
        </w:numPr>
        <w:spacing w:after="120" w:line="240" w:lineRule="auto"/>
        <w:contextualSpacing w:val="0"/>
        <w:jc w:val="both"/>
        <w:rPr>
          <w:rFonts w:ascii="Times New Roman" w:eastAsia="Calibri" w:hAnsi="Times New Roman" w:cs="Times New Roman"/>
          <w:lang w:val="hr-BA"/>
        </w:rPr>
      </w:pPr>
      <w:r w:rsidRPr="00E36523">
        <w:rPr>
          <w:rFonts w:ascii="Times New Roman" w:eastAsia="Calibri" w:hAnsi="Times New Roman" w:cs="Times New Roman"/>
          <w:lang w:val="hr-BA"/>
        </w:rPr>
        <w:t xml:space="preserve">Prvi stav člana 23. Direktive 2019/790/EU sadrži zajedničke odredbe u vezi s članovima 19., 20. i 21. Direktive 2019/790/EU kako bi države članice osigurale da sve ugovorne odredbe koje </w:t>
      </w:r>
      <w:r w:rsidR="009C3B9E" w:rsidRPr="00E36523">
        <w:rPr>
          <w:rFonts w:ascii="Times New Roman" w:eastAsia="Calibri" w:hAnsi="Times New Roman" w:cs="Times New Roman"/>
          <w:lang w:val="hr-BA"/>
        </w:rPr>
        <w:t>sprječavaju</w:t>
      </w:r>
      <w:r w:rsidRPr="00E36523">
        <w:rPr>
          <w:rFonts w:ascii="Times New Roman" w:eastAsia="Calibri" w:hAnsi="Times New Roman" w:cs="Times New Roman"/>
          <w:lang w:val="hr-BA"/>
        </w:rPr>
        <w:t xml:space="preserve"> usklađenost s članovima 19., 20. i 21. ne djeluju protiv autora i izvođača.</w:t>
      </w:r>
    </w:p>
    <w:p w14:paraId="4F584E30" w14:textId="20F00211" w:rsidR="00A040F1" w:rsidRPr="00E36523" w:rsidRDefault="00A040F1" w:rsidP="00DF1F13">
      <w:pPr>
        <w:spacing w:after="120" w:line="240" w:lineRule="auto"/>
        <w:jc w:val="both"/>
        <w:rPr>
          <w:rFonts w:ascii="Times New Roman" w:eastAsia="Calibri" w:hAnsi="Times New Roman" w:cs="Times New Roman"/>
          <w:lang w:val="hr-BA"/>
        </w:rPr>
      </w:pPr>
      <w:r w:rsidRPr="00E36523">
        <w:rPr>
          <w:rFonts w:ascii="Times New Roman" w:eastAsia="Calibri" w:hAnsi="Times New Roman" w:cs="Times New Roman"/>
          <w:lang w:val="hr-BA"/>
        </w:rPr>
        <w:t>Odredba člana 81. na odgovarajući se način primjenjuje i na srodna prava, a time i na izvođača (uzimajući u obzir član 3.</w:t>
      </w:r>
      <w:r w:rsidR="00724C28" w:rsidRPr="00E36523">
        <w:rPr>
          <w:rFonts w:ascii="Times New Roman" w:eastAsia="Calibri" w:hAnsi="Times New Roman" w:cs="Times New Roman"/>
          <w:lang w:val="hr-BA"/>
        </w:rPr>
        <w:t xml:space="preserve"> </w:t>
      </w:r>
      <w:r w:rsidR="00CA4B9E" w:rsidRPr="00E36523">
        <w:rPr>
          <w:rFonts w:ascii="Times New Roman" w:eastAsia="Calibri" w:hAnsi="Times New Roman" w:cs="Times New Roman"/>
          <w:lang w:val="hr-BA"/>
        </w:rPr>
        <w:t>Zakona o autorskom i srodnim pravima)</w:t>
      </w:r>
      <w:r w:rsidRPr="00E36523">
        <w:rPr>
          <w:rFonts w:ascii="Times New Roman" w:eastAsia="Calibri" w:hAnsi="Times New Roman" w:cs="Times New Roman"/>
          <w:lang w:val="hr-BA"/>
        </w:rPr>
        <w:t>.</w:t>
      </w:r>
    </w:p>
    <w:p w14:paraId="09BC5464" w14:textId="016482D2" w:rsidR="00A040F1" w:rsidRPr="00E36523" w:rsidRDefault="00187D76" w:rsidP="00DF1F13">
      <w:pPr>
        <w:spacing w:after="120" w:line="240" w:lineRule="auto"/>
        <w:jc w:val="both"/>
        <w:rPr>
          <w:rFonts w:ascii="Times New Roman" w:hAnsi="Times New Roman" w:cs="Times New Roman"/>
          <w:b/>
          <w:lang w:val="hr-BA" w:eastAsia="sl-SI"/>
        </w:rPr>
      </w:pPr>
      <w:r w:rsidRPr="00E36523">
        <w:rPr>
          <w:rFonts w:ascii="Times New Roman" w:hAnsi="Times New Roman" w:cs="Times New Roman"/>
          <w:b/>
          <w:lang w:val="hr-BA" w:eastAsia="sl-SI"/>
        </w:rPr>
        <w:t>Č</w:t>
      </w:r>
      <w:r w:rsidR="00A040F1" w:rsidRPr="00E36523">
        <w:rPr>
          <w:rFonts w:ascii="Times New Roman" w:hAnsi="Times New Roman" w:cs="Times New Roman"/>
          <w:b/>
          <w:lang w:val="hr-BA" w:eastAsia="sl-SI"/>
        </w:rPr>
        <w:t>lan 1</w:t>
      </w:r>
      <w:r w:rsidR="005425A7" w:rsidRPr="00E36523">
        <w:rPr>
          <w:rFonts w:ascii="Times New Roman" w:hAnsi="Times New Roman" w:cs="Times New Roman"/>
          <w:b/>
          <w:lang w:val="hr-BA" w:eastAsia="sl-SI"/>
        </w:rPr>
        <w:t>8</w:t>
      </w:r>
      <w:r w:rsidR="00A040F1" w:rsidRPr="00E36523">
        <w:rPr>
          <w:rFonts w:ascii="Times New Roman" w:hAnsi="Times New Roman" w:cs="Times New Roman"/>
          <w:b/>
          <w:lang w:val="hr-BA" w:eastAsia="sl-SI"/>
        </w:rPr>
        <w:t>.</w:t>
      </w:r>
    </w:p>
    <w:p w14:paraId="18FE48B6" w14:textId="77777777" w:rsidR="00A040F1" w:rsidRPr="00E36523" w:rsidRDefault="00A040F1" w:rsidP="00DF1F13">
      <w:pPr>
        <w:spacing w:after="120" w:line="240" w:lineRule="auto"/>
        <w:jc w:val="both"/>
        <w:rPr>
          <w:rFonts w:ascii="Times New Roman" w:eastAsia="Calibri" w:hAnsi="Times New Roman" w:cs="Times New Roman"/>
          <w:lang w:val="hr-BA"/>
        </w:rPr>
      </w:pPr>
      <w:r w:rsidRPr="00E36523">
        <w:rPr>
          <w:rFonts w:ascii="Times New Roman" w:eastAsia="Calibri" w:hAnsi="Times New Roman" w:cs="Times New Roman"/>
          <w:lang w:val="hr-BA"/>
        </w:rPr>
        <w:t xml:space="preserve">S izmijenjenim članom 82. se prenose odredbe 19. člana Direktive 2019/790/EU o obvezama u pogledu pregleda i odgovarajućeg izvještavanja autora te djelomično i člana 23. Direktive 2019/790/EU. </w:t>
      </w:r>
      <w:r w:rsidRPr="00E36523">
        <w:rPr>
          <w:rFonts w:ascii="Times New Roman" w:eastAsia="Calibri" w:hAnsi="Times New Roman" w:cs="Times New Roman"/>
          <w:color w:val="000000" w:themeColor="text1"/>
          <w:lang w:val="hr-BA"/>
        </w:rPr>
        <w:t xml:space="preserve">Autorima i izvođačima je uz Direktivu povećan stepen obavještavanja </w:t>
      </w:r>
      <w:r w:rsidRPr="00E36523">
        <w:rPr>
          <w:rFonts w:ascii="Times New Roman" w:eastAsia="Calibri" w:hAnsi="Times New Roman" w:cs="Times New Roman"/>
          <w:lang w:val="hr-BA"/>
        </w:rPr>
        <w:t>o iskorištavanju njihovih djela i predstava, na način da mogu pravično ocijeniti njihovu ekonomsku vrijednost.</w:t>
      </w:r>
    </w:p>
    <w:p w14:paraId="6E38336C" w14:textId="77777777" w:rsidR="00A040F1" w:rsidRPr="00E36523" w:rsidRDefault="00A040F1" w:rsidP="00DF1F13">
      <w:pPr>
        <w:spacing w:after="120" w:line="240" w:lineRule="auto"/>
        <w:jc w:val="both"/>
        <w:rPr>
          <w:rFonts w:ascii="Times New Roman" w:eastAsia="Calibri" w:hAnsi="Times New Roman" w:cs="Times New Roman"/>
          <w:lang w:val="hr-BA"/>
        </w:rPr>
      </w:pPr>
      <w:r w:rsidRPr="00E36523">
        <w:rPr>
          <w:rFonts w:ascii="Times New Roman" w:eastAsia="Calibri" w:hAnsi="Times New Roman" w:cs="Times New Roman"/>
          <w:lang w:val="hr-BA"/>
        </w:rPr>
        <w:t>Odredba člana 82. na odgovarajući se način primjenjuje i na srodna prava, a time i na izvođača.</w:t>
      </w:r>
    </w:p>
    <w:p w14:paraId="7D19B71C" w14:textId="0B0B39B0" w:rsidR="00A040F1" w:rsidRPr="00E36523" w:rsidRDefault="00F75C6A" w:rsidP="00DF1F13">
      <w:pPr>
        <w:spacing w:after="120" w:line="240" w:lineRule="auto"/>
        <w:jc w:val="both"/>
        <w:rPr>
          <w:rFonts w:ascii="Times New Roman" w:hAnsi="Times New Roman" w:cs="Times New Roman"/>
          <w:b/>
          <w:lang w:val="hr-BA" w:eastAsia="sl-SI"/>
        </w:rPr>
      </w:pPr>
      <w:r w:rsidRPr="00E36523">
        <w:rPr>
          <w:rFonts w:ascii="Times New Roman" w:hAnsi="Times New Roman" w:cs="Times New Roman"/>
          <w:b/>
          <w:lang w:val="hr-BA" w:eastAsia="sl-SI"/>
        </w:rPr>
        <w:t>Č</w:t>
      </w:r>
      <w:r w:rsidR="00A040F1" w:rsidRPr="00E36523">
        <w:rPr>
          <w:rFonts w:ascii="Times New Roman" w:hAnsi="Times New Roman" w:cs="Times New Roman"/>
          <w:b/>
          <w:lang w:val="hr-BA" w:eastAsia="sl-SI"/>
        </w:rPr>
        <w:t>lan 1</w:t>
      </w:r>
      <w:r w:rsidR="005425A7" w:rsidRPr="00E36523">
        <w:rPr>
          <w:rFonts w:ascii="Times New Roman" w:hAnsi="Times New Roman" w:cs="Times New Roman"/>
          <w:b/>
          <w:lang w:val="hr-BA" w:eastAsia="sl-SI"/>
        </w:rPr>
        <w:t>9</w:t>
      </w:r>
      <w:r w:rsidR="00A040F1" w:rsidRPr="00E36523">
        <w:rPr>
          <w:rFonts w:ascii="Times New Roman" w:hAnsi="Times New Roman" w:cs="Times New Roman"/>
          <w:b/>
          <w:lang w:val="hr-BA" w:eastAsia="sl-SI"/>
        </w:rPr>
        <w:t>.</w:t>
      </w:r>
    </w:p>
    <w:p w14:paraId="5E929732" w14:textId="266D4BCD" w:rsidR="00A040F1" w:rsidRPr="00E36523" w:rsidRDefault="00A040F1" w:rsidP="00DF1F13">
      <w:pPr>
        <w:spacing w:after="120" w:line="240" w:lineRule="auto"/>
        <w:jc w:val="both"/>
        <w:rPr>
          <w:rFonts w:ascii="Times New Roman" w:eastAsia="Calibri" w:hAnsi="Times New Roman" w:cs="Times New Roman"/>
          <w:lang w:val="hr-BA"/>
        </w:rPr>
      </w:pPr>
      <w:r w:rsidRPr="00E36523">
        <w:rPr>
          <w:rFonts w:ascii="Times New Roman" w:hAnsi="Times New Roman" w:cs="Times New Roman"/>
          <w:lang w:val="hr-BA" w:eastAsia="sl-SI"/>
        </w:rPr>
        <w:t xml:space="preserve">Novi član provodi odredbe prvog stava člana 13. (o mehanizmu pregovora u svrhu činjenja dostupnim javnosti </w:t>
      </w:r>
      <w:r w:rsidR="00D450E6" w:rsidRPr="00E36523">
        <w:rPr>
          <w:rFonts w:ascii="Times New Roman" w:hAnsi="Times New Roman" w:cs="Times New Roman"/>
          <w:lang w:val="hr-BA" w:eastAsia="sl-SI"/>
        </w:rPr>
        <w:t>audiovizualnih</w:t>
      </w:r>
      <w:r w:rsidRPr="00E36523">
        <w:rPr>
          <w:rFonts w:ascii="Times New Roman" w:hAnsi="Times New Roman" w:cs="Times New Roman"/>
          <w:lang w:val="hr-BA" w:eastAsia="sl-SI"/>
        </w:rPr>
        <w:t xml:space="preserve"> djela prethodnih videa na zahtjev) i prvog stava člana 21. Direktive 2019/790/EU (države članice osiguravaju da se spore u vezi s obavezom pregleda na temelju člana 19 i mehanizma prilagodbe ugovora na temelju člana 20</w:t>
      </w:r>
      <w:r w:rsidR="006A175B" w:rsidRPr="00E36523">
        <w:rPr>
          <w:rFonts w:ascii="Times New Roman" w:hAnsi="Times New Roman" w:cs="Times New Roman"/>
          <w:lang w:val="hr-BA" w:eastAsia="sl-SI"/>
        </w:rPr>
        <w:t>.</w:t>
      </w:r>
      <w:r w:rsidRPr="00E36523">
        <w:rPr>
          <w:rFonts w:ascii="Times New Roman" w:hAnsi="Times New Roman" w:cs="Times New Roman"/>
          <w:lang w:val="hr-BA" w:eastAsia="sl-SI"/>
        </w:rPr>
        <w:t xml:space="preserve"> može predložiti u postupak dobrovoljnog i alternativnog rješavanja sporova). Istovremeno se odnose i odredbe drugog stava člana 21. Direktive 2019/790/EU (države članice osiguravaju da organizacije predstavnika autora i izvođača mogu na izričit zahtjev jednog ili više autora ili izvođača pokrenuti sljedeće korake) i (djelomično) primjenjuju odredbe prvog stava člana 23. Direktive 2019/790/EU koji sadrži skupne odredbe u vezi s članovima 19., 20. i 21. Direktive 2019/790/EU. </w:t>
      </w:r>
      <w:r w:rsidRPr="00E36523">
        <w:rPr>
          <w:rFonts w:ascii="Times New Roman" w:eastAsia="Calibri" w:hAnsi="Times New Roman" w:cs="Times New Roman"/>
          <w:lang w:val="hr-BA"/>
        </w:rPr>
        <w:t>Odredba člana 82.</w:t>
      </w:r>
      <w:r w:rsidR="006A175B" w:rsidRPr="00E36523">
        <w:rPr>
          <w:rFonts w:ascii="Times New Roman" w:eastAsia="Calibri" w:hAnsi="Times New Roman" w:cs="Times New Roman"/>
          <w:lang w:val="hr-BA"/>
        </w:rPr>
        <w:t>a</w:t>
      </w:r>
      <w:r w:rsidRPr="00E36523">
        <w:rPr>
          <w:rFonts w:ascii="Times New Roman" w:eastAsia="Calibri" w:hAnsi="Times New Roman" w:cs="Times New Roman"/>
          <w:lang w:val="hr-BA"/>
        </w:rPr>
        <w:t xml:space="preserve"> na odgovarajući se način primjenjuje i na srodna prava, odnosno i na izvođača.</w:t>
      </w:r>
    </w:p>
    <w:p w14:paraId="38BF33E7" w14:textId="0CEC36AB" w:rsidR="00A040F1" w:rsidRPr="00E36523" w:rsidRDefault="00F75C6A" w:rsidP="00DF1F13">
      <w:pPr>
        <w:spacing w:after="120" w:line="240" w:lineRule="auto"/>
        <w:jc w:val="both"/>
        <w:rPr>
          <w:rFonts w:ascii="Times New Roman" w:hAnsi="Times New Roman" w:cs="Times New Roman"/>
          <w:b/>
          <w:lang w:val="hr-BA" w:eastAsia="sl-SI"/>
        </w:rPr>
      </w:pPr>
      <w:r w:rsidRPr="00E36523">
        <w:rPr>
          <w:rFonts w:ascii="Times New Roman" w:hAnsi="Times New Roman" w:cs="Times New Roman"/>
          <w:b/>
          <w:lang w:val="hr-BA" w:eastAsia="sl-SI"/>
        </w:rPr>
        <w:lastRenderedPageBreak/>
        <w:t>Č</w:t>
      </w:r>
      <w:r w:rsidR="00A040F1" w:rsidRPr="00E36523">
        <w:rPr>
          <w:rFonts w:ascii="Times New Roman" w:hAnsi="Times New Roman" w:cs="Times New Roman"/>
          <w:b/>
          <w:lang w:val="hr-BA" w:eastAsia="sl-SI"/>
        </w:rPr>
        <w:t xml:space="preserve">lan </w:t>
      </w:r>
      <w:r w:rsidR="005425A7" w:rsidRPr="00E36523">
        <w:rPr>
          <w:rFonts w:ascii="Times New Roman" w:hAnsi="Times New Roman" w:cs="Times New Roman"/>
          <w:b/>
          <w:lang w:val="hr-BA" w:eastAsia="sl-SI"/>
        </w:rPr>
        <w:t>20</w:t>
      </w:r>
      <w:r w:rsidR="00A040F1" w:rsidRPr="00E36523">
        <w:rPr>
          <w:rFonts w:ascii="Times New Roman" w:hAnsi="Times New Roman" w:cs="Times New Roman"/>
          <w:b/>
          <w:lang w:val="hr-BA" w:eastAsia="sl-SI"/>
        </w:rPr>
        <w:t>.</w:t>
      </w:r>
    </w:p>
    <w:p w14:paraId="1A36FD7C" w14:textId="02E5EF76" w:rsidR="00A040F1" w:rsidRPr="00E36523" w:rsidRDefault="00A040F1" w:rsidP="00DF1F13">
      <w:pPr>
        <w:spacing w:after="120" w:line="240" w:lineRule="auto"/>
        <w:jc w:val="both"/>
        <w:rPr>
          <w:rFonts w:ascii="Times New Roman" w:eastAsia="Calibri" w:hAnsi="Times New Roman" w:cs="Times New Roman"/>
          <w:lang w:val="hr-BA"/>
        </w:rPr>
      </w:pPr>
      <w:r w:rsidRPr="00E36523">
        <w:rPr>
          <w:rFonts w:ascii="Times New Roman" w:eastAsia="Calibri" w:hAnsi="Times New Roman" w:cs="Times New Roman"/>
          <w:lang w:val="hr-BA"/>
        </w:rPr>
        <w:t>Član 83. koji već uređuje raskid ugovora (zbog nedovoljne provedbe prenesenih prava ili nedovoljnog</w:t>
      </w:r>
      <w:r w:rsidRPr="00E36523">
        <w:rPr>
          <w:rFonts w:ascii="Times New Roman" w:eastAsia="Calibri" w:hAnsi="Times New Roman" w:cs="Times New Roman"/>
          <w:color w:val="FF0000"/>
          <w:lang w:val="hr-BA"/>
        </w:rPr>
        <w:t xml:space="preserve"> </w:t>
      </w:r>
      <w:r w:rsidRPr="00E36523">
        <w:rPr>
          <w:rFonts w:ascii="Times New Roman" w:eastAsia="Calibri" w:hAnsi="Times New Roman" w:cs="Times New Roman"/>
          <w:lang w:val="hr-BA"/>
        </w:rPr>
        <w:t xml:space="preserve">iskorištavanja djela), </w:t>
      </w:r>
      <w:r w:rsidR="00D42DB0" w:rsidRPr="00E36523">
        <w:rPr>
          <w:rFonts w:ascii="Times New Roman" w:eastAsia="Calibri" w:hAnsi="Times New Roman" w:cs="Times New Roman"/>
          <w:lang w:val="hr-BA"/>
        </w:rPr>
        <w:t>mijenja se</w:t>
      </w:r>
      <w:r w:rsidRPr="00E36523">
        <w:rPr>
          <w:rFonts w:ascii="Times New Roman" w:eastAsia="Calibri" w:hAnsi="Times New Roman" w:cs="Times New Roman"/>
          <w:lang w:val="hr-BA"/>
        </w:rPr>
        <w:t xml:space="preserve"> na način da se član dopuni prema odredbama člana 22. Direktive 2019/790/EU. Odredba člana 83. na odgovarajući se način primjenjuje i na srodna prava, odnosno i na izvođača. </w:t>
      </w:r>
    </w:p>
    <w:p w14:paraId="4AA74C59" w14:textId="3812FBD0" w:rsidR="00A040F1" w:rsidRPr="00E36523" w:rsidRDefault="00F75C6A" w:rsidP="00DF1F13">
      <w:pPr>
        <w:spacing w:after="120" w:line="240" w:lineRule="auto"/>
        <w:jc w:val="both"/>
        <w:rPr>
          <w:rFonts w:ascii="Times New Roman" w:hAnsi="Times New Roman" w:cs="Times New Roman"/>
          <w:b/>
          <w:lang w:val="hr-BA" w:eastAsia="sl-SI"/>
        </w:rPr>
      </w:pPr>
      <w:r w:rsidRPr="00E36523">
        <w:rPr>
          <w:rFonts w:ascii="Times New Roman" w:hAnsi="Times New Roman" w:cs="Times New Roman"/>
          <w:b/>
          <w:lang w:val="hr-BA" w:eastAsia="sl-SI"/>
        </w:rPr>
        <w:t>Č</w:t>
      </w:r>
      <w:r w:rsidR="00A040F1" w:rsidRPr="00E36523">
        <w:rPr>
          <w:rFonts w:ascii="Times New Roman" w:hAnsi="Times New Roman" w:cs="Times New Roman"/>
          <w:b/>
          <w:lang w:val="hr-BA" w:eastAsia="sl-SI"/>
        </w:rPr>
        <w:t xml:space="preserve">lan </w:t>
      </w:r>
      <w:r w:rsidR="005425A7" w:rsidRPr="00E36523">
        <w:rPr>
          <w:rFonts w:ascii="Times New Roman" w:hAnsi="Times New Roman" w:cs="Times New Roman"/>
          <w:b/>
          <w:lang w:val="hr-BA" w:eastAsia="sl-SI"/>
        </w:rPr>
        <w:t>21</w:t>
      </w:r>
      <w:r w:rsidR="00A040F1" w:rsidRPr="00E36523">
        <w:rPr>
          <w:rFonts w:ascii="Times New Roman" w:hAnsi="Times New Roman" w:cs="Times New Roman"/>
          <w:b/>
          <w:lang w:val="hr-BA" w:eastAsia="sl-SI"/>
        </w:rPr>
        <w:t>.</w:t>
      </w:r>
    </w:p>
    <w:p w14:paraId="0F28C50E" w14:textId="40127C83" w:rsidR="00A040F1" w:rsidRPr="00E36523" w:rsidRDefault="00A040F1" w:rsidP="00DF1F13">
      <w:pPr>
        <w:spacing w:after="120" w:line="240" w:lineRule="auto"/>
        <w:jc w:val="both"/>
        <w:rPr>
          <w:rFonts w:ascii="Times New Roman" w:eastAsia="Calibri" w:hAnsi="Times New Roman" w:cs="Times New Roman"/>
          <w:lang w:val="hr-BA"/>
        </w:rPr>
      </w:pPr>
      <w:r w:rsidRPr="00E36523">
        <w:rPr>
          <w:rFonts w:ascii="Times New Roman" w:eastAsia="Calibri" w:hAnsi="Times New Roman" w:cs="Times New Roman"/>
          <w:lang w:val="hr-BA"/>
        </w:rPr>
        <w:t xml:space="preserve">Promijenjenom odredbom člana 100. utvrđuje se pretpostavka isključivog i vremenski </w:t>
      </w:r>
      <w:r w:rsidR="008E3281" w:rsidRPr="00E36523">
        <w:rPr>
          <w:rFonts w:ascii="Times New Roman" w:eastAsia="Calibri" w:hAnsi="Times New Roman" w:cs="Times New Roman"/>
          <w:lang w:val="hr-BA"/>
        </w:rPr>
        <w:t>ne</w:t>
      </w:r>
      <w:r w:rsidRPr="00E36523">
        <w:rPr>
          <w:rFonts w:ascii="Times New Roman" w:eastAsia="Calibri" w:hAnsi="Times New Roman" w:cs="Times New Roman"/>
          <w:lang w:val="hr-BA"/>
        </w:rPr>
        <w:t>ograničenog pr</w:t>
      </w:r>
      <w:r w:rsidR="008E3281" w:rsidRPr="00E36523">
        <w:rPr>
          <w:rFonts w:ascii="Times New Roman" w:eastAsia="Calibri" w:hAnsi="Times New Roman" w:cs="Times New Roman"/>
          <w:lang w:val="hr-BA"/>
        </w:rPr>
        <w:t>ij</w:t>
      </w:r>
      <w:r w:rsidRPr="00E36523">
        <w:rPr>
          <w:rFonts w:ascii="Times New Roman" w:eastAsia="Calibri" w:hAnsi="Times New Roman" w:cs="Times New Roman"/>
          <w:lang w:val="hr-BA"/>
        </w:rPr>
        <w:t>enosa materijalnih autorskih i drugih prava autora na autorskom djelu na poslodavca. Odredba također daje mogućnost da se poslodavac i zaposlenik uvijek mogu drugačije dogovoriti oko pr</w:t>
      </w:r>
      <w:r w:rsidR="00715212" w:rsidRPr="00E36523">
        <w:rPr>
          <w:rFonts w:ascii="Times New Roman" w:eastAsia="Calibri" w:hAnsi="Times New Roman" w:cs="Times New Roman"/>
          <w:lang w:val="hr-BA"/>
        </w:rPr>
        <w:t>ij</w:t>
      </w:r>
      <w:r w:rsidRPr="00E36523">
        <w:rPr>
          <w:rFonts w:ascii="Times New Roman" w:eastAsia="Calibri" w:hAnsi="Times New Roman" w:cs="Times New Roman"/>
          <w:lang w:val="hr-BA"/>
        </w:rPr>
        <w:t>enosa autorskog prava.</w:t>
      </w:r>
      <w:r w:rsidR="00715212" w:rsidRPr="00E36523">
        <w:rPr>
          <w:rFonts w:ascii="Times New Roman" w:eastAsia="Calibri" w:hAnsi="Times New Roman" w:cs="Times New Roman"/>
          <w:lang w:val="hr-BA"/>
        </w:rPr>
        <w:t xml:space="preserve"> Ovo može biti dogovoreno ugovorom ili određeno internim aktima poslodavca.</w:t>
      </w:r>
    </w:p>
    <w:p w14:paraId="049BB80D" w14:textId="1856676B" w:rsidR="006F2ABC" w:rsidRPr="00E36523" w:rsidRDefault="006F2ABC" w:rsidP="00DF1F13">
      <w:pPr>
        <w:spacing w:after="120" w:line="240" w:lineRule="auto"/>
        <w:jc w:val="both"/>
        <w:rPr>
          <w:rFonts w:ascii="Times New Roman" w:eastAsia="Calibri" w:hAnsi="Times New Roman" w:cs="Times New Roman"/>
          <w:lang w:val="hr-BA"/>
        </w:rPr>
      </w:pPr>
      <w:r w:rsidRPr="00E36523">
        <w:rPr>
          <w:rFonts w:ascii="Times New Roman" w:eastAsia="Calibri" w:hAnsi="Times New Roman" w:cs="Times New Roman"/>
          <w:lang w:val="hr-BA"/>
        </w:rPr>
        <w:t xml:space="preserve">Ako je ugovoren ili određen rok za prijenos prava na poslodavca, </w:t>
      </w:r>
      <w:r w:rsidR="00E32F8D" w:rsidRPr="00E36523">
        <w:rPr>
          <w:rFonts w:ascii="Times New Roman" w:eastAsia="Calibri" w:hAnsi="Times New Roman" w:cs="Times New Roman"/>
          <w:lang w:val="hr-BA"/>
        </w:rPr>
        <w:t>sa istekom roka prava vraćaju se autoru, a produženje moguće je samo uz plaćanje naknade autoru.</w:t>
      </w:r>
    </w:p>
    <w:p w14:paraId="15DA00BF" w14:textId="1474363D" w:rsidR="005425A7" w:rsidRPr="00E36523" w:rsidRDefault="00F75C6A" w:rsidP="00DF1F13">
      <w:pPr>
        <w:spacing w:after="120" w:line="240" w:lineRule="auto"/>
        <w:jc w:val="both"/>
        <w:rPr>
          <w:rFonts w:ascii="Times New Roman" w:hAnsi="Times New Roman" w:cs="Times New Roman"/>
          <w:b/>
          <w:bCs/>
          <w:lang w:val="hr-BA" w:eastAsia="sl-SI"/>
        </w:rPr>
      </w:pPr>
      <w:r w:rsidRPr="00E36523">
        <w:rPr>
          <w:rFonts w:ascii="Times New Roman" w:hAnsi="Times New Roman" w:cs="Times New Roman"/>
          <w:b/>
          <w:bCs/>
          <w:lang w:val="hr-BA" w:eastAsia="sl-SI"/>
        </w:rPr>
        <w:t>Č</w:t>
      </w:r>
      <w:r w:rsidR="005425A7" w:rsidRPr="00E36523">
        <w:rPr>
          <w:rFonts w:ascii="Times New Roman" w:hAnsi="Times New Roman" w:cs="Times New Roman"/>
          <w:b/>
          <w:bCs/>
          <w:lang w:val="hr-BA" w:eastAsia="sl-SI"/>
        </w:rPr>
        <w:t>lan 22.</w:t>
      </w:r>
    </w:p>
    <w:p w14:paraId="481DE79A" w14:textId="4A01C672" w:rsidR="00F75C6A" w:rsidRPr="00D450E6" w:rsidRDefault="00AB0328" w:rsidP="00DF1F13">
      <w:pPr>
        <w:spacing w:after="120" w:line="240" w:lineRule="auto"/>
        <w:jc w:val="both"/>
        <w:rPr>
          <w:rFonts w:ascii="Times New Roman" w:hAnsi="Times New Roman" w:cs="Times New Roman"/>
          <w:lang w:val="hr-BA" w:eastAsia="sl-SI"/>
        </w:rPr>
      </w:pPr>
      <w:r w:rsidRPr="00E36523">
        <w:rPr>
          <w:rFonts w:ascii="Times New Roman" w:hAnsi="Times New Roman" w:cs="Times New Roman"/>
          <w:lang w:val="hr-BA" w:eastAsia="sl-SI"/>
        </w:rPr>
        <w:t xml:space="preserve">Temeljem izmjene člana 4. </w:t>
      </w:r>
      <w:r w:rsidR="005C154D" w:rsidRPr="00E36523">
        <w:rPr>
          <w:rFonts w:ascii="Times New Roman" w:hAnsi="Times New Roman" w:cs="Times New Roman"/>
          <w:lang w:val="hr-BA" w:eastAsia="sl-SI"/>
        </w:rPr>
        <w:t>Zakona o autorskom i srodnim pravima</w:t>
      </w:r>
      <w:r w:rsidRPr="00E36523">
        <w:rPr>
          <w:rFonts w:ascii="Times New Roman" w:hAnsi="Times New Roman" w:cs="Times New Roman"/>
          <w:lang w:val="hr-BA" w:eastAsia="sl-SI"/>
        </w:rPr>
        <w:t xml:space="preserve"> potrebno je istaći da pojam “kompjuterski program” odnosno “računarski program” (engl. </w:t>
      </w:r>
      <w:proofErr w:type="spellStart"/>
      <w:r w:rsidRPr="00E36523">
        <w:rPr>
          <w:rFonts w:ascii="Times New Roman" w:hAnsi="Times New Roman" w:cs="Times New Roman"/>
          <w:lang w:val="hr-BA" w:eastAsia="sl-SI"/>
        </w:rPr>
        <w:t>computer</w:t>
      </w:r>
      <w:proofErr w:type="spellEnd"/>
      <w:r w:rsidRPr="00E36523">
        <w:rPr>
          <w:rFonts w:ascii="Times New Roman" w:hAnsi="Times New Roman" w:cs="Times New Roman"/>
          <w:lang w:val="hr-BA" w:eastAsia="sl-SI"/>
        </w:rPr>
        <w:t xml:space="preserve"> program) koji koristi </w:t>
      </w:r>
      <w:r w:rsidR="009B6220" w:rsidRPr="00E36523">
        <w:rPr>
          <w:rFonts w:ascii="Times New Roman" w:hAnsi="Times New Roman" w:cs="Times New Roman"/>
          <w:lang w:val="hr-BA" w:eastAsia="sl-SI"/>
        </w:rPr>
        <w:t>Zakon o autorskom i srodnim pravima</w:t>
      </w:r>
      <w:r w:rsidRPr="00E36523">
        <w:rPr>
          <w:rFonts w:ascii="Times New Roman" w:hAnsi="Times New Roman" w:cs="Times New Roman"/>
          <w:lang w:val="hr-BA" w:eastAsia="sl-SI"/>
        </w:rPr>
        <w:t xml:space="preserve"> i na kojem mogu da postoje autorska prava, treba razlikovati od pojma softvera (engl. “software”) u tehničkom i pravnom smislu. Softver je širi pojam od kompjuterskog programa, te se može sastojati od jednog ili više kompjuterskih programa, pripreme dizajniranog materijala (opisa programa) i dodatne tj. propratne (korisničke) dokumentacije te potencijalno drugih elemenata. Sa stajališta autorskog prava, kompjuterski program (koji poznaje </w:t>
      </w:r>
      <w:r w:rsidR="00856579" w:rsidRPr="00E36523">
        <w:rPr>
          <w:rFonts w:ascii="Times New Roman" w:hAnsi="Times New Roman" w:cs="Times New Roman"/>
          <w:lang w:val="hr-BA" w:eastAsia="sl-SI"/>
        </w:rPr>
        <w:t>Zakon o autorskom i srodnim pravima)</w:t>
      </w:r>
      <w:r w:rsidRPr="00E36523">
        <w:rPr>
          <w:rFonts w:ascii="Times New Roman" w:hAnsi="Times New Roman" w:cs="Times New Roman"/>
          <w:lang w:val="hr-BA" w:eastAsia="sl-SI"/>
        </w:rPr>
        <w:t xml:space="preserve"> i pripremni dizajnerski materijal mogu da predstavljaju posebnu vrstu autorskog djela pod </w:t>
      </w:r>
      <w:proofErr w:type="spellStart"/>
      <w:r w:rsidRPr="00E36523">
        <w:rPr>
          <w:rFonts w:ascii="Times New Roman" w:hAnsi="Times New Roman" w:cs="Times New Roman"/>
          <w:lang w:val="hr-BA" w:eastAsia="sl-SI"/>
        </w:rPr>
        <w:t>uslovom</w:t>
      </w:r>
      <w:proofErr w:type="spellEnd"/>
      <w:r w:rsidRPr="00E36523">
        <w:rPr>
          <w:rFonts w:ascii="Times New Roman" w:hAnsi="Times New Roman" w:cs="Times New Roman"/>
          <w:lang w:val="hr-BA" w:eastAsia="sl-SI"/>
        </w:rPr>
        <w:t xml:space="preserve"> da predstavljaju “individualnu duhovnu tvorevinu” u smislu ovog člana. Na ovom stajalištu stoji francuski tekst Direktive o kompjuterskom programu gdje se jasno razlikuje pojmovi kompjuterski program i softver, te se zaštita pruža samo kompjuterskom programu. Na osnovu navedenog možemo zaključiti da pravni pojam kompjuterskog programa obuhvata tehnički pojam kompjuterskog programa i popratnu tehničku dokumentaciju.</w:t>
      </w:r>
    </w:p>
    <w:p w14:paraId="2A1C71F2" w14:textId="468B284A" w:rsidR="00A040F1" w:rsidRPr="00E36523" w:rsidRDefault="00F75C6A" w:rsidP="00DF1F13">
      <w:pPr>
        <w:spacing w:after="120" w:line="240" w:lineRule="auto"/>
        <w:jc w:val="both"/>
        <w:rPr>
          <w:rFonts w:ascii="Times New Roman" w:hAnsi="Times New Roman" w:cs="Times New Roman"/>
          <w:b/>
          <w:bCs/>
          <w:lang w:val="hr-BA" w:eastAsia="sl-SI"/>
        </w:rPr>
      </w:pPr>
      <w:r w:rsidRPr="00E36523">
        <w:rPr>
          <w:rFonts w:ascii="Times New Roman" w:hAnsi="Times New Roman" w:cs="Times New Roman"/>
          <w:b/>
          <w:bCs/>
          <w:lang w:val="hr-BA" w:eastAsia="sl-SI"/>
        </w:rPr>
        <w:t>Č</w:t>
      </w:r>
      <w:r w:rsidR="00A040F1" w:rsidRPr="00E36523">
        <w:rPr>
          <w:rFonts w:ascii="Times New Roman" w:hAnsi="Times New Roman" w:cs="Times New Roman"/>
          <w:b/>
          <w:bCs/>
          <w:lang w:val="hr-BA" w:eastAsia="sl-SI"/>
        </w:rPr>
        <w:t xml:space="preserve">lan </w:t>
      </w:r>
      <w:r w:rsidR="005425A7" w:rsidRPr="00E36523">
        <w:rPr>
          <w:rFonts w:ascii="Times New Roman" w:hAnsi="Times New Roman" w:cs="Times New Roman"/>
          <w:b/>
          <w:bCs/>
          <w:lang w:val="hr-BA" w:eastAsia="sl-SI"/>
        </w:rPr>
        <w:t>23</w:t>
      </w:r>
      <w:r w:rsidR="00A040F1" w:rsidRPr="00E36523">
        <w:rPr>
          <w:rFonts w:ascii="Times New Roman" w:hAnsi="Times New Roman" w:cs="Times New Roman"/>
          <w:b/>
          <w:bCs/>
          <w:lang w:val="hr-BA" w:eastAsia="sl-SI"/>
        </w:rPr>
        <w:t>.</w:t>
      </w:r>
    </w:p>
    <w:p w14:paraId="204C0BCF" w14:textId="588AD9BD" w:rsidR="00A040F1" w:rsidRPr="00E36523" w:rsidRDefault="00A040F1" w:rsidP="00DF1F13">
      <w:pPr>
        <w:spacing w:after="120" w:line="240" w:lineRule="auto"/>
        <w:jc w:val="both"/>
        <w:rPr>
          <w:rFonts w:ascii="Times New Roman" w:eastAsia="Calibri" w:hAnsi="Times New Roman" w:cs="Times New Roman"/>
          <w:lang w:val="hr-BA"/>
        </w:rPr>
      </w:pPr>
      <w:r w:rsidRPr="00E36523">
        <w:rPr>
          <w:rFonts w:ascii="Times New Roman" w:eastAsia="Calibri" w:hAnsi="Times New Roman" w:cs="Times New Roman"/>
          <w:lang w:val="hr-BA"/>
        </w:rPr>
        <w:t xml:space="preserve">Direktiva 2019/790/EU u članovima 3. do 6. uvodi nove obvezne iznimke i ograničenja autorskog prava i srodnih prava za rudarenje teksta i podataka u svrhu znanstvenog istraživanja, rudarenja teksta i podataka, digitalne i prekogranične nastave i očuvanja kulturne baštine, u drugom stavu člana 8. za </w:t>
      </w:r>
      <w:r w:rsidR="00A70412" w:rsidRPr="00E36523">
        <w:rPr>
          <w:rFonts w:ascii="Times New Roman" w:hAnsi="Times New Roman" w:cs="Times New Roman"/>
          <w:color w:val="000000" w:themeColor="text1"/>
          <w:lang w:val="hr-BA" w:eastAsia="sl-SI"/>
        </w:rPr>
        <w:t>iskorištavanje</w:t>
      </w:r>
      <w:r w:rsidRPr="00E36523">
        <w:rPr>
          <w:rFonts w:ascii="Times New Roman" w:eastAsia="Calibri" w:hAnsi="Times New Roman" w:cs="Times New Roman"/>
          <w:lang w:val="hr-BA"/>
        </w:rPr>
        <w:t xml:space="preserve"> djela nedostupna tržištu ili djela izvan dopuštenog prometa. Na ove iznimke upućuje i odredba stava 1. člana 7. Direktive. Osim za rudarenje teksta i podataka u istraživačke svrhe, ova isključenja i ograničenja također se odnose na kompjuterske programe, s različitim opsegom isključenja i ograničenja.</w:t>
      </w:r>
    </w:p>
    <w:p w14:paraId="206DD533" w14:textId="6EEE731F" w:rsidR="00A040F1" w:rsidRPr="00E36523" w:rsidRDefault="00F75C6A" w:rsidP="00DF1F13">
      <w:pPr>
        <w:spacing w:after="120" w:line="240" w:lineRule="auto"/>
        <w:jc w:val="both"/>
        <w:rPr>
          <w:rFonts w:ascii="Times New Roman" w:hAnsi="Times New Roman" w:cs="Times New Roman"/>
          <w:b/>
          <w:bCs/>
          <w:lang w:val="hr-BA" w:eastAsia="sl-SI"/>
        </w:rPr>
      </w:pPr>
      <w:r w:rsidRPr="00E36523">
        <w:rPr>
          <w:rFonts w:ascii="Times New Roman" w:hAnsi="Times New Roman" w:cs="Times New Roman"/>
          <w:b/>
          <w:bCs/>
          <w:lang w:val="hr-BA" w:eastAsia="sl-SI"/>
        </w:rPr>
        <w:t>Č</w:t>
      </w:r>
      <w:r w:rsidR="00A040F1" w:rsidRPr="00E36523">
        <w:rPr>
          <w:rFonts w:ascii="Times New Roman" w:hAnsi="Times New Roman" w:cs="Times New Roman"/>
          <w:b/>
          <w:bCs/>
          <w:lang w:val="hr-BA" w:eastAsia="sl-SI"/>
        </w:rPr>
        <w:t xml:space="preserve">lan </w:t>
      </w:r>
      <w:r w:rsidR="005425A7" w:rsidRPr="00E36523">
        <w:rPr>
          <w:rFonts w:ascii="Times New Roman" w:hAnsi="Times New Roman" w:cs="Times New Roman"/>
          <w:b/>
          <w:bCs/>
          <w:lang w:val="hr-BA" w:eastAsia="sl-SI"/>
        </w:rPr>
        <w:t>24</w:t>
      </w:r>
      <w:r w:rsidR="00A040F1" w:rsidRPr="00E36523">
        <w:rPr>
          <w:rFonts w:ascii="Times New Roman" w:hAnsi="Times New Roman" w:cs="Times New Roman"/>
          <w:b/>
          <w:bCs/>
          <w:lang w:val="hr-BA" w:eastAsia="sl-SI"/>
        </w:rPr>
        <w:t>.</w:t>
      </w:r>
    </w:p>
    <w:p w14:paraId="2886400A" w14:textId="106E777F" w:rsidR="00EC792B" w:rsidRPr="00E36523" w:rsidRDefault="00EC792B" w:rsidP="00DF1F13">
      <w:pPr>
        <w:spacing w:after="120" w:line="240" w:lineRule="auto"/>
        <w:jc w:val="both"/>
        <w:rPr>
          <w:rFonts w:ascii="Times New Roman" w:hAnsi="Times New Roman" w:cs="Times New Roman"/>
          <w:lang w:val="hr-BA" w:eastAsia="sl-SI"/>
        </w:rPr>
      </w:pPr>
      <w:r w:rsidRPr="00E36523">
        <w:rPr>
          <w:rFonts w:ascii="Times New Roman" w:hAnsi="Times New Roman" w:cs="Times New Roman"/>
          <w:lang w:val="hr-BA" w:eastAsia="sl-SI"/>
        </w:rPr>
        <w:t>Predloženom izmjenom prenosi se odredba prvog stava člana 18. Direktive 2019/790/EU, koja propisuje da države članice osiguravaju da autori i izvođači, kada prenose svoja isključiva prava na iskorištavanje svojih djela, imaju pravo na odgovarajuću i razmjernu naknadu. U skladu s drugim stavom člana 18. Direktive 2019/790/EU, pri provedbi načela iz prvog stava u nacionalnom pravu, države članice mogu slobodno koristiti različite mehanizme i uzeti u obzir načelo ugovorne slobode i pravedne ravnoteže između prava i interesa.</w:t>
      </w:r>
    </w:p>
    <w:p w14:paraId="41538EAF" w14:textId="77777777" w:rsidR="00EC792B" w:rsidRPr="00E36523" w:rsidRDefault="00EC792B" w:rsidP="00DF1F13">
      <w:pPr>
        <w:spacing w:after="120" w:line="240" w:lineRule="auto"/>
        <w:jc w:val="both"/>
        <w:rPr>
          <w:rFonts w:ascii="Times New Roman" w:hAnsi="Times New Roman" w:cs="Times New Roman"/>
          <w:lang w:val="hr-BA" w:eastAsia="sl-SI"/>
        </w:rPr>
      </w:pPr>
      <w:r w:rsidRPr="00E36523">
        <w:rPr>
          <w:rFonts w:ascii="Times New Roman" w:hAnsi="Times New Roman" w:cs="Times New Roman"/>
          <w:lang w:val="hr-BA" w:eastAsia="sl-SI"/>
        </w:rPr>
        <w:t xml:space="preserve">Na ovom mjestu nužno je naglasiti i uvodnu izjavu 73. Direktive 2019/790/EU, koja navodi, „da naknada autorima i izvođačima treba da bude primjerena i razmjerna stvarnoj ili potencijalnoj ekonomskoj vrijednosti licenciranih ili prenesenih prava, uzimajući u obzir doprinos autora ili izvođača ukupnom djelu ili drugim predmetima zaštite kao i sve druge okolnosti slučaja, kao što su tržišne prakse </w:t>
      </w:r>
      <w:r w:rsidRPr="00E36523">
        <w:rPr>
          <w:rFonts w:ascii="Times New Roman" w:hAnsi="Times New Roman" w:cs="Times New Roman"/>
          <w:lang w:val="hr-BA" w:eastAsia="sl-SI"/>
        </w:rPr>
        <w:lastRenderedPageBreak/>
        <w:t>ili stvarno iskorištavanje djela. I paušalni iznos može biti razmjerna naknada, ali to ne bi trebalo biti pravilo. Države članice trebale bi moći slobodno definirati posebne slučajeve kada se primjenjuju paušalni iznosi, uzimajući u obzir posebnosti svakog sektora. Države članice trebale bi moći slobodno provoditi načelo primjerene i razmjerne naknade putem različitih postojećih ili nedavno uvedenih mehanizama, koji bi mogli uključivati kolektivno pregovaranje i druge mehanizme, pod uvjetom da su ti mehanizmi usklađeni s primjenjivim pravom Unije.“</w:t>
      </w:r>
    </w:p>
    <w:p w14:paraId="4A3C528E" w14:textId="15112B5A" w:rsidR="00BA29E2" w:rsidRPr="00E36523" w:rsidRDefault="00EC792B" w:rsidP="00DF1F13">
      <w:pPr>
        <w:spacing w:after="120" w:line="240" w:lineRule="auto"/>
        <w:jc w:val="both"/>
        <w:rPr>
          <w:rFonts w:ascii="Times New Roman" w:hAnsi="Times New Roman" w:cs="Times New Roman"/>
          <w:b/>
          <w:bCs/>
          <w:lang w:val="hr-BA" w:eastAsia="sl-SI"/>
        </w:rPr>
      </w:pPr>
      <w:r w:rsidRPr="00E36523">
        <w:rPr>
          <w:rFonts w:ascii="Times New Roman" w:hAnsi="Times New Roman" w:cs="Times New Roman"/>
          <w:lang w:val="hr-BA" w:eastAsia="sl-SI"/>
        </w:rPr>
        <w:t xml:space="preserve">Jedan od mogućih mehanizama je utvrđivanje primjerene naknade koja, uz ugovorene naknade (između autora i osobe na koju je prenio svoje isključivo materijalno autorsko pravo), osigurava autoru odgovarajuću i razmjerno naknadu za korištenje njegovog rada. U ovom slučaju autor svoje isključivo materijalno autorsko pravo prenosi na drugu osobu, koja time stječe pravo zabrane korištenja autorskog djela. Unatoč prijenosu svojih isključivih prava, autor ima pravo na odgovarajuću i razmjernu naknadu, kojoj ne može se odreći (kao </w:t>
      </w:r>
      <w:proofErr w:type="spellStart"/>
      <w:r w:rsidRPr="00E36523">
        <w:rPr>
          <w:rFonts w:ascii="Times New Roman" w:hAnsi="Times New Roman" w:cs="Times New Roman"/>
          <w:lang w:val="hr-BA" w:eastAsia="sl-SI"/>
        </w:rPr>
        <w:t>residuum</w:t>
      </w:r>
      <w:proofErr w:type="spellEnd"/>
      <w:r w:rsidRPr="00E36523">
        <w:rPr>
          <w:rFonts w:ascii="Times New Roman" w:hAnsi="Times New Roman" w:cs="Times New Roman"/>
          <w:lang w:val="hr-BA" w:eastAsia="sl-SI"/>
        </w:rPr>
        <w:t xml:space="preserve"> – ostatak isključivog prava) za svako korištenje autorskog djela koje je stvorio. Ugovorna strana, na koju će autor prenijeti isključiva prava, moći će nesmetano iskorištavati ta prava (pravo autora na odgovarajuću naknadu osobe na koju je autor prenio svoja isključiva prava ne sprječava iskorištavanje). Primjer takvog propisa je odredba prvog stavka članka 62. Direktive 2006/115/EZ.</w:t>
      </w:r>
    </w:p>
    <w:p w14:paraId="5874A3D7" w14:textId="421BDC1F" w:rsidR="00BA29E2" w:rsidRPr="00E36523" w:rsidRDefault="00BA29E2" w:rsidP="00DF1F13">
      <w:pPr>
        <w:spacing w:after="120" w:line="240" w:lineRule="auto"/>
        <w:jc w:val="both"/>
        <w:rPr>
          <w:rFonts w:ascii="Times New Roman" w:hAnsi="Times New Roman" w:cs="Times New Roman"/>
          <w:lang w:val="hr-BA" w:eastAsia="sl-SI"/>
        </w:rPr>
      </w:pPr>
      <w:r w:rsidRPr="00E36523">
        <w:rPr>
          <w:rFonts w:ascii="Times New Roman" w:hAnsi="Times New Roman" w:cs="Times New Roman"/>
          <w:lang w:val="hr-BA" w:eastAsia="sl-SI"/>
        </w:rPr>
        <w:t xml:space="preserve">Novim petim i šestim stavom člana 76. </w:t>
      </w:r>
      <w:r w:rsidR="00A74467" w:rsidRPr="00E36523">
        <w:rPr>
          <w:rFonts w:ascii="Times New Roman" w:hAnsi="Times New Roman" w:cs="Times New Roman"/>
          <w:lang w:val="hr-BA" w:eastAsia="sl-SI"/>
        </w:rPr>
        <w:t>Zakona o autorskom i srodnim pravima</w:t>
      </w:r>
      <w:r w:rsidRPr="00E36523">
        <w:rPr>
          <w:rFonts w:ascii="Times New Roman" w:hAnsi="Times New Roman" w:cs="Times New Roman"/>
          <w:lang w:val="hr-BA" w:eastAsia="sl-SI"/>
        </w:rPr>
        <w:t xml:space="preserve">, slično odredbi prvog stava člana 5. Direktive 2006/115/EU, utvrđuje se neopozivo pravo autora na odgovarajuću i razmjernu naknadu u slučaju reemitiranja (stav (5)) te u slučaju saopćavanja javnosti u okviru usluge dijeljenja sadržaja putem interneta ako je prenio svoja (isključiva) prava za takvo korištenje. Autor ima pravo na primjerenu naknadu za svako takvo korištenje djela. Odredbe novog stava (5) i (6) člana 76. </w:t>
      </w:r>
      <w:r w:rsidR="00A74467" w:rsidRPr="00E36523">
        <w:rPr>
          <w:rFonts w:ascii="Times New Roman" w:hAnsi="Times New Roman" w:cs="Times New Roman"/>
          <w:lang w:val="hr-BA" w:eastAsia="sl-SI"/>
        </w:rPr>
        <w:t xml:space="preserve">Zakona o autorskom i srodnim pravima </w:t>
      </w:r>
      <w:r w:rsidRPr="00E36523">
        <w:rPr>
          <w:rFonts w:ascii="Times New Roman" w:hAnsi="Times New Roman" w:cs="Times New Roman"/>
          <w:lang w:val="hr-BA" w:eastAsia="sl-SI"/>
        </w:rPr>
        <w:t xml:space="preserve">odnose se na sve vrste autorskih djela (ako </w:t>
      </w:r>
      <w:r w:rsidR="0097204C" w:rsidRPr="00E36523">
        <w:rPr>
          <w:rFonts w:ascii="Times New Roman" w:hAnsi="Times New Roman" w:cs="Times New Roman"/>
          <w:lang w:val="hr-BA" w:eastAsia="sl-SI"/>
        </w:rPr>
        <w:t xml:space="preserve">Zakonom o autorskom i srodnim pravima </w:t>
      </w:r>
      <w:r w:rsidRPr="00E36523">
        <w:rPr>
          <w:rFonts w:ascii="Times New Roman" w:hAnsi="Times New Roman" w:cs="Times New Roman"/>
          <w:lang w:val="hr-BA" w:eastAsia="sl-SI"/>
        </w:rPr>
        <w:t xml:space="preserve">nije drugačije određeno). Odredbe od čl. 109. do uključivo 115. </w:t>
      </w:r>
      <w:r w:rsidR="0099619B" w:rsidRPr="00E36523">
        <w:rPr>
          <w:rFonts w:ascii="Times New Roman" w:hAnsi="Times New Roman" w:cs="Times New Roman"/>
          <w:lang w:val="hr-BA" w:eastAsia="sl-SI"/>
        </w:rPr>
        <w:t xml:space="preserve">Zakona o autorskom i srodnim pravima </w:t>
      </w:r>
      <w:r w:rsidRPr="00E36523">
        <w:rPr>
          <w:rFonts w:ascii="Times New Roman" w:hAnsi="Times New Roman" w:cs="Times New Roman"/>
          <w:lang w:val="hr-BA" w:eastAsia="sl-SI"/>
        </w:rPr>
        <w:t xml:space="preserve">sadrže posebne odredbe za audiovizualna djela, stoga bi usporedive odredbe do odgovarajuće i razmjerne naknade trebale unijeti i u član 110. (i 113.) </w:t>
      </w:r>
      <w:r w:rsidR="0099619B" w:rsidRPr="00E36523">
        <w:rPr>
          <w:rFonts w:ascii="Times New Roman" w:hAnsi="Times New Roman" w:cs="Times New Roman"/>
          <w:lang w:val="hr-BA" w:eastAsia="sl-SI"/>
        </w:rPr>
        <w:t>Zakona o autorskom i srodnim pravima</w:t>
      </w:r>
      <w:r w:rsidRPr="00E36523">
        <w:rPr>
          <w:rFonts w:ascii="Times New Roman" w:hAnsi="Times New Roman" w:cs="Times New Roman"/>
          <w:lang w:val="hr-BA" w:eastAsia="sl-SI"/>
        </w:rPr>
        <w:t>.</w:t>
      </w:r>
    </w:p>
    <w:p w14:paraId="0DBE651F" w14:textId="1F96D769" w:rsidR="00BA29E2" w:rsidRPr="00E36523" w:rsidRDefault="00BA29E2" w:rsidP="00DF1F13">
      <w:pPr>
        <w:spacing w:after="120" w:line="240" w:lineRule="auto"/>
        <w:jc w:val="both"/>
        <w:rPr>
          <w:rFonts w:ascii="Times New Roman" w:hAnsi="Times New Roman" w:cs="Times New Roman"/>
          <w:lang w:val="hr-BA" w:eastAsia="sl-SI"/>
        </w:rPr>
      </w:pPr>
      <w:r w:rsidRPr="00E36523">
        <w:rPr>
          <w:rFonts w:ascii="Times New Roman" w:hAnsi="Times New Roman" w:cs="Times New Roman"/>
          <w:lang w:val="hr-BA" w:eastAsia="sl-SI"/>
        </w:rPr>
        <w:t xml:space="preserve">Drugim stavom člana 110. </w:t>
      </w:r>
      <w:r w:rsidR="0099619B" w:rsidRPr="00E36523">
        <w:rPr>
          <w:rFonts w:ascii="Times New Roman" w:hAnsi="Times New Roman" w:cs="Times New Roman"/>
          <w:lang w:val="hr-BA" w:eastAsia="sl-SI"/>
        </w:rPr>
        <w:t xml:space="preserve">Zakona o autorskom i srodnim pravima </w:t>
      </w:r>
      <w:r w:rsidRPr="00E36523">
        <w:rPr>
          <w:rFonts w:ascii="Times New Roman" w:hAnsi="Times New Roman" w:cs="Times New Roman"/>
          <w:lang w:val="hr-BA" w:eastAsia="sl-SI"/>
        </w:rPr>
        <w:t xml:space="preserve">propisano je da se zaključavanjem ugovora o audiovizualnom prilagođavanju smatra da je autor izvornog djela isključivo i neograničeno prenio na filmskog producenta određena prava. Trećim stavom člana 110. </w:t>
      </w:r>
      <w:r w:rsidR="00742F14" w:rsidRPr="00E36523">
        <w:rPr>
          <w:rFonts w:ascii="Times New Roman" w:hAnsi="Times New Roman" w:cs="Times New Roman"/>
          <w:lang w:val="hr-BA" w:eastAsia="sl-SI"/>
        </w:rPr>
        <w:t xml:space="preserve">Zakona o autorskom i srodnim pravima </w:t>
      </w:r>
      <w:r w:rsidRPr="00E36523">
        <w:rPr>
          <w:rFonts w:ascii="Times New Roman" w:hAnsi="Times New Roman" w:cs="Times New Roman"/>
          <w:lang w:val="hr-BA" w:eastAsia="sl-SI"/>
        </w:rPr>
        <w:t xml:space="preserve">propisano je da, neovisno o drugom stavu člana 110. </w:t>
      </w:r>
      <w:r w:rsidR="00742F14" w:rsidRPr="00E36523">
        <w:rPr>
          <w:rFonts w:ascii="Times New Roman" w:hAnsi="Times New Roman" w:cs="Times New Roman"/>
          <w:lang w:val="hr-BA" w:eastAsia="sl-SI"/>
        </w:rPr>
        <w:t>Zakona o autorskom i srodnim pravima</w:t>
      </w:r>
      <w:r w:rsidRPr="00E36523">
        <w:rPr>
          <w:rFonts w:ascii="Times New Roman" w:hAnsi="Times New Roman" w:cs="Times New Roman"/>
          <w:lang w:val="hr-BA" w:eastAsia="sl-SI"/>
        </w:rPr>
        <w:t xml:space="preserve">, autor izvornog djela zadržava određena prava (sukladno prvim stavom 5. člana Direktive 2006/115/EZ). Tih se prava autor izvornog djela ne može odreći (stav (4) člana 110. </w:t>
      </w:r>
      <w:r w:rsidR="00D56213" w:rsidRPr="00E36523">
        <w:rPr>
          <w:rFonts w:ascii="Times New Roman" w:hAnsi="Times New Roman" w:cs="Times New Roman"/>
          <w:lang w:val="hr-BA" w:eastAsia="sl-SI"/>
        </w:rPr>
        <w:t>Zakona o autorskom i srodnim pravima</w:t>
      </w:r>
      <w:r w:rsidRPr="00E36523">
        <w:rPr>
          <w:rFonts w:ascii="Times New Roman" w:hAnsi="Times New Roman" w:cs="Times New Roman"/>
          <w:lang w:val="hr-BA" w:eastAsia="sl-SI"/>
        </w:rPr>
        <w:t>).</w:t>
      </w:r>
    </w:p>
    <w:p w14:paraId="5C3A0CF5" w14:textId="602D0170" w:rsidR="00BA29E2" w:rsidRPr="00E36523" w:rsidRDefault="00BA29E2" w:rsidP="00DF1F13">
      <w:pPr>
        <w:spacing w:after="120" w:line="240" w:lineRule="auto"/>
        <w:jc w:val="both"/>
        <w:rPr>
          <w:rFonts w:ascii="Times New Roman" w:hAnsi="Times New Roman" w:cs="Times New Roman"/>
          <w:lang w:val="hr-BA" w:eastAsia="sl-SI"/>
        </w:rPr>
      </w:pPr>
      <w:r w:rsidRPr="00E36523">
        <w:rPr>
          <w:rFonts w:ascii="Times New Roman" w:hAnsi="Times New Roman" w:cs="Times New Roman"/>
          <w:lang w:val="hr-BA" w:eastAsia="sl-SI"/>
        </w:rPr>
        <w:t xml:space="preserve">Zbog zakonske pretpostavke iz drugog stava člana 110. </w:t>
      </w:r>
      <w:r w:rsidR="00A8126C" w:rsidRPr="00E36523">
        <w:rPr>
          <w:rFonts w:ascii="Times New Roman" w:hAnsi="Times New Roman" w:cs="Times New Roman"/>
          <w:lang w:val="hr-BA" w:eastAsia="sl-SI"/>
        </w:rPr>
        <w:t>Zakona o autorskom i srodnim pravima</w:t>
      </w:r>
      <w:r w:rsidRPr="00E36523">
        <w:rPr>
          <w:rFonts w:ascii="Times New Roman" w:hAnsi="Times New Roman" w:cs="Times New Roman"/>
          <w:lang w:val="hr-BA" w:eastAsia="sl-SI"/>
        </w:rPr>
        <w:t xml:space="preserve">, olakšava se položaj filmskog producenta kod korištenja audiovizualnog djela, a autor izvornog djela (primjerice književnog djela prema kojemu je audiovizualno djelo nastalo) stoga je u lošijem položaju u odnosu na autore drugih djela za koje ne vrijedi slična zakonska pretpostavka. Kao slabija strana u usporedbi s filmskim producentom, autor izvornog djela često nije u mogućnosti pregovarati dodatne naknade ili naknade od filmskog producenta (osim jednokratnog otkupa svih prava), čak ni ako je njegovo djelo postalo široko korišteno. </w:t>
      </w:r>
    </w:p>
    <w:p w14:paraId="3A1003C6" w14:textId="6F14599E" w:rsidR="00BA29E2" w:rsidRPr="00E36523" w:rsidRDefault="00BA29E2" w:rsidP="00DF1F13">
      <w:pPr>
        <w:spacing w:after="120" w:line="240" w:lineRule="auto"/>
        <w:jc w:val="both"/>
        <w:rPr>
          <w:rFonts w:ascii="Times New Roman" w:hAnsi="Times New Roman" w:cs="Times New Roman"/>
          <w:lang w:val="hr-BA" w:eastAsia="sl-SI"/>
        </w:rPr>
      </w:pPr>
      <w:r w:rsidRPr="00E36523">
        <w:rPr>
          <w:rFonts w:ascii="Times New Roman" w:hAnsi="Times New Roman" w:cs="Times New Roman"/>
          <w:lang w:val="hr-BA" w:eastAsia="sl-SI"/>
        </w:rPr>
        <w:t xml:space="preserve">Budući da se audiovizualna djela sve više koriste na internetu s novim načinima distribucije djela, primjereno je osigurati autoru izvornog djela pravo na odgovarajuću i razmjernu naknadu za najmasovnija korištenja na internetu, odnosno za: reemitiranja (izmijenjeni član 30. </w:t>
      </w:r>
      <w:r w:rsidR="00E61EEC" w:rsidRPr="00E36523">
        <w:rPr>
          <w:rFonts w:ascii="Times New Roman" w:hAnsi="Times New Roman" w:cs="Times New Roman"/>
          <w:lang w:val="hr-BA" w:eastAsia="sl-SI"/>
        </w:rPr>
        <w:t>Zakona o autorskom i srodnim pravima</w:t>
      </w:r>
      <w:r w:rsidRPr="00E36523">
        <w:rPr>
          <w:rFonts w:ascii="Times New Roman" w:hAnsi="Times New Roman" w:cs="Times New Roman"/>
          <w:lang w:val="hr-BA" w:eastAsia="sl-SI"/>
        </w:rPr>
        <w:t xml:space="preserve">) audiovizualnog djela, pružanje usluga dijeljenja sadržaja putem interneta za svaki put kada se </w:t>
      </w:r>
      <w:proofErr w:type="spellStart"/>
      <w:r w:rsidRPr="00E36523">
        <w:rPr>
          <w:rFonts w:ascii="Times New Roman" w:hAnsi="Times New Roman" w:cs="Times New Roman"/>
          <w:lang w:val="hr-BA" w:eastAsia="sl-SI"/>
        </w:rPr>
        <w:t>audiovizuelno</w:t>
      </w:r>
      <w:proofErr w:type="spellEnd"/>
      <w:r w:rsidRPr="00E36523">
        <w:rPr>
          <w:rFonts w:ascii="Times New Roman" w:hAnsi="Times New Roman" w:cs="Times New Roman"/>
          <w:lang w:val="hr-BA" w:eastAsia="sl-SI"/>
        </w:rPr>
        <w:t xml:space="preserve"> djelo saopćava javnosti u okviru usluga dijeljenja sadržaja putem interneta (novi član 149.A </w:t>
      </w:r>
      <w:r w:rsidR="006F6C0E" w:rsidRPr="00E36523">
        <w:rPr>
          <w:rFonts w:ascii="Times New Roman" w:hAnsi="Times New Roman" w:cs="Times New Roman"/>
          <w:lang w:val="hr-BA" w:eastAsia="sl-SI"/>
        </w:rPr>
        <w:t>Zakona o autorskom i srodnim pravima</w:t>
      </w:r>
      <w:r w:rsidRPr="00E36523">
        <w:rPr>
          <w:rFonts w:ascii="Times New Roman" w:hAnsi="Times New Roman" w:cs="Times New Roman"/>
          <w:lang w:val="hr-BA" w:eastAsia="sl-SI"/>
        </w:rPr>
        <w:t xml:space="preserve">), za svaki </w:t>
      </w:r>
      <w:r w:rsidR="006F6C0E" w:rsidRPr="00E36523">
        <w:rPr>
          <w:rFonts w:ascii="Times New Roman" w:hAnsi="Times New Roman" w:cs="Times New Roman"/>
          <w:lang w:val="hr-BA" w:eastAsia="sl-SI"/>
        </w:rPr>
        <w:t>vi</w:t>
      </w:r>
      <w:r w:rsidRPr="00E36523">
        <w:rPr>
          <w:rFonts w:ascii="Times New Roman" w:hAnsi="Times New Roman" w:cs="Times New Roman"/>
          <w:lang w:val="hr-BA" w:eastAsia="sl-SI"/>
        </w:rPr>
        <w:t xml:space="preserve">d saopćenja javnosti </w:t>
      </w:r>
      <w:proofErr w:type="spellStart"/>
      <w:r w:rsidRPr="00E36523">
        <w:rPr>
          <w:rFonts w:ascii="Times New Roman" w:hAnsi="Times New Roman" w:cs="Times New Roman"/>
          <w:lang w:val="hr-BA" w:eastAsia="sl-SI"/>
        </w:rPr>
        <w:t>audiovizuelnog</w:t>
      </w:r>
      <w:proofErr w:type="spellEnd"/>
      <w:r w:rsidRPr="00E36523">
        <w:rPr>
          <w:rFonts w:ascii="Times New Roman" w:hAnsi="Times New Roman" w:cs="Times New Roman"/>
          <w:lang w:val="hr-BA" w:eastAsia="sl-SI"/>
        </w:rPr>
        <w:t xml:space="preserve"> djela u okviru usluga videa na zahtjev, te za svaki rad činjenja dostupnim javnosti </w:t>
      </w:r>
      <w:proofErr w:type="spellStart"/>
      <w:r w:rsidRPr="00E36523">
        <w:rPr>
          <w:rFonts w:ascii="Times New Roman" w:hAnsi="Times New Roman" w:cs="Times New Roman"/>
          <w:lang w:val="hr-BA" w:eastAsia="sl-SI"/>
        </w:rPr>
        <w:t>audiovizuelnog</w:t>
      </w:r>
      <w:proofErr w:type="spellEnd"/>
      <w:r w:rsidRPr="00E36523">
        <w:rPr>
          <w:rFonts w:ascii="Times New Roman" w:hAnsi="Times New Roman" w:cs="Times New Roman"/>
          <w:lang w:val="hr-BA" w:eastAsia="sl-SI"/>
        </w:rPr>
        <w:t xml:space="preserve"> djela u svrhu ostvarivanja </w:t>
      </w:r>
      <w:proofErr w:type="spellStart"/>
      <w:r w:rsidRPr="00E36523">
        <w:rPr>
          <w:rFonts w:ascii="Times New Roman" w:hAnsi="Times New Roman" w:cs="Times New Roman"/>
          <w:lang w:val="hr-BA" w:eastAsia="sl-SI"/>
        </w:rPr>
        <w:t>izravane</w:t>
      </w:r>
      <w:proofErr w:type="spellEnd"/>
      <w:r w:rsidRPr="00E36523">
        <w:rPr>
          <w:rFonts w:ascii="Times New Roman" w:hAnsi="Times New Roman" w:cs="Times New Roman"/>
          <w:lang w:val="hr-BA" w:eastAsia="sl-SI"/>
        </w:rPr>
        <w:t xml:space="preserve"> ili </w:t>
      </w:r>
      <w:proofErr w:type="spellStart"/>
      <w:r w:rsidRPr="00E36523">
        <w:rPr>
          <w:rFonts w:ascii="Times New Roman" w:hAnsi="Times New Roman" w:cs="Times New Roman"/>
          <w:lang w:val="hr-BA" w:eastAsia="sl-SI"/>
        </w:rPr>
        <w:t>neizravane</w:t>
      </w:r>
      <w:proofErr w:type="spellEnd"/>
      <w:r w:rsidRPr="00E36523">
        <w:rPr>
          <w:rFonts w:ascii="Times New Roman" w:hAnsi="Times New Roman" w:cs="Times New Roman"/>
          <w:lang w:val="hr-BA" w:eastAsia="sl-SI"/>
        </w:rPr>
        <w:t xml:space="preserve"> ekonomske koristi. </w:t>
      </w:r>
    </w:p>
    <w:p w14:paraId="136D8492" w14:textId="77777777" w:rsidR="00BA29E2" w:rsidRPr="00E36523" w:rsidRDefault="00BA29E2" w:rsidP="00DF1F13">
      <w:pPr>
        <w:spacing w:after="120" w:line="240" w:lineRule="auto"/>
        <w:jc w:val="both"/>
        <w:rPr>
          <w:rFonts w:ascii="Times New Roman" w:hAnsi="Times New Roman" w:cs="Times New Roman"/>
          <w:lang w:val="hr-BA" w:eastAsia="sl-SI"/>
        </w:rPr>
      </w:pPr>
      <w:r w:rsidRPr="00E36523">
        <w:rPr>
          <w:rFonts w:ascii="Times New Roman" w:hAnsi="Times New Roman" w:cs="Times New Roman"/>
          <w:lang w:val="hr-BA" w:eastAsia="sl-SI"/>
        </w:rPr>
        <w:lastRenderedPageBreak/>
        <w:t>Cilj ovakvog uređenja je osigurati autoru izvornog djela sudjelovanje u primanju financijskih sredstava koja se ostvaruju korištenjem autorskog djela koje je on stvorio. Takav aranžman jamči autoru izvornog djela da, uz općenito jednokratnu naknadu za autorsko pravo, dobiva i odgovarajuću i razmjernu naknadu za korištenje djela koje je stvorio, a koja, u skladu s člankom 18. Direktive 2019/790 /EU, jamči mu odgovarajuću i razmjernu naknadu za korištenje djela.</w:t>
      </w:r>
    </w:p>
    <w:p w14:paraId="6B838D02" w14:textId="05E3CB6D" w:rsidR="00BA29E2" w:rsidRPr="00E36523" w:rsidRDefault="00BA29E2" w:rsidP="00DF1F13">
      <w:pPr>
        <w:spacing w:after="120" w:line="240" w:lineRule="auto"/>
        <w:jc w:val="both"/>
        <w:rPr>
          <w:rFonts w:ascii="Times New Roman" w:hAnsi="Times New Roman" w:cs="Times New Roman"/>
          <w:lang w:val="hr-BA" w:eastAsia="sl-SI"/>
        </w:rPr>
      </w:pPr>
      <w:r w:rsidRPr="00E36523">
        <w:rPr>
          <w:rFonts w:ascii="Times New Roman" w:hAnsi="Times New Roman" w:cs="Times New Roman"/>
          <w:lang w:val="hr-BA" w:eastAsia="sl-SI"/>
        </w:rPr>
        <w:t xml:space="preserve">Budući da se sukladno stavu (4) člana 110. </w:t>
      </w:r>
      <w:r w:rsidR="005E10C5" w:rsidRPr="00E36523">
        <w:rPr>
          <w:rFonts w:ascii="Times New Roman" w:hAnsi="Times New Roman" w:cs="Times New Roman"/>
          <w:lang w:val="hr-BA" w:eastAsia="sl-SI"/>
        </w:rPr>
        <w:t xml:space="preserve">Zakona o autorskom i srodnim pravima </w:t>
      </w:r>
      <w:r w:rsidRPr="00E36523">
        <w:rPr>
          <w:rFonts w:ascii="Times New Roman" w:hAnsi="Times New Roman" w:cs="Times New Roman"/>
          <w:lang w:val="hr-BA" w:eastAsia="sl-SI"/>
        </w:rPr>
        <w:t xml:space="preserve">autor izvornog djela ne može odreći prava iz stava (3) člana 110. </w:t>
      </w:r>
      <w:r w:rsidR="005E10C5" w:rsidRPr="00E36523">
        <w:rPr>
          <w:rFonts w:ascii="Times New Roman" w:hAnsi="Times New Roman" w:cs="Times New Roman"/>
          <w:lang w:val="hr-BA" w:eastAsia="sl-SI"/>
        </w:rPr>
        <w:t>Zakona o autorskom i srodnim pravima</w:t>
      </w:r>
      <w:r w:rsidRPr="00E36523">
        <w:rPr>
          <w:rFonts w:ascii="Times New Roman" w:hAnsi="Times New Roman" w:cs="Times New Roman"/>
          <w:lang w:val="hr-BA" w:eastAsia="sl-SI"/>
        </w:rPr>
        <w:t>, ovim se uređenjem jamči autoru izvornog djela da će sudjelovati u di</w:t>
      </w:r>
      <w:r w:rsidR="0096187E" w:rsidRPr="00E36523">
        <w:rPr>
          <w:rFonts w:ascii="Times New Roman" w:hAnsi="Times New Roman" w:cs="Times New Roman"/>
          <w:lang w:val="hr-BA" w:eastAsia="sl-SI"/>
        </w:rPr>
        <w:t>jelu</w:t>
      </w:r>
      <w:r w:rsidRPr="00E36523">
        <w:rPr>
          <w:rFonts w:ascii="Times New Roman" w:hAnsi="Times New Roman" w:cs="Times New Roman"/>
          <w:lang w:val="hr-BA" w:eastAsia="sl-SI"/>
        </w:rPr>
        <w:t xml:space="preserve"> sredstava koji će biti ostvaren korištenjem audiovizualnog djela za ekonomsko korist drugih subjekata.</w:t>
      </w:r>
    </w:p>
    <w:p w14:paraId="12F012C3" w14:textId="495180BA" w:rsidR="00BA29E2" w:rsidRPr="00E36523" w:rsidRDefault="00BA29E2" w:rsidP="00DF1F13">
      <w:pPr>
        <w:spacing w:after="120" w:line="240" w:lineRule="auto"/>
        <w:jc w:val="both"/>
        <w:rPr>
          <w:rFonts w:ascii="Times New Roman" w:hAnsi="Times New Roman" w:cs="Times New Roman"/>
          <w:lang w:val="hr-BA" w:eastAsia="sl-SI"/>
        </w:rPr>
      </w:pPr>
      <w:r w:rsidRPr="00E36523">
        <w:rPr>
          <w:rFonts w:ascii="Times New Roman" w:hAnsi="Times New Roman" w:cs="Times New Roman"/>
          <w:lang w:val="hr-BA" w:eastAsia="sl-SI"/>
        </w:rPr>
        <w:t xml:space="preserve">Slično uređenje predlaže se i za koautore audiovizualnog djela uz izmjenu člana 113. </w:t>
      </w:r>
      <w:r w:rsidR="0096187E" w:rsidRPr="00E36523">
        <w:rPr>
          <w:rFonts w:ascii="Times New Roman" w:hAnsi="Times New Roman" w:cs="Times New Roman"/>
          <w:lang w:val="hr-BA" w:eastAsia="sl-SI"/>
        </w:rPr>
        <w:t>Zakona o autorskom i srodnim pravima</w:t>
      </w:r>
      <w:r w:rsidRPr="00E36523">
        <w:rPr>
          <w:rFonts w:ascii="Times New Roman" w:hAnsi="Times New Roman" w:cs="Times New Roman"/>
          <w:lang w:val="hr-BA" w:eastAsia="sl-SI"/>
        </w:rPr>
        <w:t>.</w:t>
      </w:r>
    </w:p>
    <w:p w14:paraId="700675A0" w14:textId="2E0A0C06" w:rsidR="00A040F1" w:rsidRPr="00E36523" w:rsidRDefault="00C32B8E" w:rsidP="00DF1F13">
      <w:pPr>
        <w:spacing w:after="120" w:line="240" w:lineRule="auto"/>
        <w:jc w:val="both"/>
        <w:rPr>
          <w:rFonts w:ascii="Times New Roman" w:hAnsi="Times New Roman" w:cs="Times New Roman"/>
          <w:b/>
          <w:bCs/>
          <w:lang w:val="hr-BA" w:eastAsia="sl-SI"/>
        </w:rPr>
      </w:pPr>
      <w:r w:rsidRPr="00E36523">
        <w:rPr>
          <w:rFonts w:ascii="Times New Roman" w:hAnsi="Times New Roman" w:cs="Times New Roman"/>
          <w:b/>
          <w:bCs/>
          <w:lang w:val="hr-BA" w:eastAsia="sl-SI"/>
        </w:rPr>
        <w:t>Č</w:t>
      </w:r>
      <w:r w:rsidR="00A040F1" w:rsidRPr="00E36523">
        <w:rPr>
          <w:rFonts w:ascii="Times New Roman" w:hAnsi="Times New Roman" w:cs="Times New Roman"/>
          <w:b/>
          <w:bCs/>
          <w:lang w:val="hr-BA" w:eastAsia="sl-SI"/>
        </w:rPr>
        <w:t>lan 2</w:t>
      </w:r>
      <w:r w:rsidR="005425A7" w:rsidRPr="00E36523">
        <w:rPr>
          <w:rFonts w:ascii="Times New Roman" w:hAnsi="Times New Roman" w:cs="Times New Roman"/>
          <w:b/>
          <w:bCs/>
          <w:lang w:val="hr-BA" w:eastAsia="sl-SI"/>
        </w:rPr>
        <w:t>5</w:t>
      </w:r>
      <w:r w:rsidR="00A040F1" w:rsidRPr="00E36523">
        <w:rPr>
          <w:rFonts w:ascii="Times New Roman" w:hAnsi="Times New Roman" w:cs="Times New Roman"/>
          <w:b/>
          <w:bCs/>
          <w:lang w:val="hr-BA" w:eastAsia="sl-SI"/>
        </w:rPr>
        <w:t>.</w:t>
      </w:r>
    </w:p>
    <w:p w14:paraId="42DB69DF" w14:textId="59DA6B61" w:rsidR="00A040F1" w:rsidRPr="00E36523" w:rsidRDefault="00A040F1" w:rsidP="00DF1F13">
      <w:pPr>
        <w:spacing w:after="120" w:line="240" w:lineRule="auto"/>
        <w:jc w:val="both"/>
        <w:rPr>
          <w:rFonts w:ascii="Times New Roman" w:eastAsia="Calibri" w:hAnsi="Times New Roman" w:cs="Times New Roman"/>
          <w:lang w:val="hr-BA"/>
        </w:rPr>
      </w:pPr>
      <w:r w:rsidRPr="00E36523">
        <w:rPr>
          <w:rFonts w:ascii="Times New Roman" w:eastAsia="Calibri" w:hAnsi="Times New Roman" w:cs="Times New Roman"/>
          <w:lang w:val="hr-BA"/>
        </w:rPr>
        <w:t xml:space="preserve">Prvi stav člana 18. Direktive 2019/790/EU izričito navodi da će države članice osigurati da autori i izvođači, kada licenciraju ili prenesu svoja isključiva prava na iskorištavanje svojih djela ili drugih predmeta zaštite, imaju pravo na odgovarajuću i razmjernu naknadu. U skladu sa drugim stavom člana 18. Direktive 2019/790/EU, pri provedbi načela iz prvog stava u nacionalnom pravu, države članice mogu slobodno koristiti različite mehanizme i uzeti u obzir načelo ugovorne slobode i pravedne ravnoteže između prava i interesa. Jedan od mogućih mehanizama je utvrđivanje primitka primjerene naknade koja, uz ugovorno ugovorene naknade (između autora i </w:t>
      </w:r>
      <w:r w:rsidR="004B0E15" w:rsidRPr="00E36523">
        <w:rPr>
          <w:rFonts w:ascii="Times New Roman" w:eastAsia="Calibri" w:hAnsi="Times New Roman" w:cs="Times New Roman"/>
          <w:lang w:val="hr-BA"/>
        </w:rPr>
        <w:t>lica</w:t>
      </w:r>
      <w:r w:rsidRPr="00E36523">
        <w:rPr>
          <w:rFonts w:ascii="Times New Roman" w:eastAsia="Calibri" w:hAnsi="Times New Roman" w:cs="Times New Roman"/>
          <w:lang w:val="hr-BA"/>
        </w:rPr>
        <w:t xml:space="preserve"> na </w:t>
      </w:r>
      <w:r w:rsidR="004B0E15" w:rsidRPr="00E36523">
        <w:rPr>
          <w:rFonts w:ascii="Times New Roman" w:eastAsia="Calibri" w:hAnsi="Times New Roman" w:cs="Times New Roman"/>
          <w:lang w:val="hr-BA"/>
        </w:rPr>
        <w:t xml:space="preserve">koje </w:t>
      </w:r>
      <w:r w:rsidRPr="00E36523">
        <w:rPr>
          <w:rFonts w:ascii="Times New Roman" w:eastAsia="Calibri" w:hAnsi="Times New Roman" w:cs="Times New Roman"/>
          <w:lang w:val="hr-BA"/>
        </w:rPr>
        <w:t>je prenio svoje isključivo materijalno autorsko pravo), autoru osigurava odgovarajuću i razmjernu naknadu. U tom slučaju autor svoje isključivo materijalno autorsko pravo prenosi na drug</w:t>
      </w:r>
      <w:r w:rsidR="004B0E15" w:rsidRPr="00E36523">
        <w:rPr>
          <w:rFonts w:ascii="Times New Roman" w:eastAsia="Calibri" w:hAnsi="Times New Roman" w:cs="Times New Roman"/>
          <w:lang w:val="hr-BA"/>
        </w:rPr>
        <w:t>om licu</w:t>
      </w:r>
      <w:r w:rsidRPr="00E36523">
        <w:rPr>
          <w:rFonts w:ascii="Times New Roman" w:eastAsia="Calibri" w:hAnsi="Times New Roman" w:cs="Times New Roman"/>
          <w:lang w:val="hr-BA"/>
        </w:rPr>
        <w:t xml:space="preserve">, koja na taj način stiče pravo zabrane </w:t>
      </w:r>
      <w:r w:rsidR="0045045E" w:rsidRPr="00E36523">
        <w:rPr>
          <w:rFonts w:ascii="Times New Roman" w:hAnsi="Times New Roman" w:cs="Times New Roman"/>
          <w:color w:val="000000" w:themeColor="text1"/>
          <w:lang w:val="hr-BA" w:eastAsia="sl-SI"/>
        </w:rPr>
        <w:t xml:space="preserve">iskorištavanja </w:t>
      </w:r>
      <w:r w:rsidRPr="00E36523">
        <w:rPr>
          <w:rFonts w:ascii="Times New Roman" w:eastAsia="Calibri" w:hAnsi="Times New Roman" w:cs="Times New Roman"/>
          <w:lang w:val="hr-BA"/>
        </w:rPr>
        <w:t>autorskog djela, ali zadržava neopozivo pravo na primjerenu naknadu (</w:t>
      </w:r>
      <w:proofErr w:type="spellStart"/>
      <w:r w:rsidRPr="00E36523">
        <w:rPr>
          <w:rFonts w:ascii="Times New Roman" w:eastAsia="Calibri" w:hAnsi="Times New Roman" w:cs="Times New Roman"/>
          <w:lang w:val="hr-BA"/>
        </w:rPr>
        <w:t>residuum</w:t>
      </w:r>
      <w:proofErr w:type="spellEnd"/>
      <w:r w:rsidRPr="00E36523">
        <w:rPr>
          <w:rFonts w:ascii="Times New Roman" w:eastAsia="Calibri" w:hAnsi="Times New Roman" w:cs="Times New Roman"/>
          <w:lang w:val="hr-BA"/>
        </w:rPr>
        <w:t xml:space="preserve">) za svako </w:t>
      </w:r>
      <w:r w:rsidR="0045045E" w:rsidRPr="00E36523">
        <w:rPr>
          <w:rFonts w:ascii="Times New Roman" w:hAnsi="Times New Roman" w:cs="Times New Roman"/>
          <w:color w:val="000000" w:themeColor="text1"/>
          <w:lang w:val="hr-BA" w:eastAsia="sl-SI"/>
        </w:rPr>
        <w:t>iskorištavanje</w:t>
      </w:r>
      <w:r w:rsidRPr="00E36523">
        <w:rPr>
          <w:rFonts w:ascii="Times New Roman" w:eastAsia="Calibri" w:hAnsi="Times New Roman" w:cs="Times New Roman"/>
          <w:lang w:val="hr-BA"/>
        </w:rPr>
        <w:t xml:space="preserve"> autorskog djela. Suprotna ugovorna stana, na koju će autor prenijeti isključiva prava, moći će nastaviti iskorištavati ta prava. Primjer takvog propisa je odredba prvog stava člana 5. Direktive 2006/115/E</w:t>
      </w:r>
      <w:r w:rsidR="00281AED" w:rsidRPr="00E36523">
        <w:rPr>
          <w:rFonts w:ascii="Times New Roman" w:eastAsia="Calibri" w:hAnsi="Times New Roman" w:cs="Times New Roman"/>
          <w:lang w:val="hr-BA"/>
        </w:rPr>
        <w:t>U</w:t>
      </w:r>
      <w:r w:rsidRPr="00E36523">
        <w:rPr>
          <w:rFonts w:ascii="Times New Roman" w:eastAsia="Calibri" w:hAnsi="Times New Roman" w:cs="Times New Roman"/>
          <w:lang w:val="hr-BA"/>
        </w:rPr>
        <w:t>.</w:t>
      </w:r>
    </w:p>
    <w:p w14:paraId="4C3D0004" w14:textId="7488C5FF" w:rsidR="00281AED" w:rsidRPr="00E36523" w:rsidRDefault="00281AED" w:rsidP="00DF1F13">
      <w:pPr>
        <w:spacing w:after="120" w:line="240" w:lineRule="auto"/>
        <w:jc w:val="both"/>
        <w:rPr>
          <w:rFonts w:ascii="Times New Roman" w:eastAsia="Calibri" w:hAnsi="Times New Roman" w:cs="Times New Roman"/>
          <w:lang w:val="hr-BA"/>
        </w:rPr>
      </w:pPr>
      <w:r w:rsidRPr="00E36523">
        <w:rPr>
          <w:rFonts w:ascii="Times New Roman" w:eastAsia="Calibri" w:hAnsi="Times New Roman" w:cs="Times New Roman"/>
          <w:lang w:val="hr-BA"/>
        </w:rPr>
        <w:t xml:space="preserve">U slučaju audiovizualnih djela postoji određena zakonska pretpostavka da se sklapanjem ugovora o filmskoj produkciji smatra da su koautori isključivo i neograničeno prenijeli na filmskog producenta sva svoja materijalna autorska i druga prava autora na audiovizualno djelo, njegov prijevod, njegove audiovizualne prerade i fotografijama nastalim u vezi s produkcijom </w:t>
      </w:r>
      <w:proofErr w:type="spellStart"/>
      <w:r w:rsidRPr="00E36523">
        <w:rPr>
          <w:rFonts w:ascii="Times New Roman" w:eastAsia="Calibri" w:hAnsi="Times New Roman" w:cs="Times New Roman"/>
          <w:lang w:val="hr-BA"/>
        </w:rPr>
        <w:t>audiovizuelnog</w:t>
      </w:r>
      <w:proofErr w:type="spellEnd"/>
      <w:r w:rsidRPr="00E36523">
        <w:rPr>
          <w:rFonts w:ascii="Times New Roman" w:eastAsia="Calibri" w:hAnsi="Times New Roman" w:cs="Times New Roman"/>
          <w:lang w:val="hr-BA"/>
        </w:rPr>
        <w:t xml:space="preserve"> djela, ako ugovorom nije drugačije određeno (čl. 113. drugi stav (2) </w:t>
      </w:r>
      <w:r w:rsidR="00E61DE3" w:rsidRPr="00E36523">
        <w:rPr>
          <w:rFonts w:ascii="Times New Roman" w:hAnsi="Times New Roman" w:cs="Times New Roman"/>
          <w:lang w:val="hr-BA" w:eastAsia="sl-SI"/>
        </w:rPr>
        <w:t>Zakona o autorskom i srodnim pravima</w:t>
      </w:r>
      <w:r w:rsidRPr="00E36523">
        <w:rPr>
          <w:rFonts w:ascii="Times New Roman" w:eastAsia="Calibri" w:hAnsi="Times New Roman" w:cs="Times New Roman"/>
          <w:lang w:val="hr-BA"/>
        </w:rPr>
        <w:t xml:space="preserve">). Stav (5) člana 113. </w:t>
      </w:r>
      <w:r w:rsidR="00E61DE3" w:rsidRPr="00E36523">
        <w:rPr>
          <w:rFonts w:ascii="Times New Roman" w:hAnsi="Times New Roman" w:cs="Times New Roman"/>
          <w:lang w:val="hr-BA" w:eastAsia="sl-SI"/>
        </w:rPr>
        <w:t>Zakona o autorskom i srodnim pravima</w:t>
      </w:r>
      <w:r w:rsidR="00E61DE3" w:rsidRPr="00E36523">
        <w:rPr>
          <w:rFonts w:ascii="Times New Roman" w:eastAsia="Calibri" w:hAnsi="Times New Roman" w:cs="Times New Roman"/>
          <w:lang w:val="hr-BA"/>
        </w:rPr>
        <w:t xml:space="preserve"> </w:t>
      </w:r>
      <w:r w:rsidRPr="00E36523">
        <w:rPr>
          <w:rFonts w:ascii="Times New Roman" w:eastAsia="Calibri" w:hAnsi="Times New Roman" w:cs="Times New Roman"/>
          <w:lang w:val="hr-BA"/>
        </w:rPr>
        <w:t>propisuje da, neovisno o odredbama stava (1), (2) i (4), koautori (i autori doprinosa) zadržavaju određena prava, uključujući, primjerice, pravo na pravičn</w:t>
      </w:r>
      <w:r w:rsidR="00E61DE3" w:rsidRPr="00E36523">
        <w:rPr>
          <w:rFonts w:ascii="Times New Roman" w:eastAsia="Calibri" w:hAnsi="Times New Roman" w:cs="Times New Roman"/>
          <w:lang w:val="hr-BA"/>
        </w:rPr>
        <w:t>u</w:t>
      </w:r>
      <w:r w:rsidRPr="00E36523">
        <w:rPr>
          <w:rFonts w:ascii="Times New Roman" w:eastAsia="Calibri" w:hAnsi="Times New Roman" w:cs="Times New Roman"/>
          <w:lang w:val="hr-BA"/>
        </w:rPr>
        <w:t xml:space="preserve"> naknadu za svako davanje u zakup </w:t>
      </w:r>
      <w:r w:rsidR="00445EF8" w:rsidRPr="00E36523">
        <w:rPr>
          <w:rFonts w:ascii="Times New Roman" w:eastAsia="Calibri" w:hAnsi="Times New Roman" w:cs="Times New Roman"/>
          <w:lang w:val="hr-BA"/>
        </w:rPr>
        <w:t>audiovizualnog</w:t>
      </w:r>
      <w:r w:rsidRPr="00E36523">
        <w:rPr>
          <w:rFonts w:ascii="Times New Roman" w:eastAsia="Calibri" w:hAnsi="Times New Roman" w:cs="Times New Roman"/>
          <w:lang w:val="hr-BA"/>
        </w:rPr>
        <w:t xml:space="preserve"> djela (sukladno prvim stavom člana 5. Direktive 2006/115 /EZ). </w:t>
      </w:r>
      <w:r w:rsidR="00E61DE3" w:rsidRPr="00E36523">
        <w:rPr>
          <w:rFonts w:ascii="Times New Roman" w:eastAsia="Calibri" w:hAnsi="Times New Roman" w:cs="Times New Roman"/>
          <w:lang w:val="hr-BA"/>
        </w:rPr>
        <w:t>Koa</w:t>
      </w:r>
      <w:r w:rsidRPr="00E36523">
        <w:rPr>
          <w:rFonts w:ascii="Times New Roman" w:eastAsia="Calibri" w:hAnsi="Times New Roman" w:cs="Times New Roman"/>
          <w:lang w:val="hr-BA"/>
        </w:rPr>
        <w:t xml:space="preserve">utori audiovizualnog djela i autori doprinosa ne mogu se odreći ovih prava (stav (6) člana 113. </w:t>
      </w:r>
      <w:r w:rsidR="00F23D4C" w:rsidRPr="00E36523">
        <w:rPr>
          <w:rFonts w:ascii="Times New Roman" w:hAnsi="Times New Roman" w:cs="Times New Roman"/>
          <w:lang w:val="hr-BA" w:eastAsia="sl-SI"/>
        </w:rPr>
        <w:t>Zakona o autorskom i srodnim pravima</w:t>
      </w:r>
      <w:r w:rsidRPr="00E36523">
        <w:rPr>
          <w:rFonts w:ascii="Times New Roman" w:eastAsia="Calibri" w:hAnsi="Times New Roman" w:cs="Times New Roman"/>
          <w:lang w:val="hr-BA"/>
        </w:rPr>
        <w:t>).</w:t>
      </w:r>
    </w:p>
    <w:p w14:paraId="5B367B75" w14:textId="66439600" w:rsidR="00281AED" w:rsidRPr="00E36523" w:rsidRDefault="00281AED" w:rsidP="00DF1F13">
      <w:pPr>
        <w:spacing w:after="120" w:line="240" w:lineRule="auto"/>
        <w:jc w:val="both"/>
        <w:rPr>
          <w:rFonts w:ascii="Times New Roman" w:eastAsia="Calibri" w:hAnsi="Times New Roman" w:cs="Times New Roman"/>
          <w:lang w:val="hr-BA"/>
        </w:rPr>
      </w:pPr>
      <w:r w:rsidRPr="00E36523">
        <w:rPr>
          <w:rFonts w:ascii="Times New Roman" w:eastAsia="Calibri" w:hAnsi="Times New Roman" w:cs="Times New Roman"/>
          <w:lang w:val="hr-BA"/>
        </w:rPr>
        <w:t xml:space="preserve">Zakonskom pretpostavkom iz stava (2) člana 113. </w:t>
      </w:r>
      <w:r w:rsidR="00B02560" w:rsidRPr="00E36523">
        <w:rPr>
          <w:rFonts w:ascii="Times New Roman" w:hAnsi="Times New Roman" w:cs="Times New Roman"/>
          <w:lang w:val="hr-BA" w:eastAsia="sl-SI"/>
        </w:rPr>
        <w:t>Zakona o autorskom i srodnim pravima</w:t>
      </w:r>
      <w:r w:rsidR="00B02560" w:rsidRPr="00E36523">
        <w:rPr>
          <w:rFonts w:ascii="Times New Roman" w:eastAsia="Calibri" w:hAnsi="Times New Roman" w:cs="Times New Roman"/>
          <w:lang w:val="hr-BA"/>
        </w:rPr>
        <w:t xml:space="preserve"> </w:t>
      </w:r>
      <w:r w:rsidRPr="00E36523">
        <w:rPr>
          <w:rFonts w:ascii="Times New Roman" w:eastAsia="Calibri" w:hAnsi="Times New Roman" w:cs="Times New Roman"/>
          <w:lang w:val="hr-BA"/>
        </w:rPr>
        <w:t xml:space="preserve">olakšava se položaj filmskog producenta kod korištenja audiovizualnog djela, pa su koautori audiovizualnog djela u lošijem položaju u odnosu na autore audiovizualnog djela, za koja se ne primjenjuje slična zakonska pretpostavka. Koautori audiovizualnih djela, kao slabija strana u odnosu na filmskog producenta, često nisu u mogućnosti ugovoriti dodatne naknade od filmskog producenta (osim jednokratnog otkupa svih prava), čak i ako im </w:t>
      </w:r>
      <w:r w:rsidR="00B02560" w:rsidRPr="00E36523">
        <w:rPr>
          <w:rFonts w:ascii="Times New Roman" w:eastAsia="Calibri" w:hAnsi="Times New Roman" w:cs="Times New Roman"/>
          <w:lang w:val="hr-BA"/>
        </w:rPr>
        <w:t xml:space="preserve">se </w:t>
      </w:r>
      <w:r w:rsidRPr="00E36523">
        <w:rPr>
          <w:rFonts w:ascii="Times New Roman" w:eastAsia="Calibri" w:hAnsi="Times New Roman" w:cs="Times New Roman"/>
          <w:lang w:val="hr-BA"/>
        </w:rPr>
        <w:t xml:space="preserve">djela </w:t>
      </w:r>
      <w:r w:rsidR="00B02560" w:rsidRPr="00E36523">
        <w:rPr>
          <w:rFonts w:ascii="Times New Roman" w:eastAsia="Calibri" w:hAnsi="Times New Roman" w:cs="Times New Roman"/>
          <w:lang w:val="hr-BA"/>
        </w:rPr>
        <w:t>š</w:t>
      </w:r>
      <w:r w:rsidRPr="00E36523">
        <w:rPr>
          <w:rFonts w:ascii="Times New Roman" w:eastAsia="Calibri" w:hAnsi="Times New Roman" w:cs="Times New Roman"/>
          <w:lang w:val="hr-BA"/>
        </w:rPr>
        <w:t xml:space="preserve">iroko koriste. Budući da se audiovizualna djela sve više koriste na internetu s novim načinima distribucije djela, primjereno je koautorima audiovizualnog djela osigurati pravo na odgovarajuću i razmjernu naknadu za najmasovnija korištenja na internetu, odnosno za saopćavanje javnosti </w:t>
      </w:r>
      <w:r w:rsidR="00445EF8" w:rsidRPr="00E36523">
        <w:rPr>
          <w:rFonts w:ascii="Times New Roman" w:eastAsia="Calibri" w:hAnsi="Times New Roman" w:cs="Times New Roman"/>
          <w:lang w:val="hr-BA"/>
        </w:rPr>
        <w:t>audiovizualnog</w:t>
      </w:r>
      <w:r w:rsidRPr="00E36523">
        <w:rPr>
          <w:rFonts w:ascii="Times New Roman" w:eastAsia="Calibri" w:hAnsi="Times New Roman" w:cs="Times New Roman"/>
          <w:lang w:val="hr-BA"/>
        </w:rPr>
        <w:t xml:space="preserve"> djela prema članu 24. </w:t>
      </w:r>
      <w:r w:rsidR="007423E6" w:rsidRPr="00E36523">
        <w:rPr>
          <w:rFonts w:ascii="Times New Roman" w:hAnsi="Times New Roman" w:cs="Times New Roman"/>
          <w:lang w:val="hr-BA" w:eastAsia="sl-SI"/>
        </w:rPr>
        <w:t>Zakona o autorskom i srodnim pravima</w:t>
      </w:r>
      <w:r w:rsidR="007423E6" w:rsidRPr="00E36523">
        <w:rPr>
          <w:rFonts w:ascii="Times New Roman" w:eastAsia="Calibri" w:hAnsi="Times New Roman" w:cs="Times New Roman"/>
          <w:lang w:val="hr-BA"/>
        </w:rPr>
        <w:t xml:space="preserve"> </w:t>
      </w:r>
      <w:r w:rsidRPr="00E36523">
        <w:rPr>
          <w:rFonts w:ascii="Times New Roman" w:eastAsia="Calibri" w:hAnsi="Times New Roman" w:cs="Times New Roman"/>
          <w:lang w:val="hr-BA"/>
        </w:rPr>
        <w:t>(uključujući, primjerice novi član 149.</w:t>
      </w:r>
      <w:r w:rsidR="007423E6" w:rsidRPr="00E36523">
        <w:rPr>
          <w:rFonts w:ascii="Times New Roman" w:eastAsia="Calibri" w:hAnsi="Times New Roman" w:cs="Times New Roman"/>
          <w:lang w:val="hr-BA"/>
        </w:rPr>
        <w:t xml:space="preserve"> a</w:t>
      </w:r>
      <w:r w:rsidRPr="00E36523">
        <w:rPr>
          <w:rFonts w:ascii="Times New Roman" w:eastAsia="Calibri" w:hAnsi="Times New Roman" w:cs="Times New Roman"/>
          <w:lang w:val="hr-BA"/>
        </w:rPr>
        <w:t xml:space="preserve"> </w:t>
      </w:r>
      <w:r w:rsidR="007423E6" w:rsidRPr="00E36523">
        <w:rPr>
          <w:rFonts w:ascii="Times New Roman" w:hAnsi="Times New Roman" w:cs="Times New Roman"/>
          <w:lang w:val="hr-BA" w:eastAsia="sl-SI"/>
        </w:rPr>
        <w:t>Zakona o autorskom i srodnim pravima</w:t>
      </w:r>
      <w:r w:rsidR="007423E6" w:rsidRPr="00E36523">
        <w:rPr>
          <w:rFonts w:ascii="Times New Roman" w:eastAsia="Calibri" w:hAnsi="Times New Roman" w:cs="Times New Roman"/>
          <w:lang w:val="hr-BA"/>
        </w:rPr>
        <w:t xml:space="preserve"> </w:t>
      </w:r>
      <w:r w:rsidRPr="00E36523">
        <w:rPr>
          <w:rFonts w:ascii="Times New Roman" w:eastAsia="Calibri" w:hAnsi="Times New Roman" w:cs="Times New Roman"/>
          <w:lang w:val="hr-BA"/>
        </w:rPr>
        <w:t>te činjenje dostupnim javnosti audiovizualnog djela u okviru usluga videa na zahtjev).</w:t>
      </w:r>
    </w:p>
    <w:p w14:paraId="542B27D2" w14:textId="5DF7E0E6" w:rsidR="00281AED" w:rsidRPr="00E36523" w:rsidRDefault="00281AED" w:rsidP="00DF1F13">
      <w:pPr>
        <w:spacing w:after="120" w:line="240" w:lineRule="auto"/>
        <w:jc w:val="both"/>
        <w:rPr>
          <w:rFonts w:ascii="Times New Roman" w:eastAsia="Calibri" w:hAnsi="Times New Roman" w:cs="Times New Roman"/>
          <w:lang w:val="hr-BA"/>
        </w:rPr>
      </w:pPr>
      <w:r w:rsidRPr="00E36523">
        <w:rPr>
          <w:rFonts w:ascii="Times New Roman" w:eastAsia="Calibri" w:hAnsi="Times New Roman" w:cs="Times New Roman"/>
          <w:lang w:val="hr-BA"/>
        </w:rPr>
        <w:lastRenderedPageBreak/>
        <w:t>Kako bi se koautorima audiovizualnog djela osigurala odgovarajuća i razmjerna naknada za neke od najmasovnijih uporaba audiovizualnog djela na internetu, članak 107. mijenja se četvrti stavak. U članku 107. stavku 4. u uvodnoj rečenici riječ: »zadržati« zamijenjena je riječju: »imati«, čime je pojašnjeno da su</w:t>
      </w:r>
      <w:r w:rsidR="00C31F86" w:rsidRPr="00E36523">
        <w:rPr>
          <w:rFonts w:ascii="Times New Roman" w:eastAsia="Calibri" w:hAnsi="Times New Roman" w:cs="Times New Roman"/>
          <w:lang w:val="hr-BA"/>
        </w:rPr>
        <w:t xml:space="preserve"> </w:t>
      </w:r>
      <w:r w:rsidRPr="00E36523">
        <w:rPr>
          <w:rFonts w:ascii="Times New Roman" w:eastAsia="Calibri" w:hAnsi="Times New Roman" w:cs="Times New Roman"/>
          <w:lang w:val="hr-BA"/>
        </w:rPr>
        <w:t xml:space="preserve">autori audiovizualnog djela u svakom slučaju, neovisno o zaključku, imaju ugovora o filmskoj produkciji prema stavku 2. članka 107. </w:t>
      </w:r>
      <w:r w:rsidR="00C31F86" w:rsidRPr="00E36523">
        <w:rPr>
          <w:rFonts w:ascii="Times New Roman" w:hAnsi="Times New Roman" w:cs="Times New Roman"/>
          <w:lang w:val="hr-BA" w:eastAsia="sl-SI"/>
        </w:rPr>
        <w:t>Zakona o autorskom i srodnim pravima</w:t>
      </w:r>
      <w:r w:rsidR="00C31F86" w:rsidRPr="00E36523">
        <w:rPr>
          <w:rFonts w:ascii="Times New Roman" w:eastAsia="Calibri" w:hAnsi="Times New Roman" w:cs="Times New Roman"/>
          <w:lang w:val="hr-BA"/>
        </w:rPr>
        <w:t xml:space="preserve"> </w:t>
      </w:r>
      <w:r w:rsidRPr="00E36523">
        <w:rPr>
          <w:rFonts w:ascii="Times New Roman" w:eastAsia="Calibri" w:hAnsi="Times New Roman" w:cs="Times New Roman"/>
          <w:lang w:val="hr-BA"/>
        </w:rPr>
        <w:t xml:space="preserve">prava iz članka 107. stavka 4. </w:t>
      </w:r>
      <w:r w:rsidR="00AA2C09" w:rsidRPr="00E36523">
        <w:rPr>
          <w:rFonts w:ascii="Times New Roman" w:eastAsia="Calibri" w:hAnsi="Times New Roman" w:cs="Times New Roman"/>
          <w:lang w:val="hr-BA"/>
        </w:rPr>
        <w:t>k</w:t>
      </w:r>
      <w:r w:rsidRPr="00E36523">
        <w:rPr>
          <w:rFonts w:ascii="Times New Roman" w:eastAsia="Calibri" w:hAnsi="Times New Roman" w:cs="Times New Roman"/>
          <w:lang w:val="hr-BA"/>
        </w:rPr>
        <w:t>orištenje pojma "čuvati" moglo bi u praksi izazvati nejasnoće u primjeni odredaba četvrtog stavka članka 107. (čl. 31. prijedloga zakona - vrijeme primjene), pa je prikladnije koristiti izraz "imati “, koji nedvojbeno kaže da koautori audiovizualnog dijela ostvaruju prava iz četvrtog stavka članka 107., čak i ako su sklopili ugovor o filmskoj produkciji.</w:t>
      </w:r>
    </w:p>
    <w:p w14:paraId="2E26E172" w14:textId="16A387D8" w:rsidR="00281AED" w:rsidRPr="00E36523" w:rsidRDefault="00281AED" w:rsidP="00DF1F13">
      <w:pPr>
        <w:spacing w:after="120" w:line="240" w:lineRule="auto"/>
        <w:jc w:val="both"/>
        <w:rPr>
          <w:rFonts w:ascii="Times New Roman" w:eastAsia="Calibri" w:hAnsi="Times New Roman" w:cs="Times New Roman"/>
          <w:lang w:val="hr-BA"/>
        </w:rPr>
      </w:pPr>
      <w:r w:rsidRPr="00E36523">
        <w:rPr>
          <w:rFonts w:ascii="Times New Roman" w:eastAsia="Calibri" w:hAnsi="Times New Roman" w:cs="Times New Roman"/>
          <w:lang w:val="hr-BA"/>
        </w:rPr>
        <w:t>Cilj ovakvog uređenja je osigurati uključenost koautora audiovizualnog djela u dobivanje financijskih sredstava koja se ostvaruju korištenjem autorskog djela koje su stvorili. Takav dogovor osigurava da koautori audiovizualnog djela dobiju, uz općenito jednokratnu naknadu za autorska prava, odgovarajuću i razmjernu naknadu za korištenje djela koje su stvorili, čime im se osigurava, u skladu s članom 18. Direktive 2019/790/EU.</w:t>
      </w:r>
    </w:p>
    <w:p w14:paraId="58D86151" w14:textId="33BD0981" w:rsidR="00615754" w:rsidRPr="00E36523" w:rsidRDefault="00615754" w:rsidP="00DF1F13">
      <w:pPr>
        <w:spacing w:after="120" w:line="240" w:lineRule="auto"/>
        <w:jc w:val="both"/>
        <w:rPr>
          <w:rFonts w:ascii="Times New Roman" w:eastAsia="Calibri" w:hAnsi="Times New Roman" w:cs="Times New Roman"/>
          <w:lang w:val="hr-BA"/>
        </w:rPr>
      </w:pPr>
      <w:r w:rsidRPr="00E36523">
        <w:rPr>
          <w:rFonts w:ascii="Times New Roman" w:eastAsia="Calibri" w:hAnsi="Times New Roman" w:cs="Times New Roman"/>
          <w:lang w:val="hr-BA"/>
        </w:rPr>
        <w:t xml:space="preserve">U </w:t>
      </w:r>
      <w:proofErr w:type="spellStart"/>
      <w:r w:rsidR="00951F28" w:rsidRPr="00E36523">
        <w:rPr>
          <w:rFonts w:ascii="Times New Roman" w:eastAsia="Calibri" w:hAnsi="Times New Roman" w:cs="Times New Roman"/>
          <w:lang w:val="hr-BA"/>
        </w:rPr>
        <w:t>tač</w:t>
      </w:r>
      <w:proofErr w:type="spellEnd"/>
      <w:r w:rsidR="00951F28" w:rsidRPr="00E36523">
        <w:rPr>
          <w:rFonts w:ascii="Times New Roman" w:eastAsia="Calibri" w:hAnsi="Times New Roman" w:cs="Times New Roman"/>
          <w:lang w:val="hr-BA"/>
        </w:rPr>
        <w:t xml:space="preserve">. a), b) i c) stava (5) </w:t>
      </w:r>
      <w:r w:rsidRPr="00E36523">
        <w:rPr>
          <w:rFonts w:ascii="Times New Roman" w:eastAsia="Calibri" w:hAnsi="Times New Roman" w:cs="Times New Roman"/>
          <w:lang w:val="hr-BA"/>
        </w:rPr>
        <w:t>član</w:t>
      </w:r>
      <w:r w:rsidR="00951F28" w:rsidRPr="00E36523">
        <w:rPr>
          <w:rFonts w:ascii="Times New Roman" w:eastAsia="Calibri" w:hAnsi="Times New Roman" w:cs="Times New Roman"/>
          <w:lang w:val="hr-BA"/>
        </w:rPr>
        <w:t>a</w:t>
      </w:r>
      <w:r w:rsidRPr="00E36523">
        <w:rPr>
          <w:rFonts w:ascii="Times New Roman" w:eastAsia="Calibri" w:hAnsi="Times New Roman" w:cs="Times New Roman"/>
          <w:lang w:val="hr-BA"/>
        </w:rPr>
        <w:t xml:space="preserve"> 113. </w:t>
      </w:r>
      <w:r w:rsidR="00AA2C09" w:rsidRPr="00E36523">
        <w:rPr>
          <w:rFonts w:ascii="Times New Roman" w:hAnsi="Times New Roman" w:cs="Times New Roman"/>
          <w:lang w:val="hr-BA" w:eastAsia="sl-SI"/>
        </w:rPr>
        <w:t>Zakona o autorskom i srodnim pravima</w:t>
      </w:r>
      <w:r w:rsidR="00AA2C09" w:rsidRPr="00E36523">
        <w:rPr>
          <w:rFonts w:ascii="Times New Roman" w:eastAsia="Calibri" w:hAnsi="Times New Roman" w:cs="Times New Roman"/>
          <w:lang w:val="hr-BA"/>
        </w:rPr>
        <w:t xml:space="preserve"> </w:t>
      </w:r>
      <w:r w:rsidRPr="00E36523">
        <w:rPr>
          <w:rFonts w:ascii="Times New Roman" w:eastAsia="Calibri" w:hAnsi="Times New Roman" w:cs="Times New Roman"/>
          <w:lang w:val="hr-BA"/>
        </w:rPr>
        <w:t>riječ: »zadrža</w:t>
      </w:r>
      <w:r w:rsidR="00097434" w:rsidRPr="00E36523">
        <w:rPr>
          <w:rFonts w:ascii="Times New Roman" w:eastAsia="Calibri" w:hAnsi="Times New Roman" w:cs="Times New Roman"/>
          <w:lang w:val="hr-BA"/>
        </w:rPr>
        <w:t>vaju</w:t>
      </w:r>
      <w:r w:rsidRPr="00E36523">
        <w:rPr>
          <w:rFonts w:ascii="Times New Roman" w:eastAsia="Calibri" w:hAnsi="Times New Roman" w:cs="Times New Roman"/>
          <w:lang w:val="hr-BA"/>
        </w:rPr>
        <w:t xml:space="preserve">« </w:t>
      </w:r>
      <w:r w:rsidR="00097434" w:rsidRPr="00E36523">
        <w:rPr>
          <w:rFonts w:ascii="Times New Roman" w:eastAsia="Calibri" w:hAnsi="Times New Roman" w:cs="Times New Roman"/>
          <w:lang w:val="hr-BA"/>
        </w:rPr>
        <w:t>izmijenjena</w:t>
      </w:r>
      <w:r w:rsidRPr="00E36523">
        <w:rPr>
          <w:rFonts w:ascii="Times New Roman" w:eastAsia="Calibri" w:hAnsi="Times New Roman" w:cs="Times New Roman"/>
          <w:lang w:val="hr-BA"/>
        </w:rPr>
        <w:t xml:space="preserve"> je riječju: »ima</w:t>
      </w:r>
      <w:r w:rsidR="00097434" w:rsidRPr="00E36523">
        <w:rPr>
          <w:rFonts w:ascii="Times New Roman" w:eastAsia="Calibri" w:hAnsi="Times New Roman" w:cs="Times New Roman"/>
          <w:lang w:val="hr-BA"/>
        </w:rPr>
        <w:t>ju</w:t>
      </w:r>
      <w:r w:rsidRPr="00E36523">
        <w:rPr>
          <w:rFonts w:ascii="Times New Roman" w:eastAsia="Calibri" w:hAnsi="Times New Roman" w:cs="Times New Roman"/>
          <w:lang w:val="hr-BA"/>
        </w:rPr>
        <w:t xml:space="preserve">«, čime je pojašnjeno da </w:t>
      </w:r>
      <w:r w:rsidR="00097434" w:rsidRPr="00E36523">
        <w:rPr>
          <w:rFonts w:ascii="Times New Roman" w:eastAsia="Calibri" w:hAnsi="Times New Roman" w:cs="Times New Roman"/>
          <w:lang w:val="hr-BA"/>
        </w:rPr>
        <w:t>ko</w:t>
      </w:r>
      <w:r w:rsidRPr="00E36523">
        <w:rPr>
          <w:rFonts w:ascii="Times New Roman" w:eastAsia="Calibri" w:hAnsi="Times New Roman" w:cs="Times New Roman"/>
          <w:lang w:val="hr-BA"/>
        </w:rPr>
        <w:t xml:space="preserve">autori audiovizualnog djela u svakom slučaju, </w:t>
      </w:r>
      <w:r w:rsidR="009038BC" w:rsidRPr="00E36523">
        <w:rPr>
          <w:rFonts w:ascii="Times New Roman" w:eastAsia="Calibri" w:hAnsi="Times New Roman" w:cs="Times New Roman"/>
          <w:lang w:val="hr-BA"/>
        </w:rPr>
        <w:t xml:space="preserve">nezavisno u tome, ili su sklopili ugovor u filmskoj produkciji ili ne, </w:t>
      </w:r>
      <w:r w:rsidRPr="00E36523">
        <w:rPr>
          <w:rFonts w:ascii="Times New Roman" w:eastAsia="Calibri" w:hAnsi="Times New Roman" w:cs="Times New Roman"/>
          <w:lang w:val="hr-BA"/>
        </w:rPr>
        <w:t xml:space="preserve">prava </w:t>
      </w:r>
      <w:r w:rsidR="00212908" w:rsidRPr="00E36523">
        <w:rPr>
          <w:rFonts w:ascii="Times New Roman" w:eastAsia="Calibri" w:hAnsi="Times New Roman" w:cs="Times New Roman"/>
          <w:lang w:val="hr-BA"/>
        </w:rPr>
        <w:t xml:space="preserve">prema stavu (5) </w:t>
      </w:r>
      <w:r w:rsidRPr="00E36523">
        <w:rPr>
          <w:rFonts w:ascii="Times New Roman" w:eastAsia="Calibri" w:hAnsi="Times New Roman" w:cs="Times New Roman"/>
          <w:lang w:val="hr-BA"/>
        </w:rPr>
        <w:t>član</w:t>
      </w:r>
      <w:r w:rsidR="00212908" w:rsidRPr="00E36523">
        <w:rPr>
          <w:rFonts w:ascii="Times New Roman" w:eastAsia="Calibri" w:hAnsi="Times New Roman" w:cs="Times New Roman"/>
          <w:lang w:val="hr-BA"/>
        </w:rPr>
        <w:t>a</w:t>
      </w:r>
      <w:r w:rsidRPr="00E36523">
        <w:rPr>
          <w:rFonts w:ascii="Times New Roman" w:eastAsia="Calibri" w:hAnsi="Times New Roman" w:cs="Times New Roman"/>
          <w:lang w:val="hr-BA"/>
        </w:rPr>
        <w:t xml:space="preserve"> 1</w:t>
      </w:r>
      <w:r w:rsidR="00212908" w:rsidRPr="00E36523">
        <w:rPr>
          <w:rFonts w:ascii="Times New Roman" w:eastAsia="Calibri" w:hAnsi="Times New Roman" w:cs="Times New Roman"/>
          <w:lang w:val="hr-BA"/>
        </w:rPr>
        <w:t xml:space="preserve">13. </w:t>
      </w:r>
      <w:r w:rsidR="007665DC" w:rsidRPr="00E36523">
        <w:rPr>
          <w:rFonts w:ascii="Times New Roman" w:hAnsi="Times New Roman" w:cs="Times New Roman"/>
          <w:lang w:val="hr-BA" w:eastAsia="sl-SI"/>
        </w:rPr>
        <w:t>Zakona o autorskom i srodnim pravima</w:t>
      </w:r>
      <w:r w:rsidRPr="00E36523">
        <w:rPr>
          <w:rFonts w:ascii="Times New Roman" w:eastAsia="Calibri" w:hAnsi="Times New Roman" w:cs="Times New Roman"/>
          <w:lang w:val="hr-BA"/>
        </w:rPr>
        <w:t>. Korištenje pojma</w:t>
      </w:r>
      <w:r w:rsidR="00212272" w:rsidRPr="00E36523">
        <w:rPr>
          <w:rFonts w:ascii="Times New Roman" w:eastAsia="Calibri" w:hAnsi="Times New Roman" w:cs="Times New Roman"/>
          <w:lang w:val="hr-BA"/>
        </w:rPr>
        <w:t xml:space="preserve"> »zadržavati« </w:t>
      </w:r>
      <w:r w:rsidRPr="00E36523">
        <w:rPr>
          <w:rFonts w:ascii="Times New Roman" w:eastAsia="Calibri" w:hAnsi="Times New Roman" w:cs="Times New Roman"/>
          <w:lang w:val="hr-BA"/>
        </w:rPr>
        <w:t xml:space="preserve">moglo bi u praksi izazvati nejasnoće u primjeni odredaba </w:t>
      </w:r>
      <w:r w:rsidR="00B90C3F" w:rsidRPr="00E36523">
        <w:rPr>
          <w:rFonts w:ascii="Times New Roman" w:eastAsia="Calibri" w:hAnsi="Times New Roman" w:cs="Times New Roman"/>
          <w:lang w:val="hr-BA"/>
        </w:rPr>
        <w:t xml:space="preserve">stava (5) </w:t>
      </w:r>
      <w:r w:rsidRPr="00E36523">
        <w:rPr>
          <w:rFonts w:ascii="Times New Roman" w:eastAsia="Calibri" w:hAnsi="Times New Roman" w:cs="Times New Roman"/>
          <w:lang w:val="hr-BA"/>
        </w:rPr>
        <w:t>člana 1</w:t>
      </w:r>
      <w:r w:rsidR="00B90C3F" w:rsidRPr="00E36523">
        <w:rPr>
          <w:rFonts w:ascii="Times New Roman" w:eastAsia="Calibri" w:hAnsi="Times New Roman" w:cs="Times New Roman"/>
          <w:lang w:val="hr-BA"/>
        </w:rPr>
        <w:t>13</w:t>
      </w:r>
      <w:r w:rsidRPr="00E36523">
        <w:rPr>
          <w:rFonts w:ascii="Times New Roman" w:eastAsia="Calibri" w:hAnsi="Times New Roman" w:cs="Times New Roman"/>
          <w:lang w:val="hr-BA"/>
        </w:rPr>
        <w:t>.</w:t>
      </w:r>
      <w:r w:rsidR="00B90C3F" w:rsidRPr="00E36523">
        <w:rPr>
          <w:rFonts w:ascii="Times New Roman" w:eastAsia="Calibri" w:hAnsi="Times New Roman" w:cs="Times New Roman"/>
          <w:lang w:val="hr-BA"/>
        </w:rPr>
        <w:t xml:space="preserve"> </w:t>
      </w:r>
      <w:r w:rsidR="0029043E" w:rsidRPr="00E36523">
        <w:rPr>
          <w:rFonts w:ascii="Times New Roman" w:hAnsi="Times New Roman" w:cs="Times New Roman"/>
          <w:lang w:val="hr-BA" w:eastAsia="sl-SI"/>
        </w:rPr>
        <w:t>Zakona o autorskom i srodnim pravima</w:t>
      </w:r>
      <w:r w:rsidR="0029043E" w:rsidRPr="00E36523">
        <w:rPr>
          <w:rFonts w:ascii="Times New Roman" w:eastAsia="Calibri" w:hAnsi="Times New Roman" w:cs="Times New Roman"/>
          <w:lang w:val="hr-BA"/>
        </w:rPr>
        <w:t xml:space="preserve"> </w:t>
      </w:r>
      <w:r w:rsidR="000B3AF8" w:rsidRPr="00E36523">
        <w:rPr>
          <w:rFonts w:ascii="Times New Roman" w:eastAsia="Calibri" w:hAnsi="Times New Roman" w:cs="Times New Roman"/>
          <w:lang w:val="hr-BA"/>
        </w:rPr>
        <w:t>(</w:t>
      </w:r>
      <w:r w:rsidRPr="00E36523">
        <w:rPr>
          <w:rFonts w:ascii="Times New Roman" w:eastAsia="Calibri" w:hAnsi="Times New Roman" w:cs="Times New Roman"/>
          <w:lang w:val="hr-BA"/>
        </w:rPr>
        <w:t>vrijeme primjene), pa je prikladnije koristiti izraz</w:t>
      </w:r>
      <w:r w:rsidR="000B3AF8" w:rsidRPr="00E36523">
        <w:rPr>
          <w:rFonts w:ascii="Times New Roman" w:eastAsia="Calibri" w:hAnsi="Times New Roman" w:cs="Times New Roman"/>
          <w:lang w:val="hr-BA"/>
        </w:rPr>
        <w:t xml:space="preserve"> »imati«</w:t>
      </w:r>
      <w:r w:rsidRPr="00E36523">
        <w:rPr>
          <w:rFonts w:ascii="Times New Roman" w:eastAsia="Calibri" w:hAnsi="Times New Roman" w:cs="Times New Roman"/>
          <w:lang w:val="hr-BA"/>
        </w:rPr>
        <w:t xml:space="preserve">, koji nedvojbeno kaže da koautori audiovizualnog dijela ostvaruju prava iz </w:t>
      </w:r>
      <w:r w:rsidR="00650DBD" w:rsidRPr="00E36523">
        <w:rPr>
          <w:rFonts w:ascii="Times New Roman" w:eastAsia="Calibri" w:hAnsi="Times New Roman" w:cs="Times New Roman"/>
          <w:lang w:val="hr-BA"/>
        </w:rPr>
        <w:t>stava (5)</w:t>
      </w:r>
      <w:r w:rsidRPr="00E36523">
        <w:rPr>
          <w:rFonts w:ascii="Times New Roman" w:eastAsia="Calibri" w:hAnsi="Times New Roman" w:cs="Times New Roman"/>
          <w:lang w:val="hr-BA"/>
        </w:rPr>
        <w:t xml:space="preserve"> člana 1</w:t>
      </w:r>
      <w:r w:rsidR="00650DBD" w:rsidRPr="00E36523">
        <w:rPr>
          <w:rFonts w:ascii="Times New Roman" w:eastAsia="Calibri" w:hAnsi="Times New Roman" w:cs="Times New Roman"/>
          <w:lang w:val="hr-BA"/>
        </w:rPr>
        <w:t>13</w:t>
      </w:r>
      <w:r w:rsidRPr="00E36523">
        <w:rPr>
          <w:rFonts w:ascii="Times New Roman" w:eastAsia="Calibri" w:hAnsi="Times New Roman" w:cs="Times New Roman"/>
          <w:lang w:val="hr-BA"/>
        </w:rPr>
        <w:t>.</w:t>
      </w:r>
      <w:r w:rsidR="00650DBD" w:rsidRPr="00E36523">
        <w:rPr>
          <w:rFonts w:ascii="Times New Roman" w:eastAsia="Calibri" w:hAnsi="Times New Roman" w:cs="Times New Roman"/>
          <w:lang w:val="hr-BA"/>
        </w:rPr>
        <w:t xml:space="preserve"> </w:t>
      </w:r>
      <w:r w:rsidR="00124C4B" w:rsidRPr="00E36523">
        <w:rPr>
          <w:rFonts w:ascii="Times New Roman" w:hAnsi="Times New Roman" w:cs="Times New Roman"/>
          <w:lang w:val="hr-BA" w:eastAsia="sl-SI"/>
        </w:rPr>
        <w:t>Zakona o autorskom i srodnim pravima</w:t>
      </w:r>
      <w:r w:rsidRPr="00E36523">
        <w:rPr>
          <w:rFonts w:ascii="Times New Roman" w:eastAsia="Calibri" w:hAnsi="Times New Roman" w:cs="Times New Roman"/>
          <w:lang w:val="hr-BA"/>
        </w:rPr>
        <w:t>, čak i ako su sklopili ugovor o filmskoj produkciji.</w:t>
      </w:r>
    </w:p>
    <w:p w14:paraId="7DE72203" w14:textId="3E20B1A9" w:rsidR="00C32B8E" w:rsidRPr="00445EF8" w:rsidRDefault="00650DBD" w:rsidP="00DF1F13">
      <w:pPr>
        <w:spacing w:after="120" w:line="240" w:lineRule="auto"/>
        <w:jc w:val="both"/>
        <w:rPr>
          <w:rFonts w:ascii="Times New Roman" w:eastAsia="Calibri" w:hAnsi="Times New Roman" w:cs="Times New Roman"/>
          <w:lang w:val="hr-BA"/>
        </w:rPr>
      </w:pPr>
      <w:r w:rsidRPr="00E36523">
        <w:rPr>
          <w:rFonts w:ascii="Times New Roman" w:eastAsia="Calibri" w:hAnsi="Times New Roman" w:cs="Times New Roman"/>
          <w:lang w:val="hr-BA"/>
        </w:rPr>
        <w:t xml:space="preserve">Zbog </w:t>
      </w:r>
      <w:r w:rsidR="00293ED0" w:rsidRPr="00E36523">
        <w:rPr>
          <w:rFonts w:ascii="Times New Roman" w:eastAsia="Calibri" w:hAnsi="Times New Roman" w:cs="Times New Roman"/>
          <w:lang w:val="hr-BA"/>
        </w:rPr>
        <w:t xml:space="preserve">nove </w:t>
      </w:r>
      <w:proofErr w:type="spellStart"/>
      <w:r w:rsidR="00293ED0" w:rsidRPr="00E36523">
        <w:rPr>
          <w:rFonts w:ascii="Times New Roman" w:eastAsia="Calibri" w:hAnsi="Times New Roman" w:cs="Times New Roman"/>
          <w:lang w:val="hr-BA"/>
        </w:rPr>
        <w:t>tač</w:t>
      </w:r>
      <w:proofErr w:type="spellEnd"/>
      <w:r w:rsidR="00293ED0" w:rsidRPr="00E36523">
        <w:rPr>
          <w:rFonts w:ascii="Times New Roman" w:eastAsia="Calibri" w:hAnsi="Times New Roman" w:cs="Times New Roman"/>
          <w:lang w:val="hr-BA"/>
        </w:rPr>
        <w:t xml:space="preserve">. d) stava (5) člana 113. </w:t>
      </w:r>
      <w:r w:rsidR="006D47E4" w:rsidRPr="00E36523">
        <w:rPr>
          <w:rFonts w:ascii="Times New Roman" w:hAnsi="Times New Roman" w:cs="Times New Roman"/>
          <w:lang w:val="hr-BA" w:eastAsia="sl-SI"/>
        </w:rPr>
        <w:t>Zakona o autorskom i srodnim pravima</w:t>
      </w:r>
      <w:r w:rsidR="006D47E4" w:rsidRPr="00E36523">
        <w:rPr>
          <w:rFonts w:ascii="Times New Roman" w:eastAsia="Calibri" w:hAnsi="Times New Roman" w:cs="Times New Roman"/>
          <w:lang w:val="hr-BA"/>
        </w:rPr>
        <w:t xml:space="preserve"> </w:t>
      </w:r>
      <w:r w:rsidR="00293ED0" w:rsidRPr="00E36523">
        <w:rPr>
          <w:rFonts w:ascii="Times New Roman" w:eastAsia="Calibri" w:hAnsi="Times New Roman" w:cs="Times New Roman"/>
          <w:lang w:val="hr-BA"/>
        </w:rPr>
        <w:t xml:space="preserve">postaje suvišna odredba </w:t>
      </w:r>
      <w:r w:rsidR="003B2ADD" w:rsidRPr="00E36523">
        <w:rPr>
          <w:rFonts w:ascii="Times New Roman" w:eastAsia="Calibri" w:hAnsi="Times New Roman" w:cs="Times New Roman"/>
          <w:lang w:val="hr-BA"/>
        </w:rPr>
        <w:t xml:space="preserve">stava (3) člana 113. </w:t>
      </w:r>
      <w:r w:rsidR="00712F79" w:rsidRPr="00E36523">
        <w:rPr>
          <w:rFonts w:ascii="Times New Roman" w:hAnsi="Times New Roman" w:cs="Times New Roman"/>
          <w:lang w:val="hr-BA" w:eastAsia="sl-SI"/>
        </w:rPr>
        <w:t>Zakona o autorskom i srodnim pravima</w:t>
      </w:r>
      <w:r w:rsidR="00712F79" w:rsidRPr="00E36523">
        <w:rPr>
          <w:rFonts w:ascii="Times New Roman" w:eastAsia="Calibri" w:hAnsi="Times New Roman" w:cs="Times New Roman"/>
          <w:lang w:val="hr-BA"/>
        </w:rPr>
        <w:t xml:space="preserve"> </w:t>
      </w:r>
      <w:r w:rsidR="003B2ADD" w:rsidRPr="00E36523">
        <w:rPr>
          <w:rFonts w:ascii="Times New Roman" w:eastAsia="Calibri" w:hAnsi="Times New Roman" w:cs="Times New Roman"/>
          <w:lang w:val="hr-BA"/>
        </w:rPr>
        <w:t>te bi mogla pružati interpretacije</w:t>
      </w:r>
      <w:r w:rsidR="004C13C0" w:rsidRPr="00E36523">
        <w:rPr>
          <w:rFonts w:ascii="Times New Roman" w:eastAsia="Calibri" w:hAnsi="Times New Roman" w:cs="Times New Roman"/>
          <w:lang w:val="hr-BA"/>
        </w:rPr>
        <w:t xml:space="preserve"> da koautorima pripada i „posebna naknada“. </w:t>
      </w:r>
      <w:r w:rsidR="003B2ADD" w:rsidRPr="00E36523">
        <w:rPr>
          <w:rFonts w:ascii="Times New Roman" w:eastAsia="Calibri" w:hAnsi="Times New Roman" w:cs="Times New Roman"/>
          <w:lang w:val="hr-BA"/>
        </w:rPr>
        <w:t xml:space="preserve"> </w:t>
      </w:r>
    </w:p>
    <w:p w14:paraId="76795578" w14:textId="0463EF1F" w:rsidR="00A040F1" w:rsidRPr="00E36523" w:rsidRDefault="00C32B8E" w:rsidP="00DF1F13">
      <w:pPr>
        <w:spacing w:after="120" w:line="240" w:lineRule="auto"/>
        <w:jc w:val="both"/>
        <w:rPr>
          <w:rFonts w:ascii="Times New Roman" w:hAnsi="Times New Roman" w:cs="Times New Roman"/>
          <w:b/>
          <w:bCs/>
          <w:lang w:val="hr-BA"/>
        </w:rPr>
      </w:pPr>
      <w:r w:rsidRPr="00E36523">
        <w:rPr>
          <w:rFonts w:ascii="Times New Roman" w:hAnsi="Times New Roman" w:cs="Times New Roman"/>
          <w:b/>
          <w:bCs/>
          <w:lang w:val="hr-BA"/>
        </w:rPr>
        <w:t>Č</w:t>
      </w:r>
      <w:r w:rsidR="00A040F1" w:rsidRPr="00E36523">
        <w:rPr>
          <w:rFonts w:ascii="Times New Roman" w:hAnsi="Times New Roman" w:cs="Times New Roman"/>
          <w:b/>
          <w:bCs/>
          <w:lang w:val="hr-BA"/>
        </w:rPr>
        <w:t>lan 2</w:t>
      </w:r>
      <w:r w:rsidR="005425A7" w:rsidRPr="00E36523">
        <w:rPr>
          <w:rFonts w:ascii="Times New Roman" w:hAnsi="Times New Roman" w:cs="Times New Roman"/>
          <w:b/>
          <w:bCs/>
          <w:lang w:val="hr-BA"/>
        </w:rPr>
        <w:t>6</w:t>
      </w:r>
      <w:r w:rsidR="00A040F1" w:rsidRPr="00E36523">
        <w:rPr>
          <w:rFonts w:ascii="Times New Roman" w:hAnsi="Times New Roman" w:cs="Times New Roman"/>
          <w:b/>
          <w:bCs/>
          <w:lang w:val="hr-BA"/>
        </w:rPr>
        <w:t>.</w:t>
      </w:r>
    </w:p>
    <w:p w14:paraId="27D0C50C" w14:textId="4F09F8D2" w:rsidR="00A040F1" w:rsidRPr="00E36523" w:rsidRDefault="00A040F1" w:rsidP="00DF1F13">
      <w:pPr>
        <w:spacing w:after="120" w:line="240" w:lineRule="auto"/>
        <w:jc w:val="both"/>
        <w:rPr>
          <w:rFonts w:ascii="Times New Roman" w:eastAsia="Calibri" w:hAnsi="Times New Roman" w:cs="Times New Roman"/>
          <w:lang w:val="hr-BA"/>
        </w:rPr>
      </w:pPr>
      <w:r w:rsidRPr="00E36523">
        <w:rPr>
          <w:rFonts w:ascii="Times New Roman" w:eastAsia="Calibri" w:hAnsi="Times New Roman" w:cs="Times New Roman"/>
          <w:lang w:val="hr-BA"/>
        </w:rPr>
        <w:t xml:space="preserve">Drugim stavom člana 120. </w:t>
      </w:r>
      <w:proofErr w:type="spellStart"/>
      <w:r w:rsidR="00EE28F0" w:rsidRPr="00E36523">
        <w:rPr>
          <w:rFonts w:ascii="Times New Roman" w:eastAsia="Calibri" w:hAnsi="Times New Roman" w:cs="Times New Roman"/>
          <w:lang w:val="hr-BA"/>
        </w:rPr>
        <w:t>nomotehnički</w:t>
      </w:r>
      <w:proofErr w:type="spellEnd"/>
      <w:r w:rsidR="00EE28F0" w:rsidRPr="00E36523">
        <w:rPr>
          <w:rFonts w:ascii="Times New Roman" w:eastAsia="Calibri" w:hAnsi="Times New Roman" w:cs="Times New Roman"/>
          <w:lang w:val="hr-BA"/>
        </w:rPr>
        <w:t xml:space="preserve"> </w:t>
      </w:r>
      <w:r w:rsidR="00CE2AE3" w:rsidRPr="00E36523">
        <w:rPr>
          <w:rFonts w:ascii="Times New Roman" w:eastAsia="Calibri" w:hAnsi="Times New Roman" w:cs="Times New Roman"/>
          <w:lang w:val="hr-BA"/>
        </w:rPr>
        <w:t>predstavlja</w:t>
      </w:r>
      <w:r w:rsidR="00EE28F0" w:rsidRPr="00E36523">
        <w:rPr>
          <w:rFonts w:ascii="Times New Roman" w:eastAsia="Calibri" w:hAnsi="Times New Roman" w:cs="Times New Roman"/>
          <w:lang w:val="hr-BA"/>
        </w:rPr>
        <w:t xml:space="preserve"> se dosadašnji stav </w:t>
      </w:r>
      <w:r w:rsidR="00026242" w:rsidRPr="00E36523">
        <w:rPr>
          <w:rFonts w:ascii="Times New Roman" w:eastAsia="Calibri" w:hAnsi="Times New Roman" w:cs="Times New Roman"/>
          <w:lang w:val="hr-BA"/>
        </w:rPr>
        <w:t>(2) člana 121.</w:t>
      </w:r>
      <w:r w:rsidR="005C30AC" w:rsidRPr="00E36523">
        <w:rPr>
          <w:rFonts w:ascii="Times New Roman" w:eastAsia="Calibri" w:hAnsi="Times New Roman" w:cs="Times New Roman"/>
          <w:lang w:val="hr-BA"/>
        </w:rPr>
        <w:t xml:space="preserve"> te</w:t>
      </w:r>
      <w:r w:rsidR="00EE28F0" w:rsidRPr="00E36523">
        <w:rPr>
          <w:rFonts w:ascii="Times New Roman" w:eastAsia="Calibri" w:hAnsi="Times New Roman" w:cs="Times New Roman"/>
          <w:lang w:val="hr-BA"/>
        </w:rPr>
        <w:t xml:space="preserve"> </w:t>
      </w:r>
      <w:r w:rsidRPr="00E36523">
        <w:rPr>
          <w:rFonts w:ascii="Times New Roman" w:eastAsia="Calibri" w:hAnsi="Times New Roman" w:cs="Times New Roman"/>
          <w:lang w:val="hr-BA"/>
        </w:rPr>
        <w:t xml:space="preserve">se </w:t>
      </w:r>
      <w:r w:rsidR="005C30AC" w:rsidRPr="00E36523">
        <w:rPr>
          <w:rFonts w:ascii="Times New Roman" w:eastAsia="Calibri" w:hAnsi="Times New Roman" w:cs="Times New Roman"/>
          <w:lang w:val="hr-BA"/>
        </w:rPr>
        <w:t xml:space="preserve">ispravlja </w:t>
      </w:r>
      <w:r w:rsidRPr="00E36523">
        <w:rPr>
          <w:rFonts w:ascii="Times New Roman" w:eastAsia="Calibri" w:hAnsi="Times New Roman" w:cs="Times New Roman"/>
          <w:lang w:val="hr-BA"/>
        </w:rPr>
        <w:t xml:space="preserve">nedostatak u </w:t>
      </w:r>
      <w:proofErr w:type="spellStart"/>
      <w:r w:rsidRPr="00E36523">
        <w:rPr>
          <w:rFonts w:ascii="Times New Roman" w:eastAsia="Calibri" w:hAnsi="Times New Roman" w:cs="Times New Roman"/>
          <w:lang w:val="hr-BA"/>
        </w:rPr>
        <w:t>prenosu</w:t>
      </w:r>
      <w:proofErr w:type="spellEnd"/>
      <w:r w:rsidRPr="00E36523">
        <w:rPr>
          <w:rFonts w:ascii="Times New Roman" w:eastAsia="Calibri" w:hAnsi="Times New Roman" w:cs="Times New Roman"/>
          <w:lang w:val="hr-BA"/>
        </w:rPr>
        <w:t xml:space="preserve"> prvog i drugog stava člana 5. Direktive 2006/115/EZ koji propisuje da izvođač (i autor) zadržava pravo na pravičnu naknadu kada je prenio svoje pravo davanja u zakup u vezi s </w:t>
      </w:r>
      <w:proofErr w:type="spellStart"/>
      <w:r w:rsidRPr="00E36523">
        <w:rPr>
          <w:rFonts w:ascii="Times New Roman" w:eastAsia="Calibri" w:hAnsi="Times New Roman" w:cs="Times New Roman"/>
          <w:lang w:val="hr-BA"/>
        </w:rPr>
        <w:t>fonogramom</w:t>
      </w:r>
      <w:proofErr w:type="spellEnd"/>
      <w:r w:rsidRPr="00E36523">
        <w:rPr>
          <w:rFonts w:ascii="Times New Roman" w:eastAsia="Calibri" w:hAnsi="Times New Roman" w:cs="Times New Roman"/>
          <w:lang w:val="hr-BA"/>
        </w:rPr>
        <w:t xml:space="preserve"> ili izvornikom ili kopijom filma proizvođaču </w:t>
      </w:r>
      <w:proofErr w:type="spellStart"/>
      <w:r w:rsidRPr="00E36523">
        <w:rPr>
          <w:rFonts w:ascii="Times New Roman" w:eastAsia="Calibri" w:hAnsi="Times New Roman" w:cs="Times New Roman"/>
          <w:lang w:val="hr-BA"/>
        </w:rPr>
        <w:t>fonograma</w:t>
      </w:r>
      <w:proofErr w:type="spellEnd"/>
      <w:r w:rsidRPr="00E36523">
        <w:rPr>
          <w:rFonts w:ascii="Times New Roman" w:eastAsia="Calibri" w:hAnsi="Times New Roman" w:cs="Times New Roman"/>
          <w:lang w:val="hr-BA"/>
        </w:rPr>
        <w:t xml:space="preserve"> ili </w:t>
      </w:r>
      <w:proofErr w:type="spellStart"/>
      <w:r w:rsidR="005C30AC" w:rsidRPr="00E36523">
        <w:rPr>
          <w:rFonts w:ascii="Times New Roman" w:eastAsia="Calibri" w:hAnsi="Times New Roman" w:cs="Times New Roman"/>
          <w:lang w:val="hr-BA"/>
        </w:rPr>
        <w:t>videograma</w:t>
      </w:r>
      <w:proofErr w:type="spellEnd"/>
      <w:r w:rsidRPr="00E36523">
        <w:rPr>
          <w:rFonts w:ascii="Times New Roman" w:eastAsia="Calibri" w:hAnsi="Times New Roman" w:cs="Times New Roman"/>
          <w:lang w:val="hr-BA"/>
        </w:rPr>
        <w:t>.</w:t>
      </w:r>
    </w:p>
    <w:p w14:paraId="0F2418EE" w14:textId="45468533" w:rsidR="00A040F1" w:rsidRPr="00E36523" w:rsidRDefault="00C32B8E" w:rsidP="00DF1F13">
      <w:pPr>
        <w:spacing w:after="120" w:line="240" w:lineRule="auto"/>
        <w:jc w:val="both"/>
        <w:rPr>
          <w:rFonts w:ascii="Times New Roman" w:hAnsi="Times New Roman" w:cs="Times New Roman"/>
          <w:b/>
          <w:bCs/>
          <w:lang w:val="hr-BA"/>
        </w:rPr>
      </w:pPr>
      <w:r w:rsidRPr="00E36523">
        <w:rPr>
          <w:rFonts w:ascii="Times New Roman" w:hAnsi="Times New Roman" w:cs="Times New Roman"/>
          <w:b/>
          <w:bCs/>
          <w:lang w:val="hr-BA"/>
        </w:rPr>
        <w:t>Č</w:t>
      </w:r>
      <w:r w:rsidR="00A040F1" w:rsidRPr="00E36523">
        <w:rPr>
          <w:rFonts w:ascii="Times New Roman" w:hAnsi="Times New Roman" w:cs="Times New Roman"/>
          <w:b/>
          <w:bCs/>
          <w:lang w:val="hr-BA"/>
        </w:rPr>
        <w:t>lan 2</w:t>
      </w:r>
      <w:r w:rsidR="005425A7" w:rsidRPr="00E36523">
        <w:rPr>
          <w:rFonts w:ascii="Times New Roman" w:hAnsi="Times New Roman" w:cs="Times New Roman"/>
          <w:b/>
          <w:bCs/>
          <w:lang w:val="hr-BA"/>
        </w:rPr>
        <w:t>7</w:t>
      </w:r>
      <w:r w:rsidR="00A040F1" w:rsidRPr="00E36523">
        <w:rPr>
          <w:rFonts w:ascii="Times New Roman" w:hAnsi="Times New Roman" w:cs="Times New Roman"/>
          <w:b/>
          <w:bCs/>
          <w:lang w:val="hr-BA"/>
        </w:rPr>
        <w:t>.</w:t>
      </w:r>
    </w:p>
    <w:p w14:paraId="64C6D5EE" w14:textId="5D9519CC" w:rsidR="0027217D" w:rsidRPr="00E36523" w:rsidRDefault="0027217D" w:rsidP="00DF1F13">
      <w:pPr>
        <w:spacing w:after="120" w:line="240" w:lineRule="auto"/>
        <w:jc w:val="both"/>
        <w:rPr>
          <w:rFonts w:ascii="Times New Roman" w:eastAsia="Calibri" w:hAnsi="Times New Roman" w:cs="Times New Roman"/>
          <w:color w:val="000000" w:themeColor="text1"/>
          <w:lang w:val="hr-BA"/>
        </w:rPr>
      </w:pPr>
      <w:r w:rsidRPr="00E36523">
        <w:rPr>
          <w:rFonts w:ascii="Times New Roman" w:eastAsia="Calibri" w:hAnsi="Times New Roman" w:cs="Times New Roman"/>
          <w:color w:val="000000" w:themeColor="text1"/>
          <w:lang w:val="hr-BA"/>
        </w:rPr>
        <w:t xml:space="preserve">Član 121. </w:t>
      </w:r>
      <w:r w:rsidR="009621E0" w:rsidRPr="00E36523">
        <w:rPr>
          <w:rFonts w:ascii="Times New Roman" w:hAnsi="Times New Roman" w:cs="Times New Roman"/>
          <w:lang w:val="hr-BA" w:eastAsia="sl-SI"/>
        </w:rPr>
        <w:t>Zakona o autorskom i srodnim pravima</w:t>
      </w:r>
      <w:r w:rsidR="009621E0" w:rsidRPr="00E36523">
        <w:rPr>
          <w:rFonts w:ascii="Times New Roman" w:eastAsia="Calibri" w:hAnsi="Times New Roman" w:cs="Times New Roman"/>
          <w:color w:val="000000" w:themeColor="text1"/>
          <w:lang w:val="hr-BA"/>
        </w:rPr>
        <w:t xml:space="preserve"> </w:t>
      </w:r>
      <w:r w:rsidRPr="00E36523">
        <w:rPr>
          <w:rFonts w:ascii="Times New Roman" w:eastAsia="Calibri" w:hAnsi="Times New Roman" w:cs="Times New Roman"/>
          <w:color w:val="000000" w:themeColor="text1"/>
          <w:lang w:val="hr-BA"/>
        </w:rPr>
        <w:t xml:space="preserve">uređuje pravo na naknadu za saopćavanje javnosti </w:t>
      </w:r>
      <w:proofErr w:type="spellStart"/>
      <w:r w:rsidRPr="00E36523">
        <w:rPr>
          <w:rFonts w:ascii="Times New Roman" w:eastAsia="Calibri" w:hAnsi="Times New Roman" w:cs="Times New Roman"/>
          <w:color w:val="000000" w:themeColor="text1"/>
          <w:lang w:val="hr-BA"/>
        </w:rPr>
        <w:t>fonograma</w:t>
      </w:r>
      <w:proofErr w:type="spellEnd"/>
      <w:r w:rsidRPr="00E36523">
        <w:rPr>
          <w:rFonts w:ascii="Times New Roman" w:eastAsia="Calibri" w:hAnsi="Times New Roman" w:cs="Times New Roman"/>
          <w:color w:val="000000" w:themeColor="text1"/>
          <w:lang w:val="hr-BA"/>
        </w:rPr>
        <w:t xml:space="preserve"> i </w:t>
      </w:r>
      <w:proofErr w:type="spellStart"/>
      <w:r w:rsidRPr="00E36523">
        <w:rPr>
          <w:rFonts w:ascii="Times New Roman" w:eastAsia="Calibri" w:hAnsi="Times New Roman" w:cs="Times New Roman"/>
          <w:color w:val="000000" w:themeColor="text1"/>
          <w:lang w:val="hr-BA"/>
        </w:rPr>
        <w:t>videograma</w:t>
      </w:r>
      <w:proofErr w:type="spellEnd"/>
      <w:r w:rsidRPr="00E36523">
        <w:rPr>
          <w:rFonts w:ascii="Times New Roman" w:eastAsia="Calibri" w:hAnsi="Times New Roman" w:cs="Times New Roman"/>
          <w:color w:val="000000" w:themeColor="text1"/>
          <w:lang w:val="hr-BA"/>
        </w:rPr>
        <w:t>, odnosno umjetnik izvođač ima pravo na ud</w:t>
      </w:r>
      <w:r w:rsidR="009E4141" w:rsidRPr="00E36523">
        <w:rPr>
          <w:rFonts w:ascii="Times New Roman" w:eastAsia="Calibri" w:hAnsi="Times New Roman" w:cs="Times New Roman"/>
          <w:color w:val="000000" w:themeColor="text1"/>
          <w:lang w:val="hr-BA"/>
        </w:rPr>
        <w:t>io</w:t>
      </w:r>
      <w:r w:rsidRPr="00E36523">
        <w:rPr>
          <w:rFonts w:ascii="Times New Roman" w:eastAsia="Calibri" w:hAnsi="Times New Roman" w:cs="Times New Roman"/>
          <w:color w:val="000000" w:themeColor="text1"/>
          <w:lang w:val="hr-BA"/>
        </w:rPr>
        <w:t xml:space="preserve"> u naknadi koju je proizvođač </w:t>
      </w:r>
      <w:proofErr w:type="spellStart"/>
      <w:r w:rsidRPr="00E36523">
        <w:rPr>
          <w:rFonts w:ascii="Times New Roman" w:eastAsia="Calibri" w:hAnsi="Times New Roman" w:cs="Times New Roman"/>
          <w:color w:val="000000" w:themeColor="text1"/>
          <w:lang w:val="hr-BA"/>
        </w:rPr>
        <w:t>fonograma</w:t>
      </w:r>
      <w:proofErr w:type="spellEnd"/>
      <w:r w:rsidRPr="00E36523">
        <w:rPr>
          <w:rFonts w:ascii="Times New Roman" w:eastAsia="Calibri" w:hAnsi="Times New Roman" w:cs="Times New Roman"/>
          <w:color w:val="000000" w:themeColor="text1"/>
          <w:lang w:val="hr-BA"/>
        </w:rPr>
        <w:t xml:space="preserve"> primio za saopćavanje javnosti </w:t>
      </w:r>
      <w:proofErr w:type="spellStart"/>
      <w:r w:rsidRPr="00E36523">
        <w:rPr>
          <w:rFonts w:ascii="Times New Roman" w:eastAsia="Calibri" w:hAnsi="Times New Roman" w:cs="Times New Roman"/>
          <w:color w:val="000000" w:themeColor="text1"/>
          <w:lang w:val="hr-BA"/>
        </w:rPr>
        <w:t>fonograma</w:t>
      </w:r>
      <w:proofErr w:type="spellEnd"/>
      <w:r w:rsidRPr="00E36523">
        <w:rPr>
          <w:rFonts w:ascii="Times New Roman" w:eastAsia="Calibri" w:hAnsi="Times New Roman" w:cs="Times New Roman"/>
          <w:color w:val="000000" w:themeColor="text1"/>
          <w:lang w:val="hr-BA"/>
        </w:rPr>
        <w:t xml:space="preserve"> sa snimkom izvođenja izvođača. Saopćavanje javnosti uključuje, među ostalim, reemitiranje (izmijenjeni čl. 30</w:t>
      </w:r>
      <w:r w:rsidR="009E4141" w:rsidRPr="00E36523">
        <w:rPr>
          <w:rFonts w:ascii="Times New Roman" w:eastAsia="Calibri" w:hAnsi="Times New Roman" w:cs="Times New Roman"/>
          <w:color w:val="000000" w:themeColor="text1"/>
          <w:lang w:val="hr-BA"/>
        </w:rPr>
        <w:t>.</w:t>
      </w:r>
      <w:r w:rsidRPr="00E36523">
        <w:rPr>
          <w:rFonts w:ascii="Times New Roman" w:eastAsia="Calibri" w:hAnsi="Times New Roman" w:cs="Times New Roman"/>
          <w:color w:val="000000" w:themeColor="text1"/>
          <w:lang w:val="hr-BA"/>
        </w:rPr>
        <w:t xml:space="preserve"> </w:t>
      </w:r>
      <w:r w:rsidR="009E4141" w:rsidRPr="00E36523">
        <w:rPr>
          <w:rFonts w:ascii="Times New Roman" w:hAnsi="Times New Roman" w:cs="Times New Roman"/>
          <w:lang w:val="hr-BA" w:eastAsia="sl-SI"/>
        </w:rPr>
        <w:t>Zakona o autorskom i srodnim pravima</w:t>
      </w:r>
      <w:r w:rsidRPr="00E36523">
        <w:rPr>
          <w:rFonts w:ascii="Times New Roman" w:eastAsia="Calibri" w:hAnsi="Times New Roman" w:cs="Times New Roman"/>
          <w:color w:val="000000" w:themeColor="text1"/>
          <w:lang w:val="hr-BA"/>
        </w:rPr>
        <w:t>) i saopćavanje javnosti u kontekstu usluga dijeljenja sadržaja putem interneta (novi čl. 149.</w:t>
      </w:r>
      <w:r w:rsidR="009E4141" w:rsidRPr="00E36523">
        <w:rPr>
          <w:rFonts w:ascii="Times New Roman" w:eastAsia="Calibri" w:hAnsi="Times New Roman" w:cs="Times New Roman"/>
          <w:color w:val="000000" w:themeColor="text1"/>
          <w:lang w:val="hr-BA"/>
        </w:rPr>
        <w:t>a</w:t>
      </w:r>
      <w:r w:rsidRPr="00E36523">
        <w:rPr>
          <w:rFonts w:ascii="Times New Roman" w:eastAsia="Calibri" w:hAnsi="Times New Roman" w:cs="Times New Roman"/>
          <w:color w:val="000000" w:themeColor="text1"/>
          <w:lang w:val="hr-BA"/>
        </w:rPr>
        <w:t xml:space="preserve"> ZASP-a). </w:t>
      </w:r>
    </w:p>
    <w:p w14:paraId="3B0A00E0" w14:textId="018B7D71" w:rsidR="0027217D" w:rsidRPr="00E36523" w:rsidRDefault="0027217D" w:rsidP="00DF1F13">
      <w:pPr>
        <w:spacing w:after="120" w:line="240" w:lineRule="auto"/>
        <w:jc w:val="both"/>
        <w:rPr>
          <w:rFonts w:ascii="Times New Roman" w:eastAsia="Calibri" w:hAnsi="Times New Roman" w:cs="Times New Roman"/>
          <w:color w:val="000000" w:themeColor="text1"/>
          <w:lang w:val="hr-BA"/>
        </w:rPr>
      </w:pPr>
      <w:r w:rsidRPr="00E36523">
        <w:rPr>
          <w:rFonts w:ascii="Times New Roman" w:eastAsia="Calibri" w:hAnsi="Times New Roman" w:cs="Times New Roman"/>
          <w:color w:val="000000" w:themeColor="text1"/>
          <w:lang w:val="hr-BA"/>
        </w:rPr>
        <w:t xml:space="preserve">Proizvođač </w:t>
      </w:r>
      <w:proofErr w:type="spellStart"/>
      <w:r w:rsidRPr="00E36523">
        <w:rPr>
          <w:rFonts w:ascii="Times New Roman" w:eastAsia="Calibri" w:hAnsi="Times New Roman" w:cs="Times New Roman"/>
          <w:color w:val="000000" w:themeColor="text1"/>
          <w:lang w:val="hr-BA"/>
        </w:rPr>
        <w:t>fonograma</w:t>
      </w:r>
      <w:proofErr w:type="spellEnd"/>
      <w:r w:rsidRPr="00E36523">
        <w:rPr>
          <w:rFonts w:ascii="Times New Roman" w:eastAsia="Calibri" w:hAnsi="Times New Roman" w:cs="Times New Roman"/>
          <w:color w:val="000000" w:themeColor="text1"/>
          <w:lang w:val="hr-BA"/>
        </w:rPr>
        <w:t xml:space="preserve"> naplaćuje naknadu od korisnika na temelju stava (1) člana 128. </w:t>
      </w:r>
      <w:r w:rsidR="009E4141" w:rsidRPr="00E36523">
        <w:rPr>
          <w:rFonts w:ascii="Times New Roman" w:hAnsi="Times New Roman" w:cs="Times New Roman"/>
          <w:lang w:val="hr-BA" w:eastAsia="sl-SI"/>
        </w:rPr>
        <w:t>Zakona o autorskom i srodnim pravima</w:t>
      </w:r>
      <w:r w:rsidRPr="00E36523">
        <w:rPr>
          <w:rFonts w:ascii="Times New Roman" w:eastAsia="Calibri" w:hAnsi="Times New Roman" w:cs="Times New Roman"/>
          <w:color w:val="000000" w:themeColor="text1"/>
          <w:lang w:val="hr-BA"/>
        </w:rPr>
        <w:t xml:space="preserve">, a polovino te naknade na temelju stava (2) člana 128. ZASP-a isplaćuje se izvođačima čije je izvođenje snimljeno na korištenom </w:t>
      </w:r>
      <w:proofErr w:type="spellStart"/>
      <w:r w:rsidRPr="00E36523">
        <w:rPr>
          <w:rFonts w:ascii="Times New Roman" w:eastAsia="Calibri" w:hAnsi="Times New Roman" w:cs="Times New Roman"/>
          <w:color w:val="000000" w:themeColor="text1"/>
          <w:lang w:val="hr-BA"/>
        </w:rPr>
        <w:t>fonogramu</w:t>
      </w:r>
      <w:proofErr w:type="spellEnd"/>
      <w:r w:rsidRPr="00E36523">
        <w:rPr>
          <w:rFonts w:ascii="Times New Roman" w:eastAsia="Calibri" w:hAnsi="Times New Roman" w:cs="Times New Roman"/>
          <w:color w:val="000000" w:themeColor="text1"/>
          <w:lang w:val="hr-BA"/>
        </w:rPr>
        <w:t xml:space="preserve">, ako nije ugovorom određen drukčiji udjel. Ovo je utemeljeno na članu 12. Rimske konvencije. </w:t>
      </w:r>
    </w:p>
    <w:p w14:paraId="09D05D0E" w14:textId="77777777" w:rsidR="0027217D" w:rsidRPr="00E36523" w:rsidRDefault="0027217D" w:rsidP="00DF1F13">
      <w:pPr>
        <w:spacing w:after="120" w:line="240" w:lineRule="auto"/>
        <w:jc w:val="both"/>
        <w:rPr>
          <w:rFonts w:ascii="Times New Roman" w:eastAsia="Calibri" w:hAnsi="Times New Roman" w:cs="Times New Roman"/>
          <w:color w:val="000000" w:themeColor="text1"/>
          <w:lang w:val="hr-BA"/>
        </w:rPr>
      </w:pPr>
      <w:r w:rsidRPr="00E36523">
        <w:rPr>
          <w:rFonts w:ascii="Times New Roman" w:eastAsia="Calibri" w:hAnsi="Times New Roman" w:cs="Times New Roman"/>
          <w:color w:val="000000" w:themeColor="text1"/>
          <w:lang w:val="hr-BA"/>
        </w:rPr>
        <w:t xml:space="preserve">Izvođači (primjerice filmski glumci) sa druge strane ne primaju naknade od korisnika za saopćavanje javnosti ili bilo koji drugi oblik objavljivanja </w:t>
      </w:r>
      <w:proofErr w:type="spellStart"/>
      <w:r w:rsidRPr="00E36523">
        <w:rPr>
          <w:rFonts w:ascii="Times New Roman" w:eastAsia="Calibri" w:hAnsi="Times New Roman" w:cs="Times New Roman"/>
          <w:color w:val="000000" w:themeColor="text1"/>
          <w:lang w:val="hr-BA"/>
        </w:rPr>
        <w:t>videograma</w:t>
      </w:r>
      <w:proofErr w:type="spellEnd"/>
      <w:r w:rsidRPr="00E36523">
        <w:rPr>
          <w:rFonts w:ascii="Times New Roman" w:eastAsia="Calibri" w:hAnsi="Times New Roman" w:cs="Times New Roman"/>
          <w:color w:val="000000" w:themeColor="text1"/>
          <w:lang w:val="hr-BA"/>
        </w:rPr>
        <w:t xml:space="preserve"> sa snimkom njegovog izvođenja. </w:t>
      </w:r>
    </w:p>
    <w:p w14:paraId="198EA719" w14:textId="0218E4D5" w:rsidR="0027217D" w:rsidRPr="00E36523" w:rsidRDefault="0027217D" w:rsidP="00DF1F13">
      <w:pPr>
        <w:spacing w:after="120" w:line="240" w:lineRule="auto"/>
        <w:jc w:val="both"/>
        <w:rPr>
          <w:rFonts w:ascii="Times New Roman" w:eastAsia="Calibri" w:hAnsi="Times New Roman" w:cs="Times New Roman"/>
          <w:color w:val="000000" w:themeColor="text1"/>
          <w:lang w:val="hr-BA"/>
        </w:rPr>
      </w:pPr>
      <w:r w:rsidRPr="00E36523">
        <w:rPr>
          <w:rFonts w:ascii="Times New Roman" w:eastAsia="Calibri" w:hAnsi="Times New Roman" w:cs="Times New Roman"/>
          <w:color w:val="000000" w:themeColor="text1"/>
          <w:lang w:val="hr-BA"/>
        </w:rPr>
        <w:t xml:space="preserve">Stavom (1) člana 122. </w:t>
      </w:r>
      <w:r w:rsidR="009E4141" w:rsidRPr="00E36523">
        <w:rPr>
          <w:rFonts w:ascii="Times New Roman" w:hAnsi="Times New Roman" w:cs="Times New Roman"/>
          <w:lang w:val="hr-BA" w:eastAsia="sl-SI"/>
        </w:rPr>
        <w:t>Zakona o autorskom i srodnim pravima</w:t>
      </w:r>
      <w:r w:rsidR="009E4141" w:rsidRPr="00E36523">
        <w:rPr>
          <w:rFonts w:ascii="Times New Roman" w:eastAsia="Calibri" w:hAnsi="Times New Roman" w:cs="Times New Roman"/>
          <w:color w:val="000000" w:themeColor="text1"/>
          <w:lang w:val="hr-BA"/>
        </w:rPr>
        <w:t xml:space="preserve"> </w:t>
      </w:r>
      <w:r w:rsidRPr="00E36523">
        <w:rPr>
          <w:rFonts w:ascii="Times New Roman" w:eastAsia="Calibri" w:hAnsi="Times New Roman" w:cs="Times New Roman"/>
          <w:color w:val="000000" w:themeColor="text1"/>
          <w:lang w:val="hr-BA"/>
        </w:rPr>
        <w:t xml:space="preserve">utvrđena je pretpostavka prijenosa prava za umjetnike izvođače, primjerice filmske glumce, na filmskog producenta, zaključenjem ugovora o filmskoj produkciji, isključivo i neograničeno za sva imovinska prava, ako ugovorom nije drugačije </w:t>
      </w:r>
      <w:r w:rsidRPr="00E36523">
        <w:rPr>
          <w:rFonts w:ascii="Times New Roman" w:eastAsia="Calibri" w:hAnsi="Times New Roman" w:cs="Times New Roman"/>
          <w:color w:val="000000" w:themeColor="text1"/>
          <w:lang w:val="hr-BA"/>
        </w:rPr>
        <w:lastRenderedPageBreak/>
        <w:t xml:space="preserve">određeno. Zbog ove zakonske presumpcije olakšava se položaj filmskog producenta kod korištenja audiovizualnog djela, a izvođači čije se izvođenje nalazi u audiovizualnom djelu i snimljena na </w:t>
      </w:r>
      <w:proofErr w:type="spellStart"/>
      <w:r w:rsidRPr="00E36523">
        <w:rPr>
          <w:rFonts w:ascii="Times New Roman" w:eastAsia="Calibri" w:hAnsi="Times New Roman" w:cs="Times New Roman"/>
          <w:color w:val="000000" w:themeColor="text1"/>
          <w:lang w:val="hr-BA"/>
        </w:rPr>
        <w:t>videogramu</w:t>
      </w:r>
      <w:proofErr w:type="spellEnd"/>
      <w:r w:rsidRPr="00E36523">
        <w:rPr>
          <w:rFonts w:ascii="Times New Roman" w:eastAsia="Calibri" w:hAnsi="Times New Roman" w:cs="Times New Roman"/>
          <w:color w:val="000000" w:themeColor="text1"/>
          <w:lang w:val="hr-BA"/>
        </w:rPr>
        <w:t xml:space="preserve"> su stoga u nepovoljnijem položaju u odnosu na druge izvođače</w:t>
      </w:r>
      <w:r w:rsidR="00445EF8">
        <w:rPr>
          <w:rFonts w:ascii="Times New Roman" w:eastAsia="Calibri" w:hAnsi="Times New Roman" w:cs="Times New Roman"/>
          <w:color w:val="000000" w:themeColor="text1"/>
          <w:lang w:val="hr-BA"/>
        </w:rPr>
        <w:t xml:space="preserve"> na</w:t>
      </w:r>
      <w:r w:rsidRPr="00E36523">
        <w:rPr>
          <w:rFonts w:ascii="Times New Roman" w:eastAsia="Calibri" w:hAnsi="Times New Roman" w:cs="Times New Roman"/>
          <w:color w:val="000000" w:themeColor="text1"/>
          <w:lang w:val="hr-BA"/>
        </w:rPr>
        <w:t xml:space="preserve"> koj</w:t>
      </w:r>
      <w:r w:rsidR="00445EF8">
        <w:rPr>
          <w:rFonts w:ascii="Times New Roman" w:eastAsia="Calibri" w:hAnsi="Times New Roman" w:cs="Times New Roman"/>
          <w:color w:val="000000" w:themeColor="text1"/>
          <w:lang w:val="hr-BA"/>
        </w:rPr>
        <w:t>e se</w:t>
      </w:r>
      <w:r w:rsidRPr="00E36523">
        <w:rPr>
          <w:rFonts w:ascii="Times New Roman" w:eastAsia="Calibri" w:hAnsi="Times New Roman" w:cs="Times New Roman"/>
          <w:color w:val="000000" w:themeColor="text1"/>
          <w:lang w:val="hr-BA"/>
        </w:rPr>
        <w:t xml:space="preserve"> ova pravna presumpcija ne primjenjuje. </w:t>
      </w:r>
    </w:p>
    <w:p w14:paraId="10AD28BA" w14:textId="1343B237" w:rsidR="0027217D" w:rsidRPr="00E36523" w:rsidRDefault="0027217D" w:rsidP="00DF1F13">
      <w:pPr>
        <w:spacing w:after="120" w:line="240" w:lineRule="auto"/>
        <w:jc w:val="both"/>
        <w:rPr>
          <w:rFonts w:ascii="Times New Roman" w:eastAsia="Calibri" w:hAnsi="Times New Roman" w:cs="Times New Roman"/>
          <w:color w:val="000000" w:themeColor="text1"/>
          <w:lang w:val="hr-BA"/>
        </w:rPr>
      </w:pPr>
      <w:r w:rsidRPr="00E36523">
        <w:rPr>
          <w:rFonts w:ascii="Times New Roman" w:eastAsia="Calibri" w:hAnsi="Times New Roman" w:cs="Times New Roman"/>
          <w:color w:val="000000" w:themeColor="text1"/>
          <w:lang w:val="hr-BA"/>
        </w:rPr>
        <w:t xml:space="preserve">Ovim članom, zbog prijenosa stava 1. člana 18. Direktive 2019/790/EU, izmjenjuje se člana 121. </w:t>
      </w:r>
      <w:r w:rsidR="009E4141" w:rsidRPr="00E36523">
        <w:rPr>
          <w:rFonts w:ascii="Times New Roman" w:hAnsi="Times New Roman" w:cs="Times New Roman"/>
          <w:lang w:val="hr-BA" w:eastAsia="sl-SI"/>
        </w:rPr>
        <w:t>Zakona o autorskom i srodnim pravima</w:t>
      </w:r>
      <w:r w:rsidR="009E4141" w:rsidRPr="00E36523">
        <w:rPr>
          <w:rFonts w:ascii="Times New Roman" w:eastAsia="Calibri" w:hAnsi="Times New Roman" w:cs="Times New Roman"/>
          <w:color w:val="000000" w:themeColor="text1"/>
          <w:lang w:val="hr-BA"/>
        </w:rPr>
        <w:t xml:space="preserve"> </w:t>
      </w:r>
      <w:r w:rsidRPr="00E36523">
        <w:rPr>
          <w:rFonts w:ascii="Times New Roman" w:eastAsia="Calibri" w:hAnsi="Times New Roman" w:cs="Times New Roman"/>
          <w:color w:val="000000" w:themeColor="text1"/>
          <w:lang w:val="hr-BA"/>
        </w:rPr>
        <w:t xml:space="preserve">a prvenstveno kako bi se izvođačima osiguralo i pravo na naknadu za radiodifuzno emitiranje ili neki drugi oblik saopćavanja javnosti, čija su izvođenja snimljene na </w:t>
      </w:r>
      <w:proofErr w:type="spellStart"/>
      <w:r w:rsidRPr="00E36523">
        <w:rPr>
          <w:rFonts w:ascii="Times New Roman" w:eastAsia="Calibri" w:hAnsi="Times New Roman" w:cs="Times New Roman"/>
          <w:color w:val="000000" w:themeColor="text1"/>
          <w:lang w:val="hr-BA"/>
        </w:rPr>
        <w:t>videogramu</w:t>
      </w:r>
      <w:proofErr w:type="spellEnd"/>
      <w:r w:rsidRPr="00E36523">
        <w:rPr>
          <w:rFonts w:ascii="Times New Roman" w:eastAsia="Calibri" w:hAnsi="Times New Roman" w:cs="Times New Roman"/>
          <w:color w:val="000000" w:themeColor="text1"/>
          <w:lang w:val="hr-BA"/>
        </w:rPr>
        <w:t xml:space="preserve">, te osigurati svim izvođačima da se ne mogu odreći prava na naknadu. Time se osigurava da izvođaču ostaje pravo na naknadu u slučaju izdavanja </w:t>
      </w:r>
      <w:proofErr w:type="spellStart"/>
      <w:r w:rsidRPr="00E36523">
        <w:rPr>
          <w:rFonts w:ascii="Times New Roman" w:eastAsia="Calibri" w:hAnsi="Times New Roman" w:cs="Times New Roman"/>
          <w:color w:val="000000" w:themeColor="text1"/>
          <w:lang w:val="hr-BA"/>
        </w:rPr>
        <w:t>fonograma</w:t>
      </w:r>
      <w:proofErr w:type="spellEnd"/>
      <w:r w:rsidRPr="00E36523">
        <w:rPr>
          <w:rFonts w:ascii="Times New Roman" w:eastAsia="Calibri" w:hAnsi="Times New Roman" w:cs="Times New Roman"/>
          <w:color w:val="000000" w:themeColor="text1"/>
          <w:lang w:val="hr-BA"/>
        </w:rPr>
        <w:t xml:space="preserve"> ili </w:t>
      </w:r>
      <w:proofErr w:type="spellStart"/>
      <w:r w:rsidRPr="00E36523">
        <w:rPr>
          <w:rFonts w:ascii="Times New Roman" w:eastAsia="Calibri" w:hAnsi="Times New Roman" w:cs="Times New Roman"/>
          <w:color w:val="000000" w:themeColor="text1"/>
          <w:lang w:val="hr-BA"/>
        </w:rPr>
        <w:t>videograma</w:t>
      </w:r>
      <w:proofErr w:type="spellEnd"/>
      <w:r w:rsidRPr="00E36523">
        <w:rPr>
          <w:rFonts w:ascii="Times New Roman" w:eastAsia="Calibri" w:hAnsi="Times New Roman" w:cs="Times New Roman"/>
          <w:color w:val="000000" w:themeColor="text1"/>
          <w:lang w:val="hr-BA"/>
        </w:rPr>
        <w:t>.</w:t>
      </w:r>
    </w:p>
    <w:p w14:paraId="5E00155A" w14:textId="470F0566" w:rsidR="0027217D" w:rsidRPr="00E36523" w:rsidRDefault="0027217D" w:rsidP="00DF1F13">
      <w:pPr>
        <w:spacing w:after="120" w:line="240" w:lineRule="auto"/>
        <w:jc w:val="both"/>
        <w:rPr>
          <w:rFonts w:ascii="Times New Roman" w:eastAsia="Calibri" w:hAnsi="Times New Roman" w:cs="Times New Roman"/>
          <w:color w:val="000000" w:themeColor="text1"/>
          <w:lang w:val="hr-BA"/>
        </w:rPr>
      </w:pPr>
      <w:r w:rsidRPr="00E36523">
        <w:rPr>
          <w:rFonts w:ascii="Times New Roman" w:eastAsia="Calibri" w:hAnsi="Times New Roman" w:cs="Times New Roman"/>
          <w:color w:val="000000" w:themeColor="text1"/>
          <w:lang w:val="hr-BA"/>
        </w:rPr>
        <w:t xml:space="preserve">Stavom (1) izmijenjenog člana 121. </w:t>
      </w:r>
      <w:r w:rsidR="0084539A" w:rsidRPr="00E36523">
        <w:rPr>
          <w:rFonts w:ascii="Times New Roman" w:hAnsi="Times New Roman" w:cs="Times New Roman"/>
          <w:lang w:val="hr-BA" w:eastAsia="sl-SI"/>
        </w:rPr>
        <w:t>Zakona o autorskom i srodnim pravima</w:t>
      </w:r>
      <w:r w:rsidR="0084539A" w:rsidRPr="00E36523">
        <w:rPr>
          <w:rFonts w:ascii="Times New Roman" w:eastAsia="Calibri" w:hAnsi="Times New Roman" w:cs="Times New Roman"/>
          <w:color w:val="000000" w:themeColor="text1"/>
          <w:lang w:val="hr-BA"/>
        </w:rPr>
        <w:t xml:space="preserve"> </w:t>
      </w:r>
      <w:r w:rsidRPr="00E36523">
        <w:rPr>
          <w:rFonts w:ascii="Times New Roman" w:eastAsia="Calibri" w:hAnsi="Times New Roman" w:cs="Times New Roman"/>
          <w:color w:val="000000" w:themeColor="text1"/>
          <w:lang w:val="hr-BA"/>
        </w:rPr>
        <w:t xml:space="preserve">utvrđuje se pravo umjetnika izvođača na udio u naknadi koju proizvođač </w:t>
      </w:r>
      <w:proofErr w:type="spellStart"/>
      <w:r w:rsidRPr="00E36523">
        <w:rPr>
          <w:rFonts w:ascii="Times New Roman" w:eastAsia="Calibri" w:hAnsi="Times New Roman" w:cs="Times New Roman"/>
          <w:color w:val="000000" w:themeColor="text1"/>
          <w:lang w:val="hr-BA"/>
        </w:rPr>
        <w:t>fonograma</w:t>
      </w:r>
      <w:proofErr w:type="spellEnd"/>
      <w:r w:rsidRPr="00E36523">
        <w:rPr>
          <w:rFonts w:ascii="Times New Roman" w:eastAsia="Calibri" w:hAnsi="Times New Roman" w:cs="Times New Roman"/>
          <w:color w:val="000000" w:themeColor="text1"/>
          <w:lang w:val="hr-BA"/>
        </w:rPr>
        <w:t xml:space="preserve"> ostvaruje kod saopćavanja javnosti </w:t>
      </w:r>
      <w:proofErr w:type="spellStart"/>
      <w:r w:rsidRPr="00E36523">
        <w:rPr>
          <w:rFonts w:ascii="Times New Roman" w:eastAsia="Calibri" w:hAnsi="Times New Roman" w:cs="Times New Roman"/>
          <w:color w:val="000000" w:themeColor="text1"/>
          <w:lang w:val="hr-BA"/>
        </w:rPr>
        <w:t>fonograma</w:t>
      </w:r>
      <w:proofErr w:type="spellEnd"/>
      <w:r w:rsidRPr="00E36523">
        <w:rPr>
          <w:rFonts w:ascii="Times New Roman" w:eastAsia="Calibri" w:hAnsi="Times New Roman" w:cs="Times New Roman"/>
          <w:color w:val="000000" w:themeColor="text1"/>
          <w:lang w:val="hr-BA"/>
        </w:rPr>
        <w:t xml:space="preserve"> sa snimkom izvođačkog izvođenja. </w:t>
      </w:r>
    </w:p>
    <w:p w14:paraId="443FF6DC" w14:textId="2555D217" w:rsidR="0027217D" w:rsidRPr="00E36523" w:rsidRDefault="0027217D" w:rsidP="00DF1F13">
      <w:pPr>
        <w:spacing w:after="120" w:line="240" w:lineRule="auto"/>
        <w:jc w:val="both"/>
        <w:rPr>
          <w:rFonts w:ascii="Times New Roman" w:eastAsia="Calibri" w:hAnsi="Times New Roman" w:cs="Times New Roman"/>
          <w:color w:val="000000" w:themeColor="text1"/>
          <w:lang w:val="hr-BA"/>
        </w:rPr>
      </w:pPr>
      <w:r w:rsidRPr="00E36523">
        <w:rPr>
          <w:rFonts w:ascii="Times New Roman" w:eastAsia="Calibri" w:hAnsi="Times New Roman" w:cs="Times New Roman"/>
          <w:color w:val="000000" w:themeColor="text1"/>
          <w:lang w:val="hr-BA"/>
        </w:rPr>
        <w:t xml:space="preserve">Stavom (2) izmijenjenog člana 121. </w:t>
      </w:r>
      <w:r w:rsidR="0084539A" w:rsidRPr="00E36523">
        <w:rPr>
          <w:rFonts w:ascii="Times New Roman" w:hAnsi="Times New Roman" w:cs="Times New Roman"/>
          <w:lang w:val="hr-BA" w:eastAsia="sl-SI"/>
        </w:rPr>
        <w:t>Zakona o autorskom i srodnim pravima</w:t>
      </w:r>
      <w:r w:rsidR="0084539A" w:rsidRPr="00E36523">
        <w:rPr>
          <w:rFonts w:ascii="Times New Roman" w:eastAsia="Calibri" w:hAnsi="Times New Roman" w:cs="Times New Roman"/>
          <w:color w:val="000000" w:themeColor="text1"/>
          <w:lang w:val="hr-BA"/>
        </w:rPr>
        <w:t xml:space="preserve"> </w:t>
      </w:r>
      <w:r w:rsidRPr="00E36523">
        <w:rPr>
          <w:rFonts w:ascii="Times New Roman" w:eastAsia="Calibri" w:hAnsi="Times New Roman" w:cs="Times New Roman"/>
          <w:color w:val="000000" w:themeColor="text1"/>
          <w:lang w:val="hr-BA"/>
        </w:rPr>
        <w:t xml:space="preserve">prenosi se odredba prvog stava člana 18. Direktive 2019/790/EU i uspostavlja novo pravo za izvođače čije su izvedbe snimljene na </w:t>
      </w:r>
      <w:proofErr w:type="spellStart"/>
      <w:r w:rsidRPr="00E36523">
        <w:rPr>
          <w:rFonts w:ascii="Times New Roman" w:eastAsia="Calibri" w:hAnsi="Times New Roman" w:cs="Times New Roman"/>
          <w:color w:val="000000" w:themeColor="text1"/>
          <w:lang w:val="hr-BA"/>
        </w:rPr>
        <w:t>videogramu</w:t>
      </w:r>
      <w:proofErr w:type="spellEnd"/>
      <w:r w:rsidRPr="00E36523">
        <w:rPr>
          <w:rFonts w:ascii="Times New Roman" w:eastAsia="Calibri" w:hAnsi="Times New Roman" w:cs="Times New Roman"/>
          <w:color w:val="000000" w:themeColor="text1"/>
          <w:lang w:val="hr-BA"/>
        </w:rPr>
        <w:t xml:space="preserve"> (primjerice filmski glumci) na odgovarajuću i razmjernu naknadu za svako radiodifuzno emitiranje ili neki drugi oblik saopćavanja </w:t>
      </w:r>
      <w:proofErr w:type="spellStart"/>
      <w:r w:rsidRPr="00E36523">
        <w:rPr>
          <w:rFonts w:ascii="Times New Roman" w:eastAsia="Calibri" w:hAnsi="Times New Roman" w:cs="Times New Roman"/>
          <w:color w:val="000000" w:themeColor="text1"/>
          <w:lang w:val="hr-BA"/>
        </w:rPr>
        <w:t>videograma</w:t>
      </w:r>
      <w:proofErr w:type="spellEnd"/>
      <w:r w:rsidRPr="00E36523">
        <w:rPr>
          <w:rFonts w:ascii="Times New Roman" w:eastAsia="Calibri" w:hAnsi="Times New Roman" w:cs="Times New Roman"/>
          <w:color w:val="000000" w:themeColor="text1"/>
          <w:lang w:val="hr-BA"/>
        </w:rPr>
        <w:t xml:space="preserve"> javnosti. Sukladno prvim stavom člana 18. Direktive 2019/790/EU, zajedno s stavom (3) izmijenjenog članka 121. </w:t>
      </w:r>
      <w:r w:rsidR="00D36471" w:rsidRPr="00E36523">
        <w:rPr>
          <w:rFonts w:ascii="Times New Roman" w:hAnsi="Times New Roman" w:cs="Times New Roman"/>
          <w:lang w:val="hr-BA" w:eastAsia="sl-SI"/>
        </w:rPr>
        <w:t>Zakona o autorskom i srodnim pravima</w:t>
      </w:r>
      <w:r w:rsidRPr="00E36523">
        <w:rPr>
          <w:rFonts w:ascii="Times New Roman" w:eastAsia="Calibri" w:hAnsi="Times New Roman" w:cs="Times New Roman"/>
          <w:color w:val="000000" w:themeColor="text1"/>
          <w:lang w:val="hr-BA"/>
        </w:rPr>
        <w:t xml:space="preserve">, izvođačima čije su izvedbe snimljene na </w:t>
      </w:r>
      <w:proofErr w:type="spellStart"/>
      <w:r w:rsidRPr="00E36523">
        <w:rPr>
          <w:rFonts w:ascii="Times New Roman" w:eastAsia="Calibri" w:hAnsi="Times New Roman" w:cs="Times New Roman"/>
          <w:color w:val="000000" w:themeColor="text1"/>
          <w:lang w:val="hr-BA"/>
        </w:rPr>
        <w:t>videogramu</w:t>
      </w:r>
      <w:proofErr w:type="spellEnd"/>
      <w:r w:rsidRPr="00E36523">
        <w:rPr>
          <w:rFonts w:ascii="Times New Roman" w:eastAsia="Calibri" w:hAnsi="Times New Roman" w:cs="Times New Roman"/>
          <w:color w:val="000000" w:themeColor="text1"/>
          <w:lang w:val="hr-BA"/>
        </w:rPr>
        <w:t xml:space="preserve"> time se jamči da će dobiti odgovarajuću i razmjernu naknadu kada licenciraju ili prenose njihova isključiva prava na iskorištavanje izvedbi (što je, s obzirom na zakonsku pretpostavku prijenosa prava na filmskog producenta iz člana 122. </w:t>
      </w:r>
      <w:r w:rsidR="00375B22" w:rsidRPr="00E36523">
        <w:rPr>
          <w:rFonts w:ascii="Times New Roman" w:hAnsi="Times New Roman" w:cs="Times New Roman"/>
          <w:lang w:val="hr-BA" w:eastAsia="sl-SI"/>
        </w:rPr>
        <w:t>Zakona o autorskom i srodnim pravima</w:t>
      </w:r>
      <w:r w:rsidRPr="00E36523">
        <w:rPr>
          <w:rFonts w:ascii="Times New Roman" w:eastAsia="Calibri" w:hAnsi="Times New Roman" w:cs="Times New Roman"/>
          <w:color w:val="000000" w:themeColor="text1"/>
          <w:lang w:val="hr-BA"/>
        </w:rPr>
        <w:t xml:space="preserve">, gotovo u svim slučajevima, budući da su izvođači u pravilu slabija strana u odnosu na filmskog producenta). </w:t>
      </w:r>
    </w:p>
    <w:p w14:paraId="64EE359A" w14:textId="74C78C19" w:rsidR="0027217D" w:rsidRPr="00E36523" w:rsidRDefault="0027217D" w:rsidP="00DF1F13">
      <w:pPr>
        <w:spacing w:after="120" w:line="240" w:lineRule="auto"/>
        <w:jc w:val="both"/>
        <w:rPr>
          <w:rFonts w:ascii="Times New Roman" w:eastAsia="Calibri" w:hAnsi="Times New Roman" w:cs="Times New Roman"/>
          <w:color w:val="000000" w:themeColor="text1"/>
          <w:lang w:val="hr-BA"/>
        </w:rPr>
      </w:pPr>
      <w:r w:rsidRPr="00E36523">
        <w:rPr>
          <w:rFonts w:ascii="Times New Roman" w:eastAsia="Calibri" w:hAnsi="Times New Roman" w:cs="Times New Roman"/>
          <w:color w:val="000000" w:themeColor="text1"/>
          <w:lang w:val="hr-BA"/>
        </w:rPr>
        <w:t xml:space="preserve">Korisnik plaća naknadu izvođaču, odnosno korisniku koji koristi </w:t>
      </w:r>
      <w:proofErr w:type="spellStart"/>
      <w:r w:rsidRPr="00E36523">
        <w:rPr>
          <w:rFonts w:ascii="Times New Roman" w:eastAsia="Calibri" w:hAnsi="Times New Roman" w:cs="Times New Roman"/>
          <w:color w:val="000000" w:themeColor="text1"/>
          <w:lang w:val="hr-BA"/>
        </w:rPr>
        <w:t>videogram</w:t>
      </w:r>
      <w:proofErr w:type="spellEnd"/>
      <w:r w:rsidRPr="00E36523">
        <w:rPr>
          <w:rFonts w:ascii="Times New Roman" w:eastAsia="Calibri" w:hAnsi="Times New Roman" w:cs="Times New Roman"/>
          <w:color w:val="000000" w:themeColor="text1"/>
          <w:lang w:val="hr-BA"/>
        </w:rPr>
        <w:t xml:space="preserve"> za radiodifuzno emitiranje ili neki drugi oblik saopćavanja </w:t>
      </w:r>
      <w:proofErr w:type="spellStart"/>
      <w:r w:rsidRPr="00E36523">
        <w:rPr>
          <w:rFonts w:ascii="Times New Roman" w:eastAsia="Calibri" w:hAnsi="Times New Roman" w:cs="Times New Roman"/>
          <w:color w:val="000000" w:themeColor="text1"/>
          <w:lang w:val="hr-BA"/>
        </w:rPr>
        <w:t>videograma</w:t>
      </w:r>
      <w:proofErr w:type="spellEnd"/>
      <w:r w:rsidRPr="00E36523">
        <w:rPr>
          <w:rFonts w:ascii="Times New Roman" w:eastAsia="Calibri" w:hAnsi="Times New Roman" w:cs="Times New Roman"/>
          <w:color w:val="000000" w:themeColor="text1"/>
          <w:lang w:val="hr-BA"/>
        </w:rPr>
        <w:t xml:space="preserve"> javnosti. Budući da nema potrebe vezivati pravo na naknadu za udio koji filmski producent ostvaruje za izvođače čija je izvedba snimljena </w:t>
      </w:r>
      <w:proofErr w:type="spellStart"/>
      <w:r w:rsidRPr="00E36523">
        <w:rPr>
          <w:rFonts w:ascii="Times New Roman" w:eastAsia="Calibri" w:hAnsi="Times New Roman" w:cs="Times New Roman"/>
          <w:color w:val="000000" w:themeColor="text1"/>
          <w:lang w:val="hr-BA"/>
        </w:rPr>
        <w:t>videogramom</w:t>
      </w:r>
      <w:proofErr w:type="spellEnd"/>
      <w:r w:rsidRPr="00E36523">
        <w:rPr>
          <w:rFonts w:ascii="Times New Roman" w:eastAsia="Calibri" w:hAnsi="Times New Roman" w:cs="Times New Roman"/>
          <w:color w:val="000000" w:themeColor="text1"/>
          <w:lang w:val="hr-BA"/>
        </w:rPr>
        <w:t xml:space="preserve">, odnosno ne treba utvrđivati jedinstvenu ili zajedničku naknadu filmskog producenta i izvođača, ti izvođači dobivaju samostalno pravo na naknadu. Izvođač čija se izvedba nalazi na </w:t>
      </w:r>
      <w:proofErr w:type="spellStart"/>
      <w:r w:rsidRPr="00E36523">
        <w:rPr>
          <w:rFonts w:ascii="Times New Roman" w:eastAsia="Calibri" w:hAnsi="Times New Roman" w:cs="Times New Roman"/>
          <w:color w:val="000000" w:themeColor="text1"/>
          <w:lang w:val="hr-BA"/>
        </w:rPr>
        <w:t>videogramu</w:t>
      </w:r>
      <w:proofErr w:type="spellEnd"/>
      <w:r w:rsidRPr="00E36523">
        <w:rPr>
          <w:rFonts w:ascii="Times New Roman" w:eastAsia="Calibri" w:hAnsi="Times New Roman" w:cs="Times New Roman"/>
          <w:color w:val="000000" w:themeColor="text1"/>
          <w:lang w:val="hr-BA"/>
        </w:rPr>
        <w:t xml:space="preserve"> time će imati pravo na odgovarajuću i razmjernu naknadu za saopćavanje </w:t>
      </w:r>
      <w:proofErr w:type="spellStart"/>
      <w:r w:rsidRPr="00E36523">
        <w:rPr>
          <w:rFonts w:ascii="Times New Roman" w:eastAsia="Calibri" w:hAnsi="Times New Roman" w:cs="Times New Roman"/>
          <w:color w:val="000000" w:themeColor="text1"/>
          <w:lang w:val="hr-BA"/>
        </w:rPr>
        <w:t>videograma</w:t>
      </w:r>
      <w:proofErr w:type="spellEnd"/>
      <w:r w:rsidRPr="00E36523">
        <w:rPr>
          <w:rFonts w:ascii="Times New Roman" w:eastAsia="Calibri" w:hAnsi="Times New Roman" w:cs="Times New Roman"/>
          <w:color w:val="000000" w:themeColor="text1"/>
          <w:lang w:val="hr-BA"/>
        </w:rPr>
        <w:t xml:space="preserve"> javnosti (primjerice za emitiranje, reemitiranje, sekundarno reemitiranje, drugi oblik saopćavanja javnosti, kao što je i saopćavanje javnosti u kontekstu usluga dijeljenja sadržaja putem interneta prema novom članu 149.</w:t>
      </w:r>
      <w:r w:rsidR="00D03117" w:rsidRPr="00E36523">
        <w:rPr>
          <w:rFonts w:ascii="Times New Roman" w:eastAsia="Calibri" w:hAnsi="Times New Roman" w:cs="Times New Roman"/>
          <w:color w:val="000000" w:themeColor="text1"/>
          <w:lang w:val="hr-BA"/>
        </w:rPr>
        <w:t>a</w:t>
      </w:r>
      <w:r w:rsidRPr="00E36523">
        <w:rPr>
          <w:rFonts w:ascii="Times New Roman" w:eastAsia="Calibri" w:hAnsi="Times New Roman" w:cs="Times New Roman"/>
          <w:color w:val="000000" w:themeColor="text1"/>
          <w:lang w:val="hr-BA"/>
        </w:rPr>
        <w:t xml:space="preserve"> </w:t>
      </w:r>
      <w:r w:rsidR="00D03117" w:rsidRPr="00E36523">
        <w:rPr>
          <w:rFonts w:ascii="Times New Roman" w:hAnsi="Times New Roman" w:cs="Times New Roman"/>
          <w:lang w:val="hr-BA" w:eastAsia="sl-SI"/>
        </w:rPr>
        <w:t>Zakona o autorskom i srodnim pravima</w:t>
      </w:r>
      <w:r w:rsidRPr="00E36523">
        <w:rPr>
          <w:rFonts w:ascii="Times New Roman" w:eastAsia="Calibri" w:hAnsi="Times New Roman" w:cs="Times New Roman"/>
          <w:color w:val="000000" w:themeColor="text1"/>
          <w:lang w:val="hr-BA"/>
        </w:rPr>
        <w:t xml:space="preserve">). Stavom (2) izmijenjenog člana 121. </w:t>
      </w:r>
      <w:r w:rsidR="00D03117" w:rsidRPr="00E36523">
        <w:rPr>
          <w:rFonts w:ascii="Times New Roman" w:hAnsi="Times New Roman" w:cs="Times New Roman"/>
          <w:lang w:val="hr-BA" w:eastAsia="sl-SI"/>
        </w:rPr>
        <w:t>Zakona o autorskom i srodnim pravima</w:t>
      </w:r>
      <w:r w:rsidR="00D03117" w:rsidRPr="00E36523">
        <w:rPr>
          <w:rFonts w:ascii="Times New Roman" w:eastAsia="Calibri" w:hAnsi="Times New Roman" w:cs="Times New Roman"/>
          <w:color w:val="000000" w:themeColor="text1"/>
          <w:lang w:val="hr-BA"/>
        </w:rPr>
        <w:t xml:space="preserve"> </w:t>
      </w:r>
      <w:r w:rsidRPr="00E36523">
        <w:rPr>
          <w:rFonts w:ascii="Times New Roman" w:eastAsia="Calibri" w:hAnsi="Times New Roman" w:cs="Times New Roman"/>
          <w:color w:val="000000" w:themeColor="text1"/>
          <w:lang w:val="hr-BA"/>
        </w:rPr>
        <w:t xml:space="preserve">izvođači čije su izvedbe na </w:t>
      </w:r>
      <w:proofErr w:type="spellStart"/>
      <w:r w:rsidRPr="00E36523">
        <w:rPr>
          <w:rFonts w:ascii="Times New Roman" w:eastAsia="Calibri" w:hAnsi="Times New Roman" w:cs="Times New Roman"/>
          <w:color w:val="000000" w:themeColor="text1"/>
          <w:lang w:val="hr-BA"/>
        </w:rPr>
        <w:t>videogramima</w:t>
      </w:r>
      <w:proofErr w:type="spellEnd"/>
      <w:r w:rsidRPr="00E36523">
        <w:rPr>
          <w:rFonts w:ascii="Times New Roman" w:eastAsia="Calibri" w:hAnsi="Times New Roman" w:cs="Times New Roman"/>
          <w:color w:val="000000" w:themeColor="text1"/>
          <w:lang w:val="hr-BA"/>
        </w:rPr>
        <w:t xml:space="preserve"> stavljeni su u smisleno usporediv položaj s izvođačima čije su izvedbe na </w:t>
      </w:r>
      <w:proofErr w:type="spellStart"/>
      <w:r w:rsidRPr="00E36523">
        <w:rPr>
          <w:rFonts w:ascii="Times New Roman" w:eastAsia="Calibri" w:hAnsi="Times New Roman" w:cs="Times New Roman"/>
          <w:color w:val="000000" w:themeColor="text1"/>
          <w:lang w:val="hr-BA"/>
        </w:rPr>
        <w:t>fonogramima</w:t>
      </w:r>
      <w:proofErr w:type="spellEnd"/>
      <w:r w:rsidRPr="00E36523">
        <w:rPr>
          <w:rFonts w:ascii="Times New Roman" w:eastAsia="Calibri" w:hAnsi="Times New Roman" w:cs="Times New Roman"/>
          <w:color w:val="000000" w:themeColor="text1"/>
          <w:lang w:val="hr-BA"/>
        </w:rPr>
        <w:t xml:space="preserve"> (primjerice glazbeni izvođači). </w:t>
      </w:r>
    </w:p>
    <w:p w14:paraId="32352D7C" w14:textId="2D46813B" w:rsidR="00803BC4" w:rsidRPr="00E36523" w:rsidRDefault="003E0231" w:rsidP="00DF1F13">
      <w:pPr>
        <w:spacing w:after="120" w:line="240" w:lineRule="auto"/>
        <w:jc w:val="both"/>
        <w:rPr>
          <w:rFonts w:ascii="Times New Roman" w:eastAsia="Calibri" w:hAnsi="Times New Roman" w:cs="Times New Roman"/>
          <w:lang w:val="hr-BA"/>
        </w:rPr>
      </w:pPr>
      <w:r w:rsidRPr="00E36523">
        <w:rPr>
          <w:rFonts w:ascii="Times New Roman" w:eastAsia="Calibri" w:hAnsi="Times New Roman" w:cs="Times New Roman"/>
          <w:lang w:val="hr-BA"/>
        </w:rPr>
        <w:t>Stavom (3)</w:t>
      </w:r>
      <w:r w:rsidR="00803BC4" w:rsidRPr="00E36523">
        <w:rPr>
          <w:rFonts w:ascii="Times New Roman" w:eastAsia="Calibri" w:hAnsi="Times New Roman" w:cs="Times New Roman"/>
          <w:lang w:val="hr-BA"/>
        </w:rPr>
        <w:t xml:space="preserve"> člana 121. </w:t>
      </w:r>
      <w:r w:rsidR="00A86148" w:rsidRPr="00E36523">
        <w:rPr>
          <w:rFonts w:ascii="Times New Roman" w:hAnsi="Times New Roman" w:cs="Times New Roman"/>
          <w:lang w:val="hr-BA" w:eastAsia="sl-SI"/>
        </w:rPr>
        <w:t>Zakona o autorskom i srodnim pravima</w:t>
      </w:r>
      <w:r w:rsidR="00A86148" w:rsidRPr="00E36523">
        <w:rPr>
          <w:rFonts w:ascii="Times New Roman" w:eastAsia="Calibri" w:hAnsi="Times New Roman" w:cs="Times New Roman"/>
          <w:lang w:val="hr-BA"/>
        </w:rPr>
        <w:t xml:space="preserve"> </w:t>
      </w:r>
      <w:r w:rsidR="00803BC4" w:rsidRPr="00E36523">
        <w:rPr>
          <w:rFonts w:ascii="Times New Roman" w:eastAsia="Calibri" w:hAnsi="Times New Roman" w:cs="Times New Roman"/>
          <w:lang w:val="hr-BA"/>
        </w:rPr>
        <w:t>propisano je da se izvođač ne može odreći prava na naknadu iz ovog člana. Time se osigurava da izvođač ima pravo na odgovarajuću naknadu, čak i ako je prenio svoja isključiva prava.</w:t>
      </w:r>
    </w:p>
    <w:p w14:paraId="5CAD5B19" w14:textId="77777777" w:rsidR="000C1A23" w:rsidRPr="00E36523" w:rsidRDefault="000C1A23" w:rsidP="00DF1F13">
      <w:pPr>
        <w:spacing w:after="120" w:line="240" w:lineRule="auto"/>
        <w:jc w:val="both"/>
        <w:rPr>
          <w:rFonts w:ascii="Times New Roman" w:eastAsia="Calibri" w:hAnsi="Times New Roman" w:cs="Times New Roman"/>
          <w:color w:val="000000" w:themeColor="text1"/>
          <w:lang w:val="hr-BA"/>
        </w:rPr>
      </w:pPr>
      <w:r w:rsidRPr="00E36523">
        <w:rPr>
          <w:rFonts w:ascii="Times New Roman" w:eastAsia="Calibri" w:hAnsi="Times New Roman" w:cs="Times New Roman"/>
          <w:color w:val="000000" w:themeColor="text1"/>
          <w:lang w:val="hr-BA"/>
        </w:rPr>
        <w:t xml:space="preserve">Cilj ovakvog uređenja je osigurati da izvođači čije su izvedbe na </w:t>
      </w:r>
      <w:proofErr w:type="spellStart"/>
      <w:r w:rsidRPr="00E36523">
        <w:rPr>
          <w:rFonts w:ascii="Times New Roman" w:eastAsia="Calibri" w:hAnsi="Times New Roman" w:cs="Times New Roman"/>
          <w:color w:val="000000" w:themeColor="text1"/>
          <w:lang w:val="hr-BA"/>
        </w:rPr>
        <w:t>videogramu</w:t>
      </w:r>
      <w:proofErr w:type="spellEnd"/>
      <w:r w:rsidRPr="00E36523">
        <w:rPr>
          <w:rFonts w:ascii="Times New Roman" w:eastAsia="Calibri" w:hAnsi="Times New Roman" w:cs="Times New Roman"/>
          <w:color w:val="000000" w:themeColor="text1"/>
          <w:lang w:val="hr-BA"/>
        </w:rPr>
        <w:t xml:space="preserve"> sudjeluju u primanju financijskih sredstava koja se ostvaruju korištenjem njihovih izvedbi (izvođači čije su izvedbe na </w:t>
      </w:r>
      <w:proofErr w:type="spellStart"/>
      <w:r w:rsidRPr="00E36523">
        <w:rPr>
          <w:rFonts w:ascii="Times New Roman" w:eastAsia="Calibri" w:hAnsi="Times New Roman" w:cs="Times New Roman"/>
          <w:color w:val="000000" w:themeColor="text1"/>
          <w:lang w:val="hr-BA"/>
        </w:rPr>
        <w:t>fonogramu</w:t>
      </w:r>
      <w:proofErr w:type="spellEnd"/>
      <w:r w:rsidRPr="00E36523">
        <w:rPr>
          <w:rFonts w:ascii="Times New Roman" w:eastAsia="Calibri" w:hAnsi="Times New Roman" w:cs="Times New Roman"/>
          <w:color w:val="000000" w:themeColor="text1"/>
          <w:lang w:val="hr-BA"/>
        </w:rPr>
        <w:t xml:space="preserve"> već dobivaju naknadu). Ovakvim uređenjem također se osigurava da izvođači čije su izvedbe na </w:t>
      </w:r>
      <w:proofErr w:type="spellStart"/>
      <w:r w:rsidRPr="00E36523">
        <w:rPr>
          <w:rFonts w:ascii="Times New Roman" w:eastAsia="Calibri" w:hAnsi="Times New Roman" w:cs="Times New Roman"/>
          <w:color w:val="000000" w:themeColor="text1"/>
          <w:lang w:val="hr-BA"/>
        </w:rPr>
        <w:t>videogramu</w:t>
      </w:r>
      <w:proofErr w:type="spellEnd"/>
      <w:r w:rsidRPr="00E36523">
        <w:rPr>
          <w:rFonts w:ascii="Times New Roman" w:eastAsia="Calibri" w:hAnsi="Times New Roman" w:cs="Times New Roman"/>
          <w:color w:val="000000" w:themeColor="text1"/>
          <w:lang w:val="hr-BA"/>
        </w:rPr>
        <w:t>, uz u pravilu jednokratnu naknadu nakon sklapanja ugovora o filmskoj produkciji, dobiju i primjerenu naknadu za korištenje svoje izvedbe, koja sukladno prvim stavom člana 18. Direktive 2019/790/EU osiguraju odgovarajuću i razmjernu naknadu za korištenje izvedbe.</w:t>
      </w:r>
    </w:p>
    <w:p w14:paraId="1CF26F17" w14:textId="663D1484" w:rsidR="00A040F1" w:rsidRPr="00E36523" w:rsidRDefault="00C32B8E" w:rsidP="00DF1F13">
      <w:pPr>
        <w:spacing w:after="120" w:line="240" w:lineRule="auto"/>
        <w:jc w:val="both"/>
        <w:rPr>
          <w:rFonts w:ascii="Times New Roman" w:eastAsia="Calibri" w:hAnsi="Times New Roman" w:cs="Times New Roman"/>
          <w:lang w:val="hr-BA"/>
        </w:rPr>
      </w:pPr>
      <w:r w:rsidRPr="00E36523">
        <w:rPr>
          <w:rFonts w:ascii="Times New Roman" w:hAnsi="Times New Roman" w:cs="Times New Roman"/>
          <w:b/>
          <w:bCs/>
          <w:color w:val="000000"/>
          <w:lang w:val="hr-BA"/>
        </w:rPr>
        <w:t>Č</w:t>
      </w:r>
      <w:r w:rsidR="00A040F1" w:rsidRPr="00E36523">
        <w:rPr>
          <w:rFonts w:ascii="Times New Roman" w:hAnsi="Times New Roman" w:cs="Times New Roman"/>
          <w:b/>
          <w:bCs/>
          <w:color w:val="000000"/>
          <w:lang w:val="hr-BA"/>
        </w:rPr>
        <w:t>lan 2</w:t>
      </w:r>
      <w:r w:rsidR="005425A7" w:rsidRPr="00E36523">
        <w:rPr>
          <w:rFonts w:ascii="Times New Roman" w:hAnsi="Times New Roman" w:cs="Times New Roman"/>
          <w:b/>
          <w:bCs/>
          <w:color w:val="000000"/>
          <w:lang w:val="hr-BA"/>
        </w:rPr>
        <w:t>8</w:t>
      </w:r>
      <w:r w:rsidR="00A040F1" w:rsidRPr="00E36523">
        <w:rPr>
          <w:rFonts w:ascii="Times New Roman" w:hAnsi="Times New Roman" w:cs="Times New Roman"/>
          <w:b/>
          <w:bCs/>
          <w:color w:val="000000"/>
          <w:lang w:val="hr-BA"/>
        </w:rPr>
        <w:t>.</w:t>
      </w:r>
    </w:p>
    <w:p w14:paraId="1B9C95C2" w14:textId="023A9470" w:rsidR="00A040F1" w:rsidRPr="00E36523" w:rsidRDefault="00A040F1" w:rsidP="00DF1F13">
      <w:pPr>
        <w:spacing w:after="120" w:line="240" w:lineRule="auto"/>
        <w:jc w:val="both"/>
        <w:rPr>
          <w:rFonts w:ascii="Times New Roman" w:hAnsi="Times New Roman" w:cs="Times New Roman"/>
          <w:lang w:val="hr-BA"/>
        </w:rPr>
      </w:pPr>
      <w:r w:rsidRPr="00E36523">
        <w:rPr>
          <w:rFonts w:ascii="Times New Roman" w:hAnsi="Times New Roman" w:cs="Times New Roman"/>
          <w:lang w:val="hr-BA"/>
        </w:rPr>
        <w:t>Novim odredbama 121.</w:t>
      </w:r>
      <w:r w:rsidR="00867FF6" w:rsidRPr="00E36523">
        <w:rPr>
          <w:rFonts w:ascii="Times New Roman" w:hAnsi="Times New Roman" w:cs="Times New Roman"/>
          <w:lang w:val="hr-BA"/>
        </w:rPr>
        <w:t>a</w:t>
      </w:r>
      <w:r w:rsidRPr="00E36523">
        <w:rPr>
          <w:rFonts w:ascii="Times New Roman" w:hAnsi="Times New Roman" w:cs="Times New Roman"/>
          <w:lang w:val="hr-BA"/>
        </w:rPr>
        <w:t>, 121.</w:t>
      </w:r>
      <w:r w:rsidR="00867FF6" w:rsidRPr="00E36523">
        <w:rPr>
          <w:rFonts w:ascii="Times New Roman" w:hAnsi="Times New Roman" w:cs="Times New Roman"/>
          <w:lang w:val="hr-BA"/>
        </w:rPr>
        <w:t>b</w:t>
      </w:r>
      <w:r w:rsidRPr="00E36523">
        <w:rPr>
          <w:rFonts w:ascii="Times New Roman" w:hAnsi="Times New Roman" w:cs="Times New Roman"/>
          <w:lang w:val="hr-BA"/>
        </w:rPr>
        <w:t xml:space="preserve"> i 121.</w:t>
      </w:r>
      <w:r w:rsidR="00867FF6" w:rsidRPr="00E36523">
        <w:rPr>
          <w:rFonts w:ascii="Times New Roman" w:hAnsi="Times New Roman" w:cs="Times New Roman"/>
          <w:lang w:val="hr-BA"/>
        </w:rPr>
        <w:t>c</w:t>
      </w:r>
      <w:r w:rsidRPr="00E36523">
        <w:rPr>
          <w:rFonts w:ascii="Times New Roman" w:hAnsi="Times New Roman" w:cs="Times New Roman"/>
          <w:lang w:val="hr-BA"/>
        </w:rPr>
        <w:t xml:space="preserve"> </w:t>
      </w:r>
      <w:r w:rsidR="00867FF6" w:rsidRPr="00E36523">
        <w:rPr>
          <w:rFonts w:ascii="Times New Roman" w:hAnsi="Times New Roman" w:cs="Times New Roman"/>
          <w:lang w:val="hr-BA" w:eastAsia="sl-SI"/>
        </w:rPr>
        <w:t>Zakona o autorskom i srodnim pravima</w:t>
      </w:r>
      <w:r w:rsidR="00867FF6" w:rsidRPr="00E36523">
        <w:rPr>
          <w:rFonts w:ascii="Times New Roman" w:hAnsi="Times New Roman" w:cs="Times New Roman"/>
          <w:lang w:val="hr-BA"/>
        </w:rPr>
        <w:t xml:space="preserve"> </w:t>
      </w:r>
      <w:r w:rsidRPr="00E36523">
        <w:rPr>
          <w:rFonts w:ascii="Times New Roman" w:hAnsi="Times New Roman" w:cs="Times New Roman"/>
          <w:lang w:val="hr-BA"/>
        </w:rPr>
        <w:t xml:space="preserve">se usklađuje s </w:t>
      </w:r>
      <w:r w:rsidRPr="00E36523">
        <w:rPr>
          <w:rFonts w:ascii="Times New Roman" w:hAnsi="Times New Roman" w:cs="Times New Roman"/>
          <w:color w:val="000000" w:themeColor="text1"/>
          <w:lang w:val="hr-BA"/>
        </w:rPr>
        <w:t xml:space="preserve">tačkom </w:t>
      </w:r>
      <w:r w:rsidR="00867FF6" w:rsidRPr="00E36523">
        <w:rPr>
          <w:rFonts w:ascii="Times New Roman" w:hAnsi="Times New Roman" w:cs="Times New Roman"/>
          <w:color w:val="000000" w:themeColor="text1"/>
          <w:lang w:val="hr-BA"/>
        </w:rPr>
        <w:t>c</w:t>
      </w:r>
      <w:r w:rsidRPr="00E36523">
        <w:rPr>
          <w:rFonts w:ascii="Times New Roman" w:hAnsi="Times New Roman" w:cs="Times New Roman"/>
          <w:color w:val="000000" w:themeColor="text1"/>
          <w:lang w:val="hr-BA"/>
        </w:rPr>
        <w:t xml:space="preserve">, stava 2, člana 1 </w:t>
      </w:r>
      <w:r w:rsidRPr="00E36523">
        <w:rPr>
          <w:rFonts w:ascii="Times New Roman" w:hAnsi="Times New Roman" w:cs="Times New Roman"/>
          <w:lang w:val="hr-BA"/>
        </w:rPr>
        <w:t>(st. 2.a, 2b., 2c., 2d. i 2e) Direktive 2011/ 77.</w:t>
      </w:r>
    </w:p>
    <w:p w14:paraId="7F740111" w14:textId="77777777" w:rsidR="00EB226C" w:rsidRDefault="00EB226C" w:rsidP="00DF1F13">
      <w:pPr>
        <w:spacing w:after="120" w:line="240" w:lineRule="auto"/>
        <w:jc w:val="both"/>
        <w:rPr>
          <w:rFonts w:ascii="Times New Roman" w:hAnsi="Times New Roman" w:cs="Times New Roman"/>
          <w:b/>
          <w:bCs/>
          <w:lang w:val="hr-BA" w:eastAsia="sl-SI"/>
        </w:rPr>
      </w:pPr>
    </w:p>
    <w:p w14:paraId="6129E321" w14:textId="3A9BA0C9" w:rsidR="00A040F1" w:rsidRPr="00E36523" w:rsidRDefault="00C32B8E" w:rsidP="00DF1F13">
      <w:pPr>
        <w:spacing w:after="120" w:line="240" w:lineRule="auto"/>
        <w:jc w:val="both"/>
        <w:rPr>
          <w:rFonts w:ascii="Times New Roman" w:hAnsi="Times New Roman" w:cs="Times New Roman"/>
          <w:b/>
          <w:bCs/>
          <w:lang w:val="hr-BA" w:eastAsia="sl-SI"/>
        </w:rPr>
      </w:pPr>
      <w:r w:rsidRPr="00E36523">
        <w:rPr>
          <w:rFonts w:ascii="Times New Roman" w:hAnsi="Times New Roman" w:cs="Times New Roman"/>
          <w:b/>
          <w:bCs/>
          <w:lang w:val="hr-BA" w:eastAsia="sl-SI"/>
        </w:rPr>
        <w:lastRenderedPageBreak/>
        <w:t>Č</w:t>
      </w:r>
      <w:r w:rsidR="00A040F1" w:rsidRPr="00E36523">
        <w:rPr>
          <w:rFonts w:ascii="Times New Roman" w:hAnsi="Times New Roman" w:cs="Times New Roman"/>
          <w:b/>
          <w:bCs/>
          <w:lang w:val="hr-BA" w:eastAsia="sl-SI"/>
        </w:rPr>
        <w:t>lan 2</w:t>
      </w:r>
      <w:r w:rsidR="005425A7" w:rsidRPr="00E36523">
        <w:rPr>
          <w:rFonts w:ascii="Times New Roman" w:hAnsi="Times New Roman" w:cs="Times New Roman"/>
          <w:b/>
          <w:bCs/>
          <w:lang w:val="hr-BA" w:eastAsia="sl-SI"/>
        </w:rPr>
        <w:t>9</w:t>
      </w:r>
      <w:r w:rsidR="00A040F1" w:rsidRPr="00E36523">
        <w:rPr>
          <w:rFonts w:ascii="Times New Roman" w:hAnsi="Times New Roman" w:cs="Times New Roman"/>
          <w:b/>
          <w:bCs/>
          <w:lang w:val="hr-BA" w:eastAsia="sl-SI"/>
        </w:rPr>
        <w:t>.</w:t>
      </w:r>
    </w:p>
    <w:p w14:paraId="1EFB56E9" w14:textId="41152E19" w:rsidR="00A040F1" w:rsidRPr="00E36523" w:rsidRDefault="00A040F1" w:rsidP="00DF1F13">
      <w:pPr>
        <w:spacing w:after="120" w:line="240" w:lineRule="auto"/>
        <w:jc w:val="both"/>
        <w:rPr>
          <w:rFonts w:ascii="Times New Roman" w:hAnsi="Times New Roman" w:cs="Times New Roman"/>
          <w:lang w:val="hr-BA" w:eastAsia="sl-SI"/>
        </w:rPr>
      </w:pPr>
      <w:r w:rsidRPr="00E36523">
        <w:rPr>
          <w:rFonts w:ascii="Times New Roman" w:hAnsi="Times New Roman" w:cs="Times New Roman"/>
          <w:lang w:val="hr-BA" w:eastAsia="sl-SI"/>
        </w:rPr>
        <w:t xml:space="preserve">Predloženom dopunom </w:t>
      </w:r>
      <w:r w:rsidR="007E2D8F" w:rsidRPr="00E36523">
        <w:rPr>
          <w:rFonts w:ascii="Times New Roman" w:hAnsi="Times New Roman" w:cs="Times New Roman"/>
          <w:lang w:val="hr-BA" w:eastAsia="sl-SI"/>
        </w:rPr>
        <w:t xml:space="preserve">Zakona o autorskom i srodnim pravima </w:t>
      </w:r>
      <w:r w:rsidRPr="00E36523">
        <w:rPr>
          <w:rFonts w:ascii="Times New Roman" w:hAnsi="Times New Roman" w:cs="Times New Roman"/>
          <w:lang w:val="hr-BA" w:eastAsia="sl-SI"/>
        </w:rPr>
        <w:t>se usklađuje s Direktivom 2011/77 kojom se prošir</w:t>
      </w:r>
      <w:r w:rsidR="007E2D8F" w:rsidRPr="00E36523">
        <w:rPr>
          <w:rFonts w:ascii="Times New Roman" w:hAnsi="Times New Roman" w:cs="Times New Roman"/>
          <w:lang w:val="hr-BA" w:eastAsia="sl-SI"/>
        </w:rPr>
        <w:t>uje</w:t>
      </w:r>
      <w:r w:rsidRPr="00E36523">
        <w:rPr>
          <w:rFonts w:ascii="Times New Roman" w:hAnsi="Times New Roman" w:cs="Times New Roman"/>
          <w:lang w:val="hr-BA" w:eastAsia="sl-SI"/>
        </w:rPr>
        <w:t xml:space="preserve"> rok </w:t>
      </w:r>
      <w:r w:rsidR="0098442D">
        <w:rPr>
          <w:rFonts w:ascii="Times New Roman" w:hAnsi="Times New Roman" w:cs="Times New Roman"/>
          <w:lang w:val="hr-BA" w:eastAsia="sl-SI"/>
        </w:rPr>
        <w:t>trajanja</w:t>
      </w:r>
      <w:r w:rsidR="003F5025">
        <w:rPr>
          <w:rFonts w:ascii="Times New Roman" w:hAnsi="Times New Roman" w:cs="Times New Roman"/>
          <w:lang w:val="hr-BA" w:eastAsia="sl-SI"/>
        </w:rPr>
        <w:t xml:space="preserve"> </w:t>
      </w:r>
      <w:r w:rsidRPr="00E36523">
        <w:rPr>
          <w:rFonts w:ascii="Times New Roman" w:hAnsi="Times New Roman" w:cs="Times New Roman"/>
          <w:lang w:val="hr-BA" w:eastAsia="sl-SI"/>
        </w:rPr>
        <w:t xml:space="preserve">prava izvođača, kada je izvođenje izdato na </w:t>
      </w:r>
      <w:proofErr w:type="spellStart"/>
      <w:r w:rsidRPr="00E36523">
        <w:rPr>
          <w:rFonts w:ascii="Times New Roman" w:hAnsi="Times New Roman" w:cs="Times New Roman"/>
          <w:lang w:val="hr-BA" w:eastAsia="sl-SI"/>
        </w:rPr>
        <w:t>fonogramu</w:t>
      </w:r>
      <w:proofErr w:type="spellEnd"/>
      <w:r w:rsidRPr="00E36523">
        <w:rPr>
          <w:rFonts w:ascii="Times New Roman" w:hAnsi="Times New Roman" w:cs="Times New Roman"/>
          <w:lang w:val="hr-BA" w:eastAsia="sl-SI"/>
        </w:rPr>
        <w:t xml:space="preserve">. </w:t>
      </w:r>
    </w:p>
    <w:p w14:paraId="2B41EE08" w14:textId="46B15F79" w:rsidR="00A040F1" w:rsidRPr="00E36523" w:rsidRDefault="00C32B8E" w:rsidP="00DF1F13">
      <w:pPr>
        <w:spacing w:after="120" w:line="240" w:lineRule="auto"/>
        <w:jc w:val="both"/>
        <w:rPr>
          <w:rFonts w:ascii="Times New Roman" w:hAnsi="Times New Roman" w:cs="Times New Roman"/>
          <w:b/>
          <w:bCs/>
          <w:color w:val="000000" w:themeColor="text1"/>
          <w:lang w:val="hr-BA"/>
        </w:rPr>
      </w:pPr>
      <w:r w:rsidRPr="00E36523">
        <w:rPr>
          <w:rFonts w:ascii="Times New Roman" w:hAnsi="Times New Roman" w:cs="Times New Roman"/>
          <w:b/>
          <w:bCs/>
          <w:color w:val="000000" w:themeColor="text1"/>
          <w:lang w:val="hr-BA"/>
        </w:rPr>
        <w:t>Č</w:t>
      </w:r>
      <w:r w:rsidR="00A040F1" w:rsidRPr="00E36523">
        <w:rPr>
          <w:rFonts w:ascii="Times New Roman" w:hAnsi="Times New Roman" w:cs="Times New Roman"/>
          <w:b/>
          <w:bCs/>
          <w:color w:val="000000" w:themeColor="text1"/>
          <w:lang w:val="hr-BA"/>
        </w:rPr>
        <w:t xml:space="preserve">lan </w:t>
      </w:r>
      <w:r w:rsidR="005425A7" w:rsidRPr="00E36523">
        <w:rPr>
          <w:rFonts w:ascii="Times New Roman" w:hAnsi="Times New Roman" w:cs="Times New Roman"/>
          <w:b/>
          <w:bCs/>
          <w:color w:val="000000" w:themeColor="text1"/>
          <w:lang w:val="hr-BA"/>
        </w:rPr>
        <w:t>30</w:t>
      </w:r>
      <w:r w:rsidR="00A040F1" w:rsidRPr="00E36523">
        <w:rPr>
          <w:rFonts w:ascii="Times New Roman" w:hAnsi="Times New Roman" w:cs="Times New Roman"/>
          <w:b/>
          <w:bCs/>
          <w:color w:val="000000" w:themeColor="text1"/>
          <w:lang w:val="hr-BA"/>
        </w:rPr>
        <w:t>.</w:t>
      </w:r>
    </w:p>
    <w:p w14:paraId="1B556407" w14:textId="37541349" w:rsidR="00A040F1" w:rsidRPr="00E36523" w:rsidRDefault="00A040F1" w:rsidP="00DF1F13">
      <w:pPr>
        <w:spacing w:after="120" w:line="240" w:lineRule="auto"/>
        <w:jc w:val="both"/>
        <w:rPr>
          <w:rFonts w:ascii="Times New Roman" w:hAnsi="Times New Roman" w:cs="Times New Roman"/>
          <w:lang w:val="hr-BA"/>
        </w:rPr>
      </w:pPr>
      <w:r w:rsidRPr="00E36523">
        <w:rPr>
          <w:rFonts w:ascii="Times New Roman" w:hAnsi="Times New Roman" w:cs="Times New Roman"/>
          <w:lang w:val="hr-BA"/>
        </w:rPr>
        <w:t xml:space="preserve">Predloženom dopunom </w:t>
      </w:r>
      <w:r w:rsidR="009E2593" w:rsidRPr="00E36523">
        <w:rPr>
          <w:rFonts w:ascii="Times New Roman" w:hAnsi="Times New Roman" w:cs="Times New Roman"/>
          <w:lang w:val="hr-BA" w:eastAsia="sl-SI"/>
        </w:rPr>
        <w:t>Zakona o autorskom i srodnim pravima</w:t>
      </w:r>
      <w:r w:rsidR="009E2593" w:rsidRPr="00E36523">
        <w:rPr>
          <w:rFonts w:ascii="Times New Roman" w:hAnsi="Times New Roman" w:cs="Times New Roman"/>
          <w:lang w:val="hr-BA"/>
        </w:rPr>
        <w:t xml:space="preserve"> </w:t>
      </w:r>
      <w:r w:rsidRPr="00E36523">
        <w:rPr>
          <w:rFonts w:ascii="Times New Roman" w:hAnsi="Times New Roman" w:cs="Times New Roman"/>
          <w:lang w:val="hr-BA"/>
        </w:rPr>
        <w:t xml:space="preserve">se usklađuje s Direktivom 2011/77 kojom se produžuje trajanje zaštite prava proizvođača </w:t>
      </w:r>
      <w:proofErr w:type="spellStart"/>
      <w:r w:rsidRPr="00E36523">
        <w:rPr>
          <w:rFonts w:ascii="Times New Roman" w:hAnsi="Times New Roman" w:cs="Times New Roman"/>
          <w:lang w:val="hr-BA"/>
        </w:rPr>
        <w:t>fonograma</w:t>
      </w:r>
      <w:proofErr w:type="spellEnd"/>
      <w:r w:rsidRPr="00E36523">
        <w:rPr>
          <w:rFonts w:ascii="Times New Roman" w:hAnsi="Times New Roman" w:cs="Times New Roman"/>
          <w:lang w:val="hr-BA"/>
        </w:rPr>
        <w:t xml:space="preserve"> na </w:t>
      </w:r>
      <w:proofErr w:type="spellStart"/>
      <w:r w:rsidRPr="00E36523">
        <w:rPr>
          <w:rFonts w:ascii="Times New Roman" w:hAnsi="Times New Roman" w:cs="Times New Roman"/>
          <w:lang w:val="hr-BA"/>
        </w:rPr>
        <w:t>fonogramima</w:t>
      </w:r>
      <w:proofErr w:type="spellEnd"/>
      <w:r w:rsidRPr="00E36523">
        <w:rPr>
          <w:rFonts w:ascii="Times New Roman" w:hAnsi="Times New Roman" w:cs="Times New Roman"/>
          <w:lang w:val="hr-BA"/>
        </w:rPr>
        <w:t xml:space="preserve"> sa 50 na 70 godina.</w:t>
      </w:r>
    </w:p>
    <w:p w14:paraId="35EB2015" w14:textId="656A33F4" w:rsidR="00A040F1" w:rsidRPr="00E36523" w:rsidRDefault="00C32B8E" w:rsidP="00DF1F13">
      <w:pPr>
        <w:shd w:val="clear" w:color="auto" w:fill="FFFFFF"/>
        <w:spacing w:after="120" w:line="240" w:lineRule="auto"/>
        <w:jc w:val="both"/>
        <w:rPr>
          <w:rFonts w:ascii="Times New Roman" w:hAnsi="Times New Roman" w:cs="Times New Roman"/>
          <w:b/>
          <w:bCs/>
          <w:lang w:val="hr-BA" w:eastAsia="sl-SI"/>
        </w:rPr>
      </w:pPr>
      <w:r w:rsidRPr="00E36523">
        <w:rPr>
          <w:rFonts w:ascii="Times New Roman" w:hAnsi="Times New Roman" w:cs="Times New Roman"/>
          <w:b/>
          <w:bCs/>
          <w:lang w:val="hr-BA" w:eastAsia="sl-SI"/>
        </w:rPr>
        <w:t>Č</w:t>
      </w:r>
      <w:r w:rsidR="00A040F1" w:rsidRPr="00E36523">
        <w:rPr>
          <w:rFonts w:ascii="Times New Roman" w:hAnsi="Times New Roman" w:cs="Times New Roman"/>
          <w:b/>
          <w:bCs/>
          <w:lang w:val="hr-BA" w:eastAsia="sl-SI"/>
        </w:rPr>
        <w:t xml:space="preserve">lan </w:t>
      </w:r>
      <w:r w:rsidR="005425A7" w:rsidRPr="00E36523">
        <w:rPr>
          <w:rFonts w:ascii="Times New Roman" w:hAnsi="Times New Roman" w:cs="Times New Roman"/>
          <w:b/>
          <w:bCs/>
          <w:lang w:val="hr-BA" w:eastAsia="sl-SI"/>
        </w:rPr>
        <w:t>31</w:t>
      </w:r>
      <w:r w:rsidR="00A040F1" w:rsidRPr="00E36523">
        <w:rPr>
          <w:rFonts w:ascii="Times New Roman" w:hAnsi="Times New Roman" w:cs="Times New Roman"/>
          <w:b/>
          <w:bCs/>
          <w:lang w:val="hr-BA" w:eastAsia="sl-SI"/>
        </w:rPr>
        <w:t>.</w:t>
      </w:r>
    </w:p>
    <w:p w14:paraId="183AA0AB" w14:textId="229C26E7" w:rsidR="00A040F1" w:rsidRPr="00E36523" w:rsidRDefault="00A040F1" w:rsidP="00DF1F13">
      <w:pPr>
        <w:spacing w:after="120" w:line="240" w:lineRule="auto"/>
        <w:jc w:val="both"/>
        <w:rPr>
          <w:rFonts w:ascii="Times New Roman" w:hAnsi="Times New Roman" w:cs="Times New Roman"/>
          <w:lang w:val="hr-BA"/>
        </w:rPr>
      </w:pPr>
      <w:r w:rsidRPr="00E36523">
        <w:rPr>
          <w:rFonts w:ascii="Times New Roman" w:hAnsi="Times New Roman" w:cs="Times New Roman"/>
          <w:lang w:val="hr-BA"/>
        </w:rPr>
        <w:t xml:space="preserve">U članu 131. dodaje se definicija pojma </w:t>
      </w:r>
      <w:proofErr w:type="spellStart"/>
      <w:r w:rsidRPr="00E36523">
        <w:rPr>
          <w:rFonts w:ascii="Times New Roman" w:hAnsi="Times New Roman" w:cs="Times New Roman"/>
          <w:lang w:val="hr-BA"/>
        </w:rPr>
        <w:t>videogram</w:t>
      </w:r>
      <w:proofErr w:type="spellEnd"/>
      <w:r w:rsidRPr="00E36523">
        <w:rPr>
          <w:rFonts w:ascii="Times New Roman" w:hAnsi="Times New Roman" w:cs="Times New Roman"/>
          <w:lang w:val="hr-BA"/>
        </w:rPr>
        <w:t xml:space="preserve"> u skladu s tačkom b) člana 2. Pekinškog ugovora o </w:t>
      </w:r>
      <w:r w:rsidR="00D714ED" w:rsidRPr="00E36523">
        <w:rPr>
          <w:rFonts w:ascii="Times New Roman" w:hAnsi="Times New Roman" w:cs="Times New Roman"/>
          <w:lang w:val="hr-BA"/>
        </w:rPr>
        <w:t>audiovizualnim</w:t>
      </w:r>
      <w:r w:rsidRPr="00E36523">
        <w:rPr>
          <w:rFonts w:ascii="Times New Roman" w:hAnsi="Times New Roman" w:cs="Times New Roman"/>
          <w:lang w:val="hr-BA"/>
        </w:rPr>
        <w:t xml:space="preserve"> izvedbama</w:t>
      </w:r>
      <w:r w:rsidR="00A44AEA" w:rsidRPr="00E36523">
        <w:rPr>
          <w:rFonts w:ascii="Times New Roman" w:hAnsi="Times New Roman" w:cs="Times New Roman"/>
          <w:lang w:val="hr-BA"/>
        </w:rPr>
        <w:t xml:space="preserve"> (napomena: EU je potpisala ovaj ugovor, ali on još ne obvezuje EU ili </w:t>
      </w:r>
      <w:r w:rsidR="00441287" w:rsidRPr="00E36523">
        <w:rPr>
          <w:rFonts w:ascii="Times New Roman" w:hAnsi="Times New Roman" w:cs="Times New Roman"/>
          <w:lang w:val="hr-BA"/>
        </w:rPr>
        <w:t>država članica</w:t>
      </w:r>
      <w:r w:rsidR="00A44AEA" w:rsidRPr="00E36523">
        <w:rPr>
          <w:rFonts w:ascii="Times New Roman" w:hAnsi="Times New Roman" w:cs="Times New Roman"/>
          <w:lang w:val="hr-BA"/>
        </w:rPr>
        <w:t xml:space="preserve"> </w:t>
      </w:r>
      <w:r w:rsidR="00441287" w:rsidRPr="00E36523">
        <w:rPr>
          <w:rFonts w:ascii="Times New Roman" w:hAnsi="Times New Roman" w:cs="Times New Roman"/>
          <w:lang w:val="hr-BA"/>
        </w:rPr>
        <w:t>–</w:t>
      </w:r>
      <w:r w:rsidR="00A44AEA" w:rsidRPr="00E36523">
        <w:rPr>
          <w:rFonts w:ascii="Times New Roman" w:hAnsi="Times New Roman" w:cs="Times New Roman"/>
          <w:lang w:val="hr-BA"/>
        </w:rPr>
        <w:t xml:space="preserve"> Odluka Vijeća od 10. lipnja 2013. o potpisivanju Pekinškog ugovora o audiovizualnim izvedbama u ime Europske unije (SL L br. 160 od 12. lipnja 2013., str. 1). </w:t>
      </w:r>
      <w:r w:rsidR="00516193" w:rsidRPr="00E36523">
        <w:rPr>
          <w:rFonts w:ascii="Times New Roman" w:hAnsi="Times New Roman" w:cs="Times New Roman"/>
          <w:lang w:val="hr-BA"/>
        </w:rPr>
        <w:t>Prema</w:t>
      </w:r>
      <w:r w:rsidR="00A44AEA" w:rsidRPr="00E36523">
        <w:rPr>
          <w:rFonts w:ascii="Times New Roman" w:hAnsi="Times New Roman" w:cs="Times New Roman"/>
          <w:lang w:val="hr-BA"/>
        </w:rPr>
        <w:t xml:space="preserve"> Komunikacij</w:t>
      </w:r>
      <w:r w:rsidR="00516193" w:rsidRPr="00E36523">
        <w:rPr>
          <w:rFonts w:ascii="Times New Roman" w:hAnsi="Times New Roman" w:cs="Times New Roman"/>
          <w:lang w:val="hr-BA"/>
        </w:rPr>
        <w:t>i</w:t>
      </w:r>
      <w:r w:rsidR="00A44AEA" w:rsidRPr="00E36523">
        <w:rPr>
          <w:rFonts w:ascii="Times New Roman" w:hAnsi="Times New Roman" w:cs="Times New Roman"/>
          <w:lang w:val="hr-BA"/>
        </w:rPr>
        <w:t xml:space="preserve"> Komisije Europskom parlamentu, Vijeću, Europskom gospodarskom i socijalnom odboru i Odboru regija</w:t>
      </w:r>
      <w:r w:rsidR="00BF5526" w:rsidRPr="00E36523">
        <w:rPr>
          <w:rFonts w:ascii="Times New Roman" w:hAnsi="Times New Roman" w:cs="Times New Roman"/>
          <w:lang w:val="hr-BA"/>
        </w:rPr>
        <w:t>:</w:t>
      </w:r>
      <w:r w:rsidR="00A44AEA" w:rsidRPr="00E36523">
        <w:rPr>
          <w:rFonts w:ascii="Times New Roman" w:hAnsi="Times New Roman" w:cs="Times New Roman"/>
          <w:lang w:val="hr-BA"/>
        </w:rPr>
        <w:t xml:space="preserve"> Iskorištavanje inovacijskog potencijala EU-a Akcijski plan za prava intelektualnog vlasništva kao potpora oporavku i otpornosti EU-a proizlazi da će se Europska komisija zalagati za ratifikaciju ovog ugovora</w:t>
      </w:r>
      <w:r w:rsidR="002439F1" w:rsidRPr="00E36523">
        <w:rPr>
          <w:rFonts w:ascii="Times New Roman" w:hAnsi="Times New Roman" w:cs="Times New Roman"/>
          <w:lang w:val="hr-BA"/>
        </w:rPr>
        <w:t>)</w:t>
      </w:r>
      <w:r w:rsidRPr="00E36523">
        <w:rPr>
          <w:rFonts w:ascii="Times New Roman" w:hAnsi="Times New Roman" w:cs="Times New Roman"/>
          <w:lang w:val="hr-BA"/>
        </w:rPr>
        <w:t>, točkom d) prvog stava člana 3. i točke c) prvog stava člana 9. Direktive 2006/115/EZ, točke d) člana 2. i tačke c) drugog stava člana 3. Direktive 2001/29/EZ (ove direktive vežu stvaranje srodnih prava filmskog producenta na prvu snimku ili prvo fiksiranje filma).</w:t>
      </w:r>
      <w:r w:rsidR="00F66E7D" w:rsidRPr="00E36523">
        <w:rPr>
          <w:rFonts w:ascii="Times New Roman" w:hAnsi="Times New Roman" w:cs="Times New Roman"/>
          <w:lang w:val="hr-BA"/>
        </w:rPr>
        <w:t xml:space="preserve"> Pekinški ugovor nije ratificiran u Bosni i Hercegovini</w:t>
      </w:r>
      <w:r w:rsidR="00CC2D05" w:rsidRPr="00E36523">
        <w:rPr>
          <w:rFonts w:ascii="Times New Roman" w:hAnsi="Times New Roman" w:cs="Times New Roman"/>
          <w:lang w:val="hr-BA"/>
        </w:rPr>
        <w:t xml:space="preserve">, a definicija </w:t>
      </w:r>
      <w:proofErr w:type="spellStart"/>
      <w:r w:rsidR="00CC2D05" w:rsidRPr="00E36523">
        <w:rPr>
          <w:rFonts w:ascii="Times New Roman" w:hAnsi="Times New Roman" w:cs="Times New Roman"/>
          <w:lang w:val="hr-BA"/>
        </w:rPr>
        <w:t>videograma</w:t>
      </w:r>
      <w:proofErr w:type="spellEnd"/>
      <w:r w:rsidR="00CC2D05" w:rsidRPr="00E36523">
        <w:rPr>
          <w:rFonts w:ascii="Times New Roman" w:hAnsi="Times New Roman" w:cs="Times New Roman"/>
          <w:lang w:val="hr-BA"/>
        </w:rPr>
        <w:t xml:space="preserve"> pripomoći će kod više jasnoća oko definicije </w:t>
      </w:r>
      <w:proofErr w:type="spellStart"/>
      <w:r w:rsidR="00CC2D05" w:rsidRPr="00E36523">
        <w:rPr>
          <w:rFonts w:ascii="Times New Roman" w:hAnsi="Times New Roman" w:cs="Times New Roman"/>
          <w:lang w:val="hr-BA"/>
        </w:rPr>
        <w:t>videograma</w:t>
      </w:r>
      <w:proofErr w:type="spellEnd"/>
      <w:r w:rsidR="00CC2D05" w:rsidRPr="00E36523">
        <w:rPr>
          <w:rFonts w:ascii="Times New Roman" w:hAnsi="Times New Roman" w:cs="Times New Roman"/>
          <w:lang w:val="hr-BA"/>
        </w:rPr>
        <w:t>.</w:t>
      </w:r>
      <w:r w:rsidR="00F66E7D" w:rsidRPr="00E36523">
        <w:rPr>
          <w:rFonts w:ascii="Times New Roman" w:hAnsi="Times New Roman" w:cs="Times New Roman"/>
          <w:lang w:val="hr-BA"/>
        </w:rPr>
        <w:t xml:space="preserve"> </w:t>
      </w:r>
    </w:p>
    <w:p w14:paraId="1C328E33" w14:textId="3223886A" w:rsidR="00A040F1" w:rsidRPr="00E36523" w:rsidRDefault="00C32B8E" w:rsidP="00DF1F13">
      <w:pPr>
        <w:spacing w:after="120" w:line="240" w:lineRule="auto"/>
        <w:jc w:val="both"/>
        <w:rPr>
          <w:rFonts w:ascii="Times New Roman" w:hAnsi="Times New Roman" w:cs="Times New Roman"/>
          <w:b/>
          <w:bCs/>
          <w:lang w:val="hr-BA"/>
        </w:rPr>
      </w:pPr>
      <w:r w:rsidRPr="00E36523">
        <w:rPr>
          <w:rFonts w:ascii="Times New Roman" w:hAnsi="Times New Roman" w:cs="Times New Roman"/>
          <w:b/>
          <w:bCs/>
          <w:lang w:val="hr-BA"/>
        </w:rPr>
        <w:t>Č</w:t>
      </w:r>
      <w:r w:rsidR="00A040F1" w:rsidRPr="00E36523">
        <w:rPr>
          <w:rFonts w:ascii="Times New Roman" w:hAnsi="Times New Roman" w:cs="Times New Roman"/>
          <w:b/>
          <w:bCs/>
          <w:lang w:val="hr-BA"/>
        </w:rPr>
        <w:t xml:space="preserve">lan </w:t>
      </w:r>
      <w:r w:rsidR="002E45E6" w:rsidRPr="00E36523">
        <w:rPr>
          <w:rFonts w:ascii="Times New Roman" w:hAnsi="Times New Roman" w:cs="Times New Roman"/>
          <w:b/>
          <w:bCs/>
          <w:lang w:val="hr-BA"/>
        </w:rPr>
        <w:t>3</w:t>
      </w:r>
      <w:r w:rsidR="005425A7" w:rsidRPr="00E36523">
        <w:rPr>
          <w:rFonts w:ascii="Times New Roman" w:hAnsi="Times New Roman" w:cs="Times New Roman"/>
          <w:b/>
          <w:bCs/>
          <w:lang w:val="hr-BA"/>
        </w:rPr>
        <w:t>2</w:t>
      </w:r>
      <w:r w:rsidR="00A040F1" w:rsidRPr="00E36523">
        <w:rPr>
          <w:rFonts w:ascii="Times New Roman" w:hAnsi="Times New Roman" w:cs="Times New Roman"/>
          <w:b/>
          <w:bCs/>
          <w:lang w:val="hr-BA"/>
        </w:rPr>
        <w:t>.</w:t>
      </w:r>
    </w:p>
    <w:p w14:paraId="5A85F858" w14:textId="3A0E21FB" w:rsidR="00A040F1" w:rsidRPr="00E36523" w:rsidRDefault="00A040F1" w:rsidP="00DF1F13">
      <w:pPr>
        <w:spacing w:after="120" w:line="240" w:lineRule="auto"/>
        <w:jc w:val="both"/>
        <w:rPr>
          <w:rFonts w:ascii="Times New Roman" w:hAnsi="Times New Roman" w:cs="Times New Roman"/>
          <w:lang w:val="hr-BA"/>
        </w:rPr>
      </w:pPr>
      <w:r w:rsidRPr="00E36523">
        <w:rPr>
          <w:rFonts w:ascii="Times New Roman" w:hAnsi="Times New Roman" w:cs="Times New Roman"/>
          <w:lang w:val="hr-BA"/>
        </w:rPr>
        <w:t>Novim članom 132.</w:t>
      </w:r>
      <w:r w:rsidR="00D04CE2" w:rsidRPr="00E36523">
        <w:rPr>
          <w:rFonts w:ascii="Times New Roman" w:hAnsi="Times New Roman" w:cs="Times New Roman"/>
          <w:lang w:val="hr-BA"/>
        </w:rPr>
        <w:t>a</w:t>
      </w:r>
      <w:r w:rsidRPr="00E36523">
        <w:rPr>
          <w:rFonts w:ascii="Times New Roman" w:hAnsi="Times New Roman" w:cs="Times New Roman"/>
          <w:lang w:val="hr-BA"/>
        </w:rPr>
        <w:t xml:space="preserve"> </w:t>
      </w:r>
      <w:r w:rsidR="00D04CE2" w:rsidRPr="00E36523">
        <w:rPr>
          <w:rFonts w:ascii="Times New Roman" w:hAnsi="Times New Roman" w:cs="Times New Roman"/>
          <w:lang w:val="hr-BA" w:eastAsia="sl-SI"/>
        </w:rPr>
        <w:t>Zakona o autorskom i srodnim pravima</w:t>
      </w:r>
      <w:r w:rsidR="00D04CE2" w:rsidRPr="00E36523">
        <w:rPr>
          <w:rFonts w:ascii="Times New Roman" w:hAnsi="Times New Roman" w:cs="Times New Roman"/>
          <w:lang w:val="hr-BA"/>
        </w:rPr>
        <w:t xml:space="preserve"> </w:t>
      </w:r>
      <w:r w:rsidR="008518A1" w:rsidRPr="00E36523">
        <w:rPr>
          <w:rFonts w:ascii="Times New Roman" w:hAnsi="Times New Roman" w:cs="Times New Roman"/>
          <w:lang w:val="hr-BA"/>
        </w:rPr>
        <w:t xml:space="preserve">uspoređuje </w:t>
      </w:r>
      <w:r w:rsidRPr="00E36523">
        <w:rPr>
          <w:rFonts w:ascii="Times New Roman" w:hAnsi="Times New Roman" w:cs="Times New Roman"/>
          <w:lang w:val="hr-BA"/>
        </w:rPr>
        <w:t xml:space="preserve">se tretman filmskog proizvođača u odnosu na proizvođača </w:t>
      </w:r>
      <w:proofErr w:type="spellStart"/>
      <w:r w:rsidRPr="00E36523">
        <w:rPr>
          <w:rFonts w:ascii="Times New Roman" w:hAnsi="Times New Roman" w:cs="Times New Roman"/>
          <w:lang w:val="hr-BA"/>
        </w:rPr>
        <w:t>fonograma</w:t>
      </w:r>
      <w:proofErr w:type="spellEnd"/>
      <w:r w:rsidRPr="00E36523">
        <w:rPr>
          <w:rFonts w:ascii="Times New Roman" w:hAnsi="Times New Roman" w:cs="Times New Roman"/>
          <w:lang w:val="hr-BA"/>
        </w:rPr>
        <w:t xml:space="preserve"> u istim okolnostima. Proizvođač </w:t>
      </w:r>
      <w:proofErr w:type="spellStart"/>
      <w:r w:rsidRPr="00E36523">
        <w:rPr>
          <w:rFonts w:ascii="Times New Roman" w:hAnsi="Times New Roman" w:cs="Times New Roman"/>
          <w:lang w:val="hr-BA"/>
        </w:rPr>
        <w:t>fonograma</w:t>
      </w:r>
      <w:proofErr w:type="spellEnd"/>
      <w:r w:rsidRPr="00E36523">
        <w:rPr>
          <w:rFonts w:ascii="Times New Roman" w:hAnsi="Times New Roman" w:cs="Times New Roman"/>
          <w:lang w:val="hr-BA"/>
        </w:rPr>
        <w:t xml:space="preserve"> preuzima inicijativu i odgovornost za nastanak </w:t>
      </w:r>
      <w:proofErr w:type="spellStart"/>
      <w:r w:rsidRPr="00E36523">
        <w:rPr>
          <w:rFonts w:ascii="Times New Roman" w:hAnsi="Times New Roman" w:cs="Times New Roman"/>
          <w:lang w:val="hr-BA"/>
        </w:rPr>
        <w:t>fonograma</w:t>
      </w:r>
      <w:proofErr w:type="spellEnd"/>
      <w:r w:rsidRPr="00E36523">
        <w:rPr>
          <w:rFonts w:ascii="Times New Roman" w:hAnsi="Times New Roman" w:cs="Times New Roman"/>
          <w:lang w:val="hr-BA"/>
        </w:rPr>
        <w:t xml:space="preserve">, stoga ima svoja izvorna prava na </w:t>
      </w:r>
      <w:proofErr w:type="spellStart"/>
      <w:r w:rsidRPr="00E36523">
        <w:rPr>
          <w:rFonts w:ascii="Times New Roman" w:hAnsi="Times New Roman" w:cs="Times New Roman"/>
          <w:lang w:val="hr-BA"/>
        </w:rPr>
        <w:t>fonogramu</w:t>
      </w:r>
      <w:proofErr w:type="spellEnd"/>
      <w:r w:rsidRPr="00E36523">
        <w:rPr>
          <w:rFonts w:ascii="Times New Roman" w:hAnsi="Times New Roman" w:cs="Times New Roman"/>
          <w:lang w:val="hr-BA"/>
        </w:rPr>
        <w:t xml:space="preserve">. Filmski producent, s druge strane, organizira i upravlja nastankom </w:t>
      </w:r>
      <w:r w:rsidR="00D714ED" w:rsidRPr="00E36523">
        <w:rPr>
          <w:rFonts w:ascii="Times New Roman" w:hAnsi="Times New Roman" w:cs="Times New Roman"/>
          <w:lang w:val="hr-BA"/>
        </w:rPr>
        <w:t>audiovizualnog</w:t>
      </w:r>
      <w:r w:rsidRPr="00E36523">
        <w:rPr>
          <w:rFonts w:ascii="Times New Roman" w:hAnsi="Times New Roman" w:cs="Times New Roman"/>
          <w:lang w:val="hr-BA"/>
        </w:rPr>
        <w:t xml:space="preserve"> djela te je odgovoran za njegovo dovršenje, zbog čega ima svoja izvorna prava na </w:t>
      </w:r>
      <w:proofErr w:type="spellStart"/>
      <w:r w:rsidRPr="00E36523">
        <w:rPr>
          <w:rFonts w:ascii="Times New Roman" w:hAnsi="Times New Roman" w:cs="Times New Roman"/>
          <w:lang w:val="hr-BA"/>
        </w:rPr>
        <w:t>videogram</w:t>
      </w:r>
      <w:r w:rsidR="00D714ED">
        <w:rPr>
          <w:rFonts w:ascii="Times New Roman" w:hAnsi="Times New Roman" w:cs="Times New Roman"/>
          <w:lang w:val="hr-BA"/>
        </w:rPr>
        <w:t>u</w:t>
      </w:r>
      <w:proofErr w:type="spellEnd"/>
      <w:r w:rsidRPr="00E36523">
        <w:rPr>
          <w:rFonts w:ascii="Times New Roman" w:hAnsi="Times New Roman" w:cs="Times New Roman"/>
          <w:lang w:val="hr-BA"/>
        </w:rPr>
        <w:t xml:space="preserve">. Proizvođač </w:t>
      </w:r>
      <w:proofErr w:type="spellStart"/>
      <w:r w:rsidRPr="00E36523">
        <w:rPr>
          <w:rFonts w:ascii="Times New Roman" w:hAnsi="Times New Roman" w:cs="Times New Roman"/>
          <w:lang w:val="hr-BA"/>
        </w:rPr>
        <w:t>fonograma</w:t>
      </w:r>
      <w:proofErr w:type="spellEnd"/>
      <w:r w:rsidRPr="00E36523">
        <w:rPr>
          <w:rFonts w:ascii="Times New Roman" w:hAnsi="Times New Roman" w:cs="Times New Roman"/>
          <w:lang w:val="hr-BA"/>
        </w:rPr>
        <w:t xml:space="preserve"> i filmski producent osiguravaju fiksiranje djela na nosaču (</w:t>
      </w:r>
      <w:proofErr w:type="spellStart"/>
      <w:r w:rsidRPr="00E36523">
        <w:rPr>
          <w:rFonts w:ascii="Times New Roman" w:hAnsi="Times New Roman" w:cs="Times New Roman"/>
          <w:lang w:val="hr-BA"/>
        </w:rPr>
        <w:t>fonogramu</w:t>
      </w:r>
      <w:proofErr w:type="spellEnd"/>
      <w:r w:rsidRPr="00E36523">
        <w:rPr>
          <w:rFonts w:ascii="Times New Roman" w:hAnsi="Times New Roman" w:cs="Times New Roman"/>
          <w:lang w:val="hr-BA"/>
        </w:rPr>
        <w:t xml:space="preserve">, </w:t>
      </w:r>
      <w:proofErr w:type="spellStart"/>
      <w:r w:rsidRPr="00E36523">
        <w:rPr>
          <w:rFonts w:ascii="Times New Roman" w:hAnsi="Times New Roman" w:cs="Times New Roman"/>
          <w:lang w:val="hr-BA"/>
        </w:rPr>
        <w:t>videogramu</w:t>
      </w:r>
      <w:proofErr w:type="spellEnd"/>
      <w:r w:rsidRPr="00E36523">
        <w:rPr>
          <w:rFonts w:ascii="Times New Roman" w:hAnsi="Times New Roman" w:cs="Times New Roman"/>
          <w:lang w:val="hr-BA"/>
        </w:rPr>
        <w:t xml:space="preserve">) i u tom su pogledu u </w:t>
      </w:r>
      <w:r w:rsidR="0066064E" w:rsidRPr="00E36523">
        <w:rPr>
          <w:rFonts w:ascii="Times New Roman" w:hAnsi="Times New Roman" w:cs="Times New Roman"/>
          <w:lang w:val="hr-BA"/>
        </w:rPr>
        <w:t>usporedivom</w:t>
      </w:r>
      <w:r w:rsidRPr="00E36523">
        <w:rPr>
          <w:rFonts w:ascii="Times New Roman" w:hAnsi="Times New Roman" w:cs="Times New Roman"/>
          <w:lang w:val="hr-BA"/>
        </w:rPr>
        <w:t xml:space="preserve"> položaju.</w:t>
      </w:r>
    </w:p>
    <w:p w14:paraId="60951C30" w14:textId="71E9A0A8" w:rsidR="00A040F1" w:rsidRPr="00E36523" w:rsidRDefault="00A040F1" w:rsidP="00547905">
      <w:pPr>
        <w:pStyle w:val="Odlomakpopisa"/>
        <w:numPr>
          <w:ilvl w:val="0"/>
          <w:numId w:val="28"/>
        </w:numPr>
        <w:spacing w:after="120" w:line="240" w:lineRule="auto"/>
        <w:contextualSpacing w:val="0"/>
        <w:jc w:val="both"/>
        <w:rPr>
          <w:rFonts w:ascii="Times New Roman" w:hAnsi="Times New Roman" w:cs="Times New Roman"/>
          <w:lang w:val="hr-BA"/>
        </w:rPr>
      </w:pPr>
      <w:r w:rsidRPr="00E36523">
        <w:rPr>
          <w:rFonts w:ascii="Times New Roman" w:hAnsi="Times New Roman" w:cs="Times New Roman"/>
          <w:lang w:val="hr-BA"/>
        </w:rPr>
        <w:t xml:space="preserve">Proizvođač </w:t>
      </w:r>
      <w:proofErr w:type="spellStart"/>
      <w:r w:rsidRPr="00E36523">
        <w:rPr>
          <w:rFonts w:ascii="Times New Roman" w:hAnsi="Times New Roman" w:cs="Times New Roman"/>
          <w:lang w:val="hr-BA"/>
        </w:rPr>
        <w:t>fonograma</w:t>
      </w:r>
      <w:proofErr w:type="spellEnd"/>
      <w:r w:rsidRPr="00E36523">
        <w:rPr>
          <w:rFonts w:ascii="Times New Roman" w:hAnsi="Times New Roman" w:cs="Times New Roman"/>
          <w:lang w:val="hr-BA"/>
        </w:rPr>
        <w:t xml:space="preserve"> ima svoja isključiva prava, koja su utvrđena članom 127.</w:t>
      </w:r>
      <w:r w:rsidR="008518A1" w:rsidRPr="00E36523">
        <w:rPr>
          <w:rFonts w:ascii="Times New Roman" w:hAnsi="Times New Roman" w:cs="Times New Roman"/>
          <w:lang w:val="hr-BA"/>
        </w:rPr>
        <w:t xml:space="preserve"> </w:t>
      </w:r>
      <w:r w:rsidR="002B15F1" w:rsidRPr="00E36523">
        <w:rPr>
          <w:rFonts w:ascii="Times New Roman" w:hAnsi="Times New Roman" w:cs="Times New Roman"/>
          <w:lang w:val="hr-BA" w:eastAsia="sl-SI"/>
        </w:rPr>
        <w:t>Zakona o autorskom i srodnim pravima</w:t>
      </w:r>
      <w:r w:rsidRPr="00E36523">
        <w:rPr>
          <w:rFonts w:ascii="Times New Roman" w:hAnsi="Times New Roman" w:cs="Times New Roman"/>
          <w:lang w:val="hr-BA"/>
        </w:rPr>
        <w:t>, a prema trenutno važećoj odredbi člana 128.</w:t>
      </w:r>
      <w:r w:rsidR="008518A1" w:rsidRPr="00E36523">
        <w:rPr>
          <w:rFonts w:ascii="Times New Roman" w:hAnsi="Times New Roman" w:cs="Times New Roman"/>
          <w:lang w:val="hr-BA"/>
        </w:rPr>
        <w:t xml:space="preserve"> </w:t>
      </w:r>
      <w:r w:rsidR="002B15F1" w:rsidRPr="00E36523">
        <w:rPr>
          <w:rFonts w:ascii="Times New Roman" w:hAnsi="Times New Roman" w:cs="Times New Roman"/>
          <w:lang w:val="hr-BA" w:eastAsia="sl-SI"/>
        </w:rPr>
        <w:t>Zakona o autorskom i srodnim pravima</w:t>
      </w:r>
      <w:r w:rsidRPr="00E36523">
        <w:rPr>
          <w:rFonts w:ascii="Times New Roman" w:hAnsi="Times New Roman" w:cs="Times New Roman"/>
          <w:lang w:val="hr-BA"/>
        </w:rPr>
        <w:t xml:space="preserve">, pravo na naknadu u slučaju javnog </w:t>
      </w:r>
      <w:r w:rsidR="007B7E1B" w:rsidRPr="00E36523">
        <w:rPr>
          <w:rFonts w:ascii="Times New Roman" w:hAnsi="Times New Roman" w:cs="Times New Roman"/>
          <w:lang w:val="hr-BA"/>
        </w:rPr>
        <w:t>saopć</w:t>
      </w:r>
      <w:r w:rsidRPr="00E36523">
        <w:rPr>
          <w:rFonts w:ascii="Times New Roman" w:hAnsi="Times New Roman" w:cs="Times New Roman"/>
          <w:lang w:val="hr-BA"/>
        </w:rPr>
        <w:t xml:space="preserve">avanja </w:t>
      </w:r>
      <w:proofErr w:type="spellStart"/>
      <w:r w:rsidRPr="00E36523">
        <w:rPr>
          <w:rFonts w:ascii="Times New Roman" w:hAnsi="Times New Roman" w:cs="Times New Roman"/>
          <w:lang w:val="hr-BA"/>
        </w:rPr>
        <w:t>fonograma</w:t>
      </w:r>
      <w:proofErr w:type="spellEnd"/>
      <w:r w:rsidRPr="00E36523">
        <w:rPr>
          <w:rFonts w:ascii="Times New Roman" w:hAnsi="Times New Roman" w:cs="Times New Roman"/>
          <w:lang w:val="hr-BA"/>
        </w:rPr>
        <w:t xml:space="preserve"> radi emitiranja ili drugog oblika javnog emitiranja</w:t>
      </w:r>
      <w:r w:rsidR="00547905" w:rsidRPr="00E36523">
        <w:rPr>
          <w:rFonts w:ascii="Times New Roman" w:hAnsi="Times New Roman" w:cs="Times New Roman"/>
          <w:lang w:val="hr-BA"/>
        </w:rPr>
        <w:t>,</w:t>
      </w:r>
      <w:r w:rsidRPr="00E36523">
        <w:rPr>
          <w:rFonts w:ascii="Times New Roman" w:hAnsi="Times New Roman" w:cs="Times New Roman"/>
          <w:lang w:val="hr-BA"/>
        </w:rPr>
        <w:t xml:space="preserve"> priopćenja, odnosno od korisnika koji koristi </w:t>
      </w:r>
      <w:proofErr w:type="spellStart"/>
      <w:r w:rsidRPr="00E36523">
        <w:rPr>
          <w:rFonts w:ascii="Times New Roman" w:hAnsi="Times New Roman" w:cs="Times New Roman"/>
          <w:lang w:val="hr-BA"/>
        </w:rPr>
        <w:t>fonogram</w:t>
      </w:r>
      <w:proofErr w:type="spellEnd"/>
      <w:r w:rsidRPr="00E36523">
        <w:rPr>
          <w:rFonts w:ascii="Times New Roman" w:hAnsi="Times New Roman" w:cs="Times New Roman"/>
          <w:lang w:val="hr-BA"/>
        </w:rPr>
        <w:t xml:space="preserve"> za određeni oblik javnog </w:t>
      </w:r>
      <w:r w:rsidR="007B7E1B" w:rsidRPr="00E36523">
        <w:rPr>
          <w:rFonts w:ascii="Times New Roman" w:hAnsi="Times New Roman" w:cs="Times New Roman"/>
          <w:lang w:val="hr-BA"/>
        </w:rPr>
        <w:t>saopć</w:t>
      </w:r>
      <w:r w:rsidRPr="00E36523">
        <w:rPr>
          <w:rFonts w:ascii="Times New Roman" w:hAnsi="Times New Roman" w:cs="Times New Roman"/>
          <w:lang w:val="hr-BA"/>
        </w:rPr>
        <w:t xml:space="preserve">avanja ili </w:t>
      </w:r>
      <w:r w:rsidR="007B7E1B" w:rsidRPr="00E36523">
        <w:rPr>
          <w:rFonts w:ascii="Times New Roman" w:hAnsi="Times New Roman" w:cs="Times New Roman"/>
          <w:lang w:val="hr-BA"/>
        </w:rPr>
        <w:t>saopć</w:t>
      </w:r>
      <w:r w:rsidRPr="00E36523">
        <w:rPr>
          <w:rFonts w:ascii="Times New Roman" w:hAnsi="Times New Roman" w:cs="Times New Roman"/>
          <w:lang w:val="hr-BA"/>
        </w:rPr>
        <w:t>avanja javnosti.</w:t>
      </w:r>
    </w:p>
    <w:p w14:paraId="53673D92" w14:textId="0924FF73" w:rsidR="00A040F1" w:rsidRPr="00E36523" w:rsidRDefault="00A040F1" w:rsidP="00DF1F13">
      <w:pPr>
        <w:pStyle w:val="Odlomakpopisa"/>
        <w:numPr>
          <w:ilvl w:val="0"/>
          <w:numId w:val="28"/>
        </w:numPr>
        <w:spacing w:after="120" w:line="240" w:lineRule="auto"/>
        <w:contextualSpacing w:val="0"/>
        <w:jc w:val="both"/>
        <w:rPr>
          <w:rFonts w:ascii="Times New Roman" w:hAnsi="Times New Roman" w:cs="Times New Roman"/>
          <w:lang w:val="hr-BA"/>
        </w:rPr>
      </w:pPr>
      <w:r w:rsidRPr="00E36523">
        <w:rPr>
          <w:rFonts w:ascii="Times New Roman" w:hAnsi="Times New Roman" w:cs="Times New Roman"/>
          <w:lang w:val="hr-BA"/>
        </w:rPr>
        <w:t>Filmski producent ima svoja izvorna prava, koja su utvrđena članom 132.</w:t>
      </w:r>
      <w:r w:rsidR="008518A1" w:rsidRPr="00E36523">
        <w:rPr>
          <w:rFonts w:ascii="Times New Roman" w:hAnsi="Times New Roman" w:cs="Times New Roman"/>
          <w:lang w:val="hr-BA"/>
        </w:rPr>
        <w:t xml:space="preserve"> </w:t>
      </w:r>
      <w:r w:rsidR="0045389A" w:rsidRPr="00E36523">
        <w:rPr>
          <w:rFonts w:ascii="Times New Roman" w:hAnsi="Times New Roman" w:cs="Times New Roman"/>
          <w:lang w:val="hr-BA" w:eastAsia="sl-SI"/>
        </w:rPr>
        <w:t>Zakona o autorskom i srodnim pravima</w:t>
      </w:r>
      <w:r w:rsidRPr="00E36523">
        <w:rPr>
          <w:rFonts w:ascii="Times New Roman" w:hAnsi="Times New Roman" w:cs="Times New Roman"/>
          <w:lang w:val="hr-BA"/>
        </w:rPr>
        <w:t xml:space="preserve">, ali ne i </w:t>
      </w:r>
      <w:r w:rsidR="0066064E" w:rsidRPr="00E36523">
        <w:rPr>
          <w:rFonts w:ascii="Times New Roman" w:hAnsi="Times New Roman" w:cs="Times New Roman"/>
          <w:lang w:val="hr-BA"/>
        </w:rPr>
        <w:t>usporediva</w:t>
      </w:r>
      <w:r w:rsidRPr="00E36523">
        <w:rPr>
          <w:rFonts w:ascii="Times New Roman" w:hAnsi="Times New Roman" w:cs="Times New Roman"/>
          <w:lang w:val="hr-BA"/>
        </w:rPr>
        <w:t xml:space="preserve"> prava na naknadu, kakva ima proizvođač </w:t>
      </w:r>
      <w:proofErr w:type="spellStart"/>
      <w:r w:rsidRPr="00E36523">
        <w:rPr>
          <w:rFonts w:ascii="Times New Roman" w:hAnsi="Times New Roman" w:cs="Times New Roman"/>
          <w:lang w:val="hr-BA"/>
        </w:rPr>
        <w:t>fonograma</w:t>
      </w:r>
      <w:proofErr w:type="spellEnd"/>
      <w:r w:rsidRPr="00E36523">
        <w:rPr>
          <w:rFonts w:ascii="Times New Roman" w:hAnsi="Times New Roman" w:cs="Times New Roman"/>
          <w:lang w:val="hr-BA"/>
        </w:rPr>
        <w:t>.</w:t>
      </w:r>
    </w:p>
    <w:p w14:paraId="3AB1E59A" w14:textId="086F1FF5" w:rsidR="00A040F1" w:rsidRPr="00E36523" w:rsidRDefault="00A040F1" w:rsidP="00DF1F13">
      <w:pPr>
        <w:pStyle w:val="Odlomakpopisa"/>
        <w:numPr>
          <w:ilvl w:val="0"/>
          <w:numId w:val="28"/>
        </w:numPr>
        <w:spacing w:after="120" w:line="240" w:lineRule="auto"/>
        <w:contextualSpacing w:val="0"/>
        <w:jc w:val="both"/>
        <w:rPr>
          <w:rFonts w:ascii="Times New Roman" w:hAnsi="Times New Roman" w:cs="Times New Roman"/>
          <w:lang w:val="hr-BA"/>
        </w:rPr>
      </w:pPr>
      <w:r w:rsidRPr="00E36523">
        <w:rPr>
          <w:rFonts w:ascii="Times New Roman" w:hAnsi="Times New Roman" w:cs="Times New Roman"/>
          <w:lang w:val="hr-BA"/>
        </w:rPr>
        <w:t xml:space="preserve">Proizvođač </w:t>
      </w:r>
      <w:proofErr w:type="spellStart"/>
      <w:r w:rsidRPr="00E36523">
        <w:rPr>
          <w:rFonts w:ascii="Times New Roman" w:hAnsi="Times New Roman" w:cs="Times New Roman"/>
          <w:lang w:val="hr-BA"/>
        </w:rPr>
        <w:t>fonograma</w:t>
      </w:r>
      <w:proofErr w:type="spellEnd"/>
      <w:r w:rsidRPr="00E36523">
        <w:rPr>
          <w:rFonts w:ascii="Times New Roman" w:hAnsi="Times New Roman" w:cs="Times New Roman"/>
          <w:lang w:val="hr-BA"/>
        </w:rPr>
        <w:t xml:space="preserve"> i filmski producent imaju svaki svoje pravo na naknadu za privatno ili drugo vlastito umnožavanje prema  stavu</w:t>
      </w:r>
      <w:r w:rsidR="008518A1" w:rsidRPr="00E36523">
        <w:rPr>
          <w:rFonts w:ascii="Times New Roman" w:hAnsi="Times New Roman" w:cs="Times New Roman"/>
          <w:lang w:val="hr-BA"/>
        </w:rPr>
        <w:t xml:space="preserve"> (2)</w:t>
      </w:r>
      <w:r w:rsidRPr="00E36523">
        <w:rPr>
          <w:rFonts w:ascii="Times New Roman" w:hAnsi="Times New Roman" w:cs="Times New Roman"/>
          <w:lang w:val="hr-BA"/>
        </w:rPr>
        <w:t xml:space="preserve"> člana 36</w:t>
      </w:r>
      <w:r w:rsidR="0045389A" w:rsidRPr="00E36523">
        <w:rPr>
          <w:rFonts w:ascii="Times New Roman" w:hAnsi="Times New Roman" w:cs="Times New Roman"/>
          <w:lang w:val="hr-BA"/>
        </w:rPr>
        <w:t xml:space="preserve">. </w:t>
      </w:r>
      <w:r w:rsidR="0045389A" w:rsidRPr="00E36523">
        <w:rPr>
          <w:rFonts w:ascii="Times New Roman" w:hAnsi="Times New Roman" w:cs="Times New Roman"/>
          <w:lang w:val="hr-BA" w:eastAsia="sl-SI"/>
        </w:rPr>
        <w:t>Zakona o autorskom i srodnim pravima</w:t>
      </w:r>
      <w:r w:rsidRPr="00E36523">
        <w:rPr>
          <w:rFonts w:ascii="Times New Roman" w:hAnsi="Times New Roman" w:cs="Times New Roman"/>
          <w:lang w:val="hr-BA"/>
        </w:rPr>
        <w:t>.</w:t>
      </w:r>
    </w:p>
    <w:p w14:paraId="7BFFD7A5" w14:textId="415D13EF" w:rsidR="008470FF" w:rsidRPr="00E36523" w:rsidRDefault="00555E89" w:rsidP="00DF1F13">
      <w:pPr>
        <w:spacing w:after="120" w:line="240" w:lineRule="auto"/>
        <w:jc w:val="both"/>
        <w:rPr>
          <w:rFonts w:ascii="Times New Roman" w:hAnsi="Times New Roman" w:cs="Times New Roman"/>
          <w:b/>
          <w:bCs/>
          <w:lang w:val="hr-BA"/>
        </w:rPr>
      </w:pPr>
      <w:r w:rsidRPr="00E36523">
        <w:rPr>
          <w:rFonts w:ascii="Times New Roman" w:hAnsi="Times New Roman" w:cs="Times New Roman"/>
          <w:b/>
          <w:bCs/>
          <w:lang w:val="hr-BA"/>
        </w:rPr>
        <w:t>Č</w:t>
      </w:r>
      <w:r w:rsidR="008470FF" w:rsidRPr="00E36523">
        <w:rPr>
          <w:rFonts w:ascii="Times New Roman" w:hAnsi="Times New Roman" w:cs="Times New Roman"/>
          <w:b/>
          <w:bCs/>
          <w:lang w:val="hr-BA"/>
        </w:rPr>
        <w:t>lan 33.</w:t>
      </w:r>
    </w:p>
    <w:p w14:paraId="3DE8FC07" w14:textId="2AD282C1" w:rsidR="00D36C4C" w:rsidRPr="00E36523" w:rsidRDefault="008470FF" w:rsidP="00DF1F13">
      <w:pPr>
        <w:spacing w:after="120" w:line="240" w:lineRule="auto"/>
        <w:jc w:val="both"/>
        <w:rPr>
          <w:rFonts w:ascii="Times New Roman" w:hAnsi="Times New Roman" w:cs="Times New Roman"/>
          <w:lang w:val="hr-BA"/>
        </w:rPr>
      </w:pPr>
      <w:r w:rsidRPr="00E36523">
        <w:rPr>
          <w:rFonts w:ascii="Times New Roman" w:hAnsi="Times New Roman" w:cs="Times New Roman"/>
          <w:lang w:val="hr-BA"/>
        </w:rPr>
        <w:t xml:space="preserve">U </w:t>
      </w:r>
      <w:r w:rsidR="00A237F0" w:rsidRPr="00E36523">
        <w:rPr>
          <w:rFonts w:ascii="Times New Roman" w:hAnsi="Times New Roman" w:cs="Times New Roman"/>
          <w:lang w:val="hr-BA"/>
        </w:rPr>
        <w:t xml:space="preserve">ovom članu usklađuje se </w:t>
      </w:r>
      <w:r w:rsidR="00C01C41" w:rsidRPr="00E36523">
        <w:rPr>
          <w:rFonts w:ascii="Times New Roman" w:hAnsi="Times New Roman" w:cs="Times New Roman"/>
          <w:lang w:val="hr-BA"/>
        </w:rPr>
        <w:t>pravo reemiti</w:t>
      </w:r>
      <w:r w:rsidR="009B1F4D" w:rsidRPr="00E36523">
        <w:rPr>
          <w:rFonts w:ascii="Times New Roman" w:hAnsi="Times New Roman" w:cs="Times New Roman"/>
          <w:lang w:val="hr-BA"/>
        </w:rPr>
        <w:t xml:space="preserve">ranja (prije pravo </w:t>
      </w:r>
      <w:r w:rsidR="00D36C4C" w:rsidRPr="00E36523">
        <w:rPr>
          <w:rFonts w:ascii="Times New Roman" w:hAnsi="Times New Roman" w:cs="Times New Roman"/>
          <w:lang w:val="hr-BA"/>
        </w:rPr>
        <w:t>radiodifuznog i kablovskog reemitiranja).</w:t>
      </w:r>
    </w:p>
    <w:p w14:paraId="55C21D6F" w14:textId="196D56FE" w:rsidR="00A040F1" w:rsidRPr="00E36523" w:rsidRDefault="003D0756" w:rsidP="00DF1F13">
      <w:pPr>
        <w:spacing w:after="120" w:line="240" w:lineRule="auto"/>
        <w:jc w:val="both"/>
        <w:rPr>
          <w:rFonts w:ascii="Times New Roman" w:hAnsi="Times New Roman" w:cs="Times New Roman"/>
          <w:b/>
          <w:bCs/>
          <w:lang w:val="hr-BA"/>
        </w:rPr>
      </w:pPr>
      <w:r w:rsidRPr="00E36523">
        <w:rPr>
          <w:rFonts w:ascii="Times New Roman" w:hAnsi="Times New Roman" w:cs="Times New Roman"/>
          <w:b/>
          <w:bCs/>
          <w:lang w:val="hr-BA"/>
        </w:rPr>
        <w:t>Č</w:t>
      </w:r>
      <w:r w:rsidR="00A040F1" w:rsidRPr="00E36523">
        <w:rPr>
          <w:rFonts w:ascii="Times New Roman" w:hAnsi="Times New Roman" w:cs="Times New Roman"/>
          <w:b/>
          <w:bCs/>
          <w:lang w:val="hr-BA"/>
        </w:rPr>
        <w:t xml:space="preserve">lan </w:t>
      </w:r>
      <w:r w:rsidR="002E45E6" w:rsidRPr="00E36523">
        <w:rPr>
          <w:rFonts w:ascii="Times New Roman" w:hAnsi="Times New Roman" w:cs="Times New Roman"/>
          <w:b/>
          <w:bCs/>
          <w:lang w:val="hr-BA"/>
        </w:rPr>
        <w:t>3</w:t>
      </w:r>
      <w:r w:rsidR="008470FF" w:rsidRPr="00E36523">
        <w:rPr>
          <w:rFonts w:ascii="Times New Roman" w:hAnsi="Times New Roman" w:cs="Times New Roman"/>
          <w:b/>
          <w:bCs/>
          <w:lang w:val="hr-BA"/>
        </w:rPr>
        <w:t>4</w:t>
      </w:r>
      <w:r w:rsidR="00A040F1" w:rsidRPr="00E36523">
        <w:rPr>
          <w:rFonts w:ascii="Times New Roman" w:hAnsi="Times New Roman" w:cs="Times New Roman"/>
          <w:b/>
          <w:bCs/>
          <w:lang w:val="hr-BA"/>
        </w:rPr>
        <w:t>.</w:t>
      </w:r>
    </w:p>
    <w:p w14:paraId="12F01906" w14:textId="6C488708" w:rsidR="00A040F1" w:rsidRPr="00E36523" w:rsidRDefault="00A040F1" w:rsidP="00DF1F13">
      <w:pPr>
        <w:spacing w:after="120" w:line="240" w:lineRule="auto"/>
        <w:jc w:val="both"/>
        <w:rPr>
          <w:rFonts w:ascii="Times New Roman" w:hAnsi="Times New Roman" w:cs="Times New Roman"/>
          <w:lang w:val="hr-BA"/>
        </w:rPr>
      </w:pPr>
      <w:r w:rsidRPr="00E36523">
        <w:rPr>
          <w:rFonts w:ascii="Times New Roman" w:hAnsi="Times New Roman" w:cs="Times New Roman"/>
          <w:lang w:val="hr-BA"/>
        </w:rPr>
        <w:t>Izmjenom člana 138.</w:t>
      </w:r>
      <w:r w:rsidR="008518A1" w:rsidRPr="00E36523">
        <w:rPr>
          <w:rFonts w:ascii="Times New Roman" w:hAnsi="Times New Roman" w:cs="Times New Roman"/>
          <w:lang w:val="hr-BA"/>
        </w:rPr>
        <w:t xml:space="preserve"> </w:t>
      </w:r>
      <w:r w:rsidR="0045389A" w:rsidRPr="00E36523">
        <w:rPr>
          <w:rFonts w:ascii="Times New Roman" w:hAnsi="Times New Roman" w:cs="Times New Roman"/>
          <w:lang w:val="hr-BA" w:eastAsia="sl-SI"/>
        </w:rPr>
        <w:t>Zakona o autorskom i srodnim pravima</w:t>
      </w:r>
      <w:r w:rsidRPr="00E36523">
        <w:rPr>
          <w:rFonts w:ascii="Times New Roman" w:hAnsi="Times New Roman" w:cs="Times New Roman"/>
          <w:lang w:val="hr-BA"/>
        </w:rPr>
        <w:t xml:space="preserve">, s ciljem zadržavanja dosadašnjeg nivoa zaštite izdavača, prenosi se neobvezujuća odredba prvog stava člana 16. Direktive 2019/790/EU, koja dopušta državama da utvrde da izdavači primaju dio naknade za </w:t>
      </w:r>
      <w:r w:rsidR="00CB6083" w:rsidRPr="00E36523">
        <w:rPr>
          <w:rFonts w:ascii="Times New Roman" w:hAnsi="Times New Roman" w:cs="Times New Roman"/>
          <w:color w:val="000000" w:themeColor="text1"/>
          <w:lang w:val="hr-BA" w:eastAsia="sl-SI"/>
        </w:rPr>
        <w:t>iskorištavanje</w:t>
      </w:r>
      <w:r w:rsidRPr="00E36523">
        <w:rPr>
          <w:rFonts w:ascii="Times New Roman" w:hAnsi="Times New Roman" w:cs="Times New Roman"/>
          <w:lang w:val="hr-BA"/>
        </w:rPr>
        <w:t xml:space="preserve"> djela na temelju iznimke ili ograničenja prenesenih ili licenciranih prava. Prema trenutno važećoj odredbi člana 138., izdavači </w:t>
      </w:r>
      <w:r w:rsidRPr="00E36523">
        <w:rPr>
          <w:rFonts w:ascii="Times New Roman" w:hAnsi="Times New Roman" w:cs="Times New Roman"/>
          <w:lang w:val="hr-BA"/>
        </w:rPr>
        <w:lastRenderedPageBreak/>
        <w:t>imaju izvorno pravo na naknadu za privatnu i drugu vlastitu upotrebu prema trećem stavu člana 36., što nije primjereno s obzirom na stajalište Suda Europske unije u predmet</w:t>
      </w:r>
      <w:r w:rsidR="00606431" w:rsidRPr="00E36523">
        <w:rPr>
          <w:rFonts w:ascii="Times New Roman" w:hAnsi="Times New Roman" w:cs="Times New Roman"/>
          <w:lang w:val="hr-BA"/>
        </w:rPr>
        <w:t>u</w:t>
      </w:r>
      <w:r w:rsidRPr="00E36523">
        <w:rPr>
          <w:rFonts w:ascii="Times New Roman" w:hAnsi="Times New Roman" w:cs="Times New Roman"/>
          <w:lang w:val="hr-BA"/>
        </w:rPr>
        <w:t xml:space="preserve"> C 572/13.</w:t>
      </w:r>
    </w:p>
    <w:p w14:paraId="1FFCABA9" w14:textId="13F2655E" w:rsidR="00A040F1" w:rsidRPr="00E36523" w:rsidRDefault="00606431" w:rsidP="00DF1F13">
      <w:pPr>
        <w:shd w:val="clear" w:color="auto" w:fill="FFFFFF"/>
        <w:spacing w:after="120" w:line="240" w:lineRule="auto"/>
        <w:jc w:val="both"/>
        <w:rPr>
          <w:rFonts w:ascii="Times New Roman" w:hAnsi="Times New Roman" w:cs="Times New Roman"/>
          <w:b/>
          <w:bCs/>
          <w:lang w:val="hr-BA" w:eastAsia="sl-SI"/>
        </w:rPr>
      </w:pPr>
      <w:r w:rsidRPr="00E36523">
        <w:rPr>
          <w:rFonts w:ascii="Times New Roman" w:hAnsi="Times New Roman" w:cs="Times New Roman"/>
          <w:b/>
          <w:bCs/>
          <w:lang w:val="hr-BA" w:eastAsia="sl-SI"/>
        </w:rPr>
        <w:t>Č</w:t>
      </w:r>
      <w:r w:rsidR="00A040F1" w:rsidRPr="00E36523">
        <w:rPr>
          <w:rFonts w:ascii="Times New Roman" w:hAnsi="Times New Roman" w:cs="Times New Roman"/>
          <w:b/>
          <w:bCs/>
          <w:lang w:val="hr-BA" w:eastAsia="sl-SI"/>
        </w:rPr>
        <w:t xml:space="preserve">lan </w:t>
      </w:r>
      <w:r w:rsidR="002E45E6" w:rsidRPr="00E36523">
        <w:rPr>
          <w:rFonts w:ascii="Times New Roman" w:hAnsi="Times New Roman" w:cs="Times New Roman"/>
          <w:b/>
          <w:bCs/>
          <w:lang w:val="hr-BA" w:eastAsia="sl-SI"/>
        </w:rPr>
        <w:t>35</w:t>
      </w:r>
      <w:r w:rsidR="00A040F1" w:rsidRPr="00E36523">
        <w:rPr>
          <w:rFonts w:ascii="Times New Roman" w:hAnsi="Times New Roman" w:cs="Times New Roman"/>
          <w:b/>
          <w:bCs/>
          <w:lang w:val="hr-BA" w:eastAsia="sl-SI"/>
        </w:rPr>
        <w:t>.</w:t>
      </w:r>
    </w:p>
    <w:p w14:paraId="3B5239E0" w14:textId="6435E0D1" w:rsidR="00A040F1" w:rsidRPr="00E36523" w:rsidRDefault="00A040F1" w:rsidP="00DF1F13">
      <w:pPr>
        <w:spacing w:after="120" w:line="240" w:lineRule="auto"/>
        <w:jc w:val="both"/>
        <w:rPr>
          <w:rFonts w:ascii="Times New Roman" w:hAnsi="Times New Roman" w:cs="Times New Roman"/>
          <w:lang w:val="hr-BA"/>
        </w:rPr>
      </w:pPr>
      <w:r w:rsidRPr="00E36523">
        <w:rPr>
          <w:rFonts w:ascii="Times New Roman" w:hAnsi="Times New Roman" w:cs="Times New Roman"/>
          <w:lang w:val="hr-BA"/>
        </w:rPr>
        <w:t>Dodaje se novi član 138.</w:t>
      </w:r>
      <w:r w:rsidR="00A65322" w:rsidRPr="00E36523">
        <w:rPr>
          <w:rFonts w:ascii="Times New Roman" w:hAnsi="Times New Roman" w:cs="Times New Roman"/>
          <w:lang w:val="hr-BA"/>
        </w:rPr>
        <w:t>a</w:t>
      </w:r>
      <w:r w:rsidR="00D32786" w:rsidRPr="00E36523">
        <w:rPr>
          <w:rFonts w:ascii="Times New Roman" w:hAnsi="Times New Roman" w:cs="Times New Roman"/>
          <w:lang w:val="hr-BA"/>
        </w:rPr>
        <w:t xml:space="preserve"> </w:t>
      </w:r>
      <w:r w:rsidR="00A65322" w:rsidRPr="00E36523">
        <w:rPr>
          <w:rFonts w:ascii="Times New Roman" w:hAnsi="Times New Roman" w:cs="Times New Roman"/>
          <w:lang w:val="hr-BA" w:eastAsia="sl-SI"/>
        </w:rPr>
        <w:t>Zakona o autorskom i srodnim pravima</w:t>
      </w:r>
      <w:r w:rsidR="00A65322" w:rsidRPr="00E36523">
        <w:rPr>
          <w:rFonts w:ascii="Times New Roman" w:hAnsi="Times New Roman" w:cs="Times New Roman"/>
          <w:lang w:val="hr-BA"/>
        </w:rPr>
        <w:t xml:space="preserve"> </w:t>
      </w:r>
      <w:r w:rsidRPr="00E36523">
        <w:rPr>
          <w:rFonts w:ascii="Times New Roman" w:hAnsi="Times New Roman" w:cs="Times New Roman"/>
          <w:lang w:val="hr-BA"/>
        </w:rPr>
        <w:t>kojim se prenosi odredba stava 4. člana 2. i odredbe člana 15. Direktive 2019/790/EU o dva nova srodna prava izdavača informativne publikacije. Neki pružatelji usluga informacijskog društva, kao što su usluge praćenja medija (</w:t>
      </w:r>
      <w:proofErr w:type="spellStart"/>
      <w:r w:rsidRPr="00E36523">
        <w:rPr>
          <w:rFonts w:ascii="Times New Roman" w:hAnsi="Times New Roman" w:cs="Times New Roman"/>
          <w:lang w:val="hr-BA"/>
        </w:rPr>
        <w:t>clipping</w:t>
      </w:r>
      <w:proofErr w:type="spellEnd"/>
      <w:r w:rsidRPr="00E36523">
        <w:rPr>
          <w:rFonts w:ascii="Times New Roman" w:hAnsi="Times New Roman" w:cs="Times New Roman"/>
          <w:lang w:val="hr-BA"/>
        </w:rPr>
        <w:t xml:space="preserve">) i mrežni </w:t>
      </w:r>
      <w:proofErr w:type="spellStart"/>
      <w:r w:rsidRPr="00E36523">
        <w:rPr>
          <w:rFonts w:ascii="Times New Roman" w:hAnsi="Times New Roman" w:cs="Times New Roman"/>
          <w:lang w:val="hr-BA"/>
        </w:rPr>
        <w:t>agregatori</w:t>
      </w:r>
      <w:proofErr w:type="spellEnd"/>
      <w:r w:rsidRPr="00E36523">
        <w:rPr>
          <w:rFonts w:ascii="Times New Roman" w:hAnsi="Times New Roman" w:cs="Times New Roman"/>
          <w:lang w:val="hr-BA"/>
        </w:rPr>
        <w:t xml:space="preserve"> vijesti (online </w:t>
      </w:r>
      <w:proofErr w:type="spellStart"/>
      <w:r w:rsidRPr="00E36523">
        <w:rPr>
          <w:rFonts w:ascii="Times New Roman" w:hAnsi="Times New Roman" w:cs="Times New Roman"/>
          <w:lang w:val="hr-BA"/>
        </w:rPr>
        <w:t>news</w:t>
      </w:r>
      <w:proofErr w:type="spellEnd"/>
      <w:r w:rsidRPr="00E36523">
        <w:rPr>
          <w:rFonts w:ascii="Times New Roman" w:hAnsi="Times New Roman" w:cs="Times New Roman"/>
          <w:lang w:val="hr-BA"/>
        </w:rPr>
        <w:t xml:space="preserve"> </w:t>
      </w:r>
      <w:proofErr w:type="spellStart"/>
      <w:r w:rsidRPr="00E36523">
        <w:rPr>
          <w:rFonts w:ascii="Times New Roman" w:hAnsi="Times New Roman" w:cs="Times New Roman"/>
          <w:lang w:val="hr-BA"/>
        </w:rPr>
        <w:t>aggregators</w:t>
      </w:r>
      <w:proofErr w:type="spellEnd"/>
      <w:r w:rsidRPr="00E36523">
        <w:rPr>
          <w:rFonts w:ascii="Times New Roman" w:hAnsi="Times New Roman" w:cs="Times New Roman"/>
          <w:lang w:val="hr-BA"/>
        </w:rPr>
        <w:t xml:space="preserve">), ostvaruju svoje prihode i profit ponovnom upotrebom novinskih publikacija (press </w:t>
      </w:r>
      <w:proofErr w:type="spellStart"/>
      <w:r w:rsidRPr="00E36523">
        <w:rPr>
          <w:rFonts w:ascii="Times New Roman" w:hAnsi="Times New Roman" w:cs="Times New Roman"/>
          <w:lang w:val="hr-BA"/>
        </w:rPr>
        <w:t>publications</w:t>
      </w:r>
      <w:proofErr w:type="spellEnd"/>
      <w:r w:rsidRPr="00E36523">
        <w:rPr>
          <w:rFonts w:ascii="Times New Roman" w:hAnsi="Times New Roman" w:cs="Times New Roman"/>
          <w:lang w:val="hr-BA"/>
        </w:rPr>
        <w:t xml:space="preserve">). </w:t>
      </w:r>
      <w:proofErr w:type="spellStart"/>
      <w:r w:rsidRPr="00E36523">
        <w:rPr>
          <w:rFonts w:ascii="Times New Roman" w:hAnsi="Times New Roman" w:cs="Times New Roman"/>
          <w:lang w:val="hr-BA"/>
        </w:rPr>
        <w:t>Agregator</w:t>
      </w:r>
      <w:proofErr w:type="spellEnd"/>
      <w:r w:rsidRPr="00E36523">
        <w:rPr>
          <w:rFonts w:ascii="Times New Roman" w:hAnsi="Times New Roman" w:cs="Times New Roman"/>
          <w:lang w:val="hr-BA"/>
        </w:rPr>
        <w:t xml:space="preserve"> vijesti, koji se naziva i </w:t>
      </w:r>
      <w:proofErr w:type="spellStart"/>
      <w:r w:rsidRPr="00E36523">
        <w:rPr>
          <w:rFonts w:ascii="Times New Roman" w:hAnsi="Times New Roman" w:cs="Times New Roman"/>
          <w:lang w:val="hr-BA"/>
        </w:rPr>
        <w:t>agregator</w:t>
      </w:r>
      <w:proofErr w:type="spellEnd"/>
      <w:r w:rsidRPr="00E36523">
        <w:rPr>
          <w:rFonts w:ascii="Times New Roman" w:hAnsi="Times New Roman" w:cs="Times New Roman"/>
          <w:lang w:val="hr-BA"/>
        </w:rPr>
        <w:t xml:space="preserve"> </w:t>
      </w:r>
      <w:proofErr w:type="spellStart"/>
      <w:r w:rsidRPr="00E36523">
        <w:rPr>
          <w:rFonts w:ascii="Times New Roman" w:hAnsi="Times New Roman" w:cs="Times New Roman"/>
          <w:lang w:val="hr-BA"/>
        </w:rPr>
        <w:t>feedova</w:t>
      </w:r>
      <w:proofErr w:type="spellEnd"/>
      <w:r w:rsidRPr="00E36523">
        <w:rPr>
          <w:rFonts w:ascii="Times New Roman" w:hAnsi="Times New Roman" w:cs="Times New Roman"/>
          <w:lang w:val="hr-BA"/>
        </w:rPr>
        <w:t xml:space="preserve"> (</w:t>
      </w:r>
      <w:proofErr w:type="spellStart"/>
      <w:r w:rsidRPr="00E36523">
        <w:rPr>
          <w:rFonts w:ascii="Times New Roman" w:hAnsi="Times New Roman" w:cs="Times New Roman"/>
          <w:lang w:val="hr-BA"/>
        </w:rPr>
        <w:t>feed</w:t>
      </w:r>
      <w:proofErr w:type="spellEnd"/>
      <w:r w:rsidRPr="00E36523">
        <w:rPr>
          <w:rFonts w:ascii="Times New Roman" w:hAnsi="Times New Roman" w:cs="Times New Roman"/>
          <w:lang w:val="hr-BA"/>
        </w:rPr>
        <w:t xml:space="preserve"> </w:t>
      </w:r>
      <w:proofErr w:type="spellStart"/>
      <w:r w:rsidRPr="00E36523">
        <w:rPr>
          <w:rFonts w:ascii="Times New Roman" w:hAnsi="Times New Roman" w:cs="Times New Roman"/>
          <w:lang w:val="hr-BA"/>
        </w:rPr>
        <w:t>agregator</w:t>
      </w:r>
      <w:proofErr w:type="spellEnd"/>
      <w:r w:rsidRPr="00E36523">
        <w:rPr>
          <w:rFonts w:ascii="Times New Roman" w:hAnsi="Times New Roman" w:cs="Times New Roman"/>
          <w:lang w:val="hr-BA"/>
        </w:rPr>
        <w:t xml:space="preserve">), čitač </w:t>
      </w:r>
      <w:proofErr w:type="spellStart"/>
      <w:r w:rsidRPr="00E36523">
        <w:rPr>
          <w:rFonts w:ascii="Times New Roman" w:hAnsi="Times New Roman" w:cs="Times New Roman"/>
          <w:lang w:val="hr-BA"/>
        </w:rPr>
        <w:t>feedova</w:t>
      </w:r>
      <w:proofErr w:type="spellEnd"/>
      <w:r w:rsidRPr="00E36523">
        <w:rPr>
          <w:rFonts w:ascii="Times New Roman" w:hAnsi="Times New Roman" w:cs="Times New Roman"/>
          <w:lang w:val="hr-BA"/>
        </w:rPr>
        <w:t xml:space="preserve"> (</w:t>
      </w:r>
      <w:proofErr w:type="spellStart"/>
      <w:r w:rsidRPr="00E36523">
        <w:rPr>
          <w:rFonts w:ascii="Times New Roman" w:hAnsi="Times New Roman" w:cs="Times New Roman"/>
          <w:lang w:val="hr-BA"/>
        </w:rPr>
        <w:t>feed</w:t>
      </w:r>
      <w:proofErr w:type="spellEnd"/>
      <w:r w:rsidRPr="00E36523">
        <w:rPr>
          <w:rFonts w:ascii="Times New Roman" w:hAnsi="Times New Roman" w:cs="Times New Roman"/>
          <w:lang w:val="hr-BA"/>
        </w:rPr>
        <w:t xml:space="preserve"> </w:t>
      </w:r>
      <w:proofErr w:type="spellStart"/>
      <w:r w:rsidRPr="00E36523">
        <w:rPr>
          <w:rFonts w:ascii="Times New Roman" w:hAnsi="Times New Roman" w:cs="Times New Roman"/>
          <w:lang w:val="hr-BA"/>
        </w:rPr>
        <w:t>reader</w:t>
      </w:r>
      <w:proofErr w:type="spellEnd"/>
      <w:r w:rsidRPr="00E36523">
        <w:rPr>
          <w:rFonts w:ascii="Times New Roman" w:hAnsi="Times New Roman" w:cs="Times New Roman"/>
          <w:lang w:val="hr-BA"/>
        </w:rPr>
        <w:t>), čitač vijesti (</w:t>
      </w:r>
      <w:proofErr w:type="spellStart"/>
      <w:r w:rsidRPr="00E36523">
        <w:rPr>
          <w:rFonts w:ascii="Times New Roman" w:hAnsi="Times New Roman" w:cs="Times New Roman"/>
          <w:lang w:val="hr-BA"/>
        </w:rPr>
        <w:t>news</w:t>
      </w:r>
      <w:proofErr w:type="spellEnd"/>
      <w:r w:rsidRPr="00E36523">
        <w:rPr>
          <w:rFonts w:ascii="Times New Roman" w:hAnsi="Times New Roman" w:cs="Times New Roman"/>
          <w:lang w:val="hr-BA"/>
        </w:rPr>
        <w:t xml:space="preserve"> </w:t>
      </w:r>
      <w:proofErr w:type="spellStart"/>
      <w:r w:rsidRPr="00E36523">
        <w:rPr>
          <w:rFonts w:ascii="Times New Roman" w:hAnsi="Times New Roman" w:cs="Times New Roman"/>
          <w:lang w:val="hr-BA"/>
        </w:rPr>
        <w:t>reader</w:t>
      </w:r>
      <w:proofErr w:type="spellEnd"/>
      <w:r w:rsidRPr="00E36523">
        <w:rPr>
          <w:rFonts w:ascii="Times New Roman" w:hAnsi="Times New Roman" w:cs="Times New Roman"/>
          <w:lang w:val="hr-BA"/>
        </w:rPr>
        <w:t xml:space="preserve">), RSS čitač (RSS </w:t>
      </w:r>
      <w:proofErr w:type="spellStart"/>
      <w:r w:rsidRPr="00E36523">
        <w:rPr>
          <w:rFonts w:ascii="Times New Roman" w:hAnsi="Times New Roman" w:cs="Times New Roman"/>
          <w:lang w:val="hr-BA"/>
        </w:rPr>
        <w:t>reader</w:t>
      </w:r>
      <w:proofErr w:type="spellEnd"/>
      <w:r w:rsidRPr="00E36523">
        <w:rPr>
          <w:rFonts w:ascii="Times New Roman" w:hAnsi="Times New Roman" w:cs="Times New Roman"/>
          <w:lang w:val="hr-BA"/>
        </w:rPr>
        <w:t>) ili jednostavno skupljač (</w:t>
      </w:r>
      <w:proofErr w:type="spellStart"/>
      <w:r w:rsidRPr="00E36523">
        <w:rPr>
          <w:rFonts w:ascii="Times New Roman" w:hAnsi="Times New Roman" w:cs="Times New Roman"/>
          <w:lang w:val="hr-BA"/>
        </w:rPr>
        <w:t>aggregator</w:t>
      </w:r>
      <w:proofErr w:type="spellEnd"/>
      <w:r w:rsidRPr="00E36523">
        <w:rPr>
          <w:rFonts w:ascii="Times New Roman" w:hAnsi="Times New Roman" w:cs="Times New Roman"/>
          <w:lang w:val="hr-BA"/>
        </w:rPr>
        <w:t>), klijentski softver (</w:t>
      </w:r>
      <w:proofErr w:type="spellStart"/>
      <w:r w:rsidRPr="00E36523">
        <w:rPr>
          <w:rFonts w:ascii="Times New Roman" w:hAnsi="Times New Roman" w:cs="Times New Roman"/>
          <w:lang w:val="hr-BA"/>
        </w:rPr>
        <w:t>client</w:t>
      </w:r>
      <w:proofErr w:type="spellEnd"/>
      <w:r w:rsidRPr="00E36523">
        <w:rPr>
          <w:rFonts w:ascii="Times New Roman" w:hAnsi="Times New Roman" w:cs="Times New Roman"/>
          <w:lang w:val="hr-BA"/>
        </w:rPr>
        <w:t xml:space="preserve"> software) ili web aplikacija koja na jednom mjestu okuplja mrežni sadržaj poput internetskih novina, blogova, podcasta i video blogova (</w:t>
      </w:r>
      <w:proofErr w:type="spellStart"/>
      <w:r w:rsidRPr="00E36523">
        <w:rPr>
          <w:rFonts w:ascii="Times New Roman" w:hAnsi="Times New Roman" w:cs="Times New Roman"/>
          <w:lang w:val="hr-BA"/>
        </w:rPr>
        <w:t>vlog</w:t>
      </w:r>
      <w:proofErr w:type="spellEnd"/>
      <w:r w:rsidRPr="00E36523">
        <w:rPr>
          <w:rFonts w:ascii="Times New Roman" w:hAnsi="Times New Roman" w:cs="Times New Roman"/>
          <w:lang w:val="hr-BA"/>
        </w:rPr>
        <w:t xml:space="preserve">). Distribuirana ažuriranja mogu uključivati ​tablice sadržaja, podcaste, videozapise i vijesti. Takvi mrežni </w:t>
      </w:r>
      <w:proofErr w:type="spellStart"/>
      <w:r w:rsidRPr="00E36523">
        <w:rPr>
          <w:rFonts w:ascii="Times New Roman" w:hAnsi="Times New Roman" w:cs="Times New Roman"/>
          <w:lang w:val="hr-BA"/>
        </w:rPr>
        <w:t>agregatori</w:t>
      </w:r>
      <w:proofErr w:type="spellEnd"/>
      <w:r w:rsidRPr="00E36523">
        <w:rPr>
          <w:rFonts w:ascii="Times New Roman" w:hAnsi="Times New Roman" w:cs="Times New Roman"/>
          <w:lang w:val="hr-BA"/>
        </w:rPr>
        <w:t xml:space="preserve"> vijesti su npr.: </w:t>
      </w:r>
      <w:proofErr w:type="spellStart"/>
      <w:r w:rsidRPr="00E36523">
        <w:rPr>
          <w:rFonts w:ascii="Times New Roman" w:hAnsi="Times New Roman" w:cs="Times New Roman"/>
          <w:lang w:val="hr-BA"/>
        </w:rPr>
        <w:t>Pocket</w:t>
      </w:r>
      <w:proofErr w:type="spellEnd"/>
      <w:r w:rsidRPr="00E36523">
        <w:rPr>
          <w:rFonts w:ascii="Times New Roman" w:hAnsi="Times New Roman" w:cs="Times New Roman"/>
          <w:lang w:val="hr-BA"/>
        </w:rPr>
        <w:t xml:space="preserve">, </w:t>
      </w:r>
      <w:proofErr w:type="spellStart"/>
      <w:r w:rsidRPr="00E36523">
        <w:rPr>
          <w:rFonts w:ascii="Times New Roman" w:hAnsi="Times New Roman" w:cs="Times New Roman"/>
          <w:lang w:val="hr-BA"/>
        </w:rPr>
        <w:t>Flipboard</w:t>
      </w:r>
      <w:proofErr w:type="spellEnd"/>
      <w:r w:rsidRPr="00E36523">
        <w:rPr>
          <w:rFonts w:ascii="Times New Roman" w:hAnsi="Times New Roman" w:cs="Times New Roman"/>
          <w:lang w:val="hr-BA"/>
        </w:rPr>
        <w:t xml:space="preserve">, Google News, </w:t>
      </w:r>
      <w:proofErr w:type="spellStart"/>
      <w:r w:rsidRPr="00E36523">
        <w:rPr>
          <w:rFonts w:ascii="Times New Roman" w:hAnsi="Times New Roman" w:cs="Times New Roman"/>
          <w:lang w:val="hr-BA"/>
        </w:rPr>
        <w:t>Fark</w:t>
      </w:r>
      <w:proofErr w:type="spellEnd"/>
      <w:r w:rsidRPr="00E36523">
        <w:rPr>
          <w:rFonts w:ascii="Times New Roman" w:hAnsi="Times New Roman" w:cs="Times New Roman"/>
          <w:lang w:val="hr-BA"/>
        </w:rPr>
        <w:t xml:space="preserve">, Apple News, </w:t>
      </w:r>
      <w:proofErr w:type="spellStart"/>
      <w:r w:rsidRPr="00E36523">
        <w:rPr>
          <w:rFonts w:ascii="Times New Roman" w:hAnsi="Times New Roman" w:cs="Times New Roman"/>
          <w:lang w:val="hr-BA"/>
        </w:rPr>
        <w:t>Reddit</w:t>
      </w:r>
      <w:proofErr w:type="spellEnd"/>
      <w:r w:rsidRPr="00E36523">
        <w:rPr>
          <w:rFonts w:ascii="Times New Roman" w:hAnsi="Times New Roman" w:cs="Times New Roman"/>
          <w:lang w:val="hr-BA"/>
        </w:rPr>
        <w:t xml:space="preserve"> itd. Izdavači informativnih publikacija odn</w:t>
      </w:r>
      <w:r w:rsidR="00D714ED">
        <w:rPr>
          <w:rFonts w:ascii="Times New Roman" w:hAnsi="Times New Roman" w:cs="Times New Roman"/>
          <w:lang w:val="hr-BA"/>
        </w:rPr>
        <w:t>osno</w:t>
      </w:r>
      <w:r w:rsidRPr="00E36523">
        <w:rPr>
          <w:rFonts w:ascii="Times New Roman" w:hAnsi="Times New Roman" w:cs="Times New Roman"/>
          <w:lang w:val="hr-BA"/>
        </w:rPr>
        <w:t xml:space="preserve"> takozvani izdavači tiska susreću se s mnogim problemima u kontroli takve upotrebe njihovog sadržaja od strane mrežnih pružatelja informacijskog društva. Uvodna izjava 54. Direktive 2019/790/EU objašnjava takve probleme kao jedan od razloga koji opravdavaju uvođenje novog prava za izdavače medijskih publikacija, koje je uvedeno s ciljem ublažavanja teškog položaja medijskog sektora. Nova regulacija tako jamči izdavačima informativnih publikacija pravo potraživanja prihoda od internetske upotrebe njihovih publikacija od strane pružatelja usluga informacijskog društva. Osim toga, autori medijskih objava dobivaju razmjeran dio prihoda ostvarenog licenciranjem internetske uporabe medijskih objava. Treba napomenuti da predmetno pravo prestaje nakon dvije godine od objave sadržaja. Naravno, novi propis predviđa mnoge iznimke. Tako se medijskom objavom smatra zbirka koja se sastoji uglavnom od književnih djela novinarske naravi, koja mogu uključivati ​i druga autorska djela ili predmete srodnih prava, a koja:</w:t>
      </w:r>
    </w:p>
    <w:p w14:paraId="5C832B27" w14:textId="77777777" w:rsidR="00A040F1" w:rsidRPr="00E36523" w:rsidRDefault="00A040F1" w:rsidP="00DF1F13">
      <w:pPr>
        <w:pStyle w:val="Odlomakpopisa"/>
        <w:numPr>
          <w:ilvl w:val="0"/>
          <w:numId w:val="29"/>
        </w:numPr>
        <w:spacing w:after="120" w:line="240" w:lineRule="auto"/>
        <w:jc w:val="both"/>
        <w:rPr>
          <w:rFonts w:ascii="Times New Roman" w:hAnsi="Times New Roman" w:cs="Times New Roman"/>
          <w:lang w:val="hr-BA"/>
        </w:rPr>
      </w:pPr>
      <w:r w:rsidRPr="00E36523">
        <w:rPr>
          <w:rFonts w:ascii="Times New Roman" w:hAnsi="Times New Roman" w:cs="Times New Roman"/>
          <w:lang w:val="hr-BA"/>
        </w:rPr>
        <w:t>predstavlja pojedinačni dio u periodičnoj ili redovito ažuriranoj publikaciji pod istim naslovom, kao što su novine ili časopisi općeg ili posebnog interesa;</w:t>
      </w:r>
    </w:p>
    <w:p w14:paraId="2F1B5CC6" w14:textId="77777777" w:rsidR="00A040F1" w:rsidRPr="00E36523" w:rsidRDefault="00A040F1" w:rsidP="00DF1F13">
      <w:pPr>
        <w:pStyle w:val="Odlomakpopisa"/>
        <w:numPr>
          <w:ilvl w:val="0"/>
          <w:numId w:val="29"/>
        </w:numPr>
        <w:spacing w:after="120" w:line="240" w:lineRule="auto"/>
        <w:jc w:val="both"/>
        <w:rPr>
          <w:rFonts w:ascii="Times New Roman" w:hAnsi="Times New Roman" w:cs="Times New Roman"/>
          <w:lang w:val="hr-BA"/>
        </w:rPr>
      </w:pPr>
      <w:r w:rsidRPr="00E36523">
        <w:rPr>
          <w:rFonts w:ascii="Times New Roman" w:hAnsi="Times New Roman" w:cs="Times New Roman"/>
          <w:lang w:val="hr-BA"/>
        </w:rPr>
        <w:t>ima za svrhu informirati širu javnost o novostima ili drugim temama, te</w:t>
      </w:r>
    </w:p>
    <w:p w14:paraId="47C2D718" w14:textId="77777777" w:rsidR="00A040F1" w:rsidRPr="00E36523" w:rsidRDefault="00A040F1" w:rsidP="00DF1F13">
      <w:pPr>
        <w:pStyle w:val="Odlomakpopisa"/>
        <w:numPr>
          <w:ilvl w:val="0"/>
          <w:numId w:val="29"/>
        </w:numPr>
        <w:spacing w:after="120" w:line="240" w:lineRule="auto"/>
        <w:jc w:val="both"/>
        <w:rPr>
          <w:rFonts w:ascii="Times New Roman" w:hAnsi="Times New Roman" w:cs="Times New Roman"/>
          <w:lang w:val="hr-BA"/>
        </w:rPr>
      </w:pPr>
      <w:r w:rsidRPr="00E36523">
        <w:rPr>
          <w:rFonts w:ascii="Times New Roman" w:hAnsi="Times New Roman" w:cs="Times New Roman"/>
          <w:lang w:val="hr-BA"/>
        </w:rPr>
        <w:t>objavljuje se u bilo kojem mediju na inicijativu davatelja usluge koji je za to urednički odgovoran i nadzire.</w:t>
      </w:r>
    </w:p>
    <w:p w14:paraId="18C29248" w14:textId="77777777" w:rsidR="00A040F1" w:rsidRPr="00E36523" w:rsidRDefault="00A040F1" w:rsidP="00DF1F13">
      <w:pPr>
        <w:spacing w:after="120" w:line="240" w:lineRule="auto"/>
        <w:jc w:val="both"/>
        <w:rPr>
          <w:rFonts w:ascii="Times New Roman" w:hAnsi="Times New Roman" w:cs="Times New Roman"/>
          <w:lang w:val="hr-BA"/>
        </w:rPr>
      </w:pPr>
      <w:r w:rsidRPr="00E36523">
        <w:rPr>
          <w:rFonts w:ascii="Times New Roman" w:hAnsi="Times New Roman" w:cs="Times New Roman"/>
          <w:lang w:val="hr-BA"/>
        </w:rPr>
        <w:t xml:space="preserve">Nadalje, medijske publikacije </w:t>
      </w:r>
      <w:proofErr w:type="spellStart"/>
      <w:r w:rsidRPr="00E36523">
        <w:rPr>
          <w:rFonts w:ascii="Times New Roman" w:hAnsi="Times New Roman" w:cs="Times New Roman"/>
          <w:lang w:val="hr-BA"/>
        </w:rPr>
        <w:t>obuhvataju</w:t>
      </w:r>
      <w:proofErr w:type="spellEnd"/>
      <w:r w:rsidRPr="00E36523">
        <w:rPr>
          <w:rFonts w:ascii="Times New Roman" w:hAnsi="Times New Roman" w:cs="Times New Roman"/>
          <w:lang w:val="hr-BA"/>
        </w:rPr>
        <w:t xml:space="preserve"> samo novinarske publikacije objavljene u bilo kojem mediju (uključujući i novine) u tijeku ekonomske djelatnosti, kao što su dnevne novine, tjednici ili mjesečnici od općeg ili posebnog interesa, uključujući časopise na temelju pretplate i web stranice s vijestima. Zaštita prema ovom novom aranžmanu ne odnosi se na:</w:t>
      </w:r>
    </w:p>
    <w:p w14:paraId="7B729078" w14:textId="77777777" w:rsidR="00A040F1" w:rsidRPr="00E36523" w:rsidRDefault="00A040F1" w:rsidP="00DF1F13">
      <w:pPr>
        <w:pStyle w:val="Odlomakpopisa"/>
        <w:numPr>
          <w:ilvl w:val="0"/>
          <w:numId w:val="29"/>
        </w:numPr>
        <w:spacing w:after="120" w:line="240" w:lineRule="auto"/>
        <w:jc w:val="both"/>
        <w:rPr>
          <w:rFonts w:ascii="Times New Roman" w:hAnsi="Times New Roman" w:cs="Times New Roman"/>
          <w:lang w:val="hr-BA"/>
        </w:rPr>
      </w:pPr>
      <w:r w:rsidRPr="00E36523">
        <w:rPr>
          <w:rFonts w:ascii="Times New Roman" w:hAnsi="Times New Roman" w:cs="Times New Roman"/>
          <w:lang w:val="hr-BA"/>
        </w:rPr>
        <w:t>periodične publikacije (vidi sljedeći stavak obrazloženja),</w:t>
      </w:r>
    </w:p>
    <w:p w14:paraId="751D5443" w14:textId="77777777" w:rsidR="00A040F1" w:rsidRPr="00E36523" w:rsidRDefault="00A040F1" w:rsidP="00DF1F13">
      <w:pPr>
        <w:pStyle w:val="Odlomakpopisa"/>
        <w:numPr>
          <w:ilvl w:val="0"/>
          <w:numId w:val="29"/>
        </w:numPr>
        <w:spacing w:after="120" w:line="240" w:lineRule="auto"/>
        <w:jc w:val="both"/>
        <w:rPr>
          <w:rFonts w:ascii="Times New Roman" w:hAnsi="Times New Roman" w:cs="Times New Roman"/>
          <w:lang w:val="hr-BA"/>
        </w:rPr>
      </w:pPr>
      <w:r w:rsidRPr="00E36523">
        <w:rPr>
          <w:rFonts w:ascii="Times New Roman" w:hAnsi="Times New Roman" w:cs="Times New Roman"/>
          <w:lang w:val="hr-BA"/>
        </w:rPr>
        <w:t>za činjenice objavljene u medijskim objavama (dakle, činjenice se mogu slobodno koristiti) i</w:t>
      </w:r>
    </w:p>
    <w:p w14:paraId="0136742C" w14:textId="77777777" w:rsidR="00A040F1" w:rsidRPr="00E36523" w:rsidRDefault="00A040F1" w:rsidP="00DF1F13">
      <w:pPr>
        <w:pStyle w:val="Odlomakpopisa"/>
        <w:numPr>
          <w:ilvl w:val="0"/>
          <w:numId w:val="29"/>
        </w:numPr>
        <w:spacing w:after="120" w:line="240" w:lineRule="auto"/>
        <w:jc w:val="both"/>
        <w:rPr>
          <w:rFonts w:ascii="Times New Roman" w:hAnsi="Times New Roman" w:cs="Times New Roman"/>
          <w:lang w:val="hr-BA"/>
        </w:rPr>
      </w:pPr>
      <w:r w:rsidRPr="00E36523">
        <w:rPr>
          <w:rFonts w:ascii="Times New Roman" w:hAnsi="Times New Roman" w:cs="Times New Roman"/>
          <w:lang w:val="hr-BA"/>
        </w:rPr>
        <w:t>za web stranice kao što su blogovi koji pružaju informacije kao dio aktivnosti koja se ne provodi pod inicijativom, uredničkom odgovornošću i kontrolom pružatelja usluga kao što je novinski izdavač.</w:t>
      </w:r>
    </w:p>
    <w:p w14:paraId="211369C5" w14:textId="77777777" w:rsidR="00A040F1" w:rsidRPr="00E36523" w:rsidRDefault="00A040F1" w:rsidP="00DF1F13">
      <w:pPr>
        <w:spacing w:after="120" w:line="240" w:lineRule="auto"/>
        <w:jc w:val="both"/>
        <w:rPr>
          <w:rFonts w:ascii="Times New Roman" w:hAnsi="Times New Roman" w:cs="Times New Roman"/>
          <w:lang w:val="hr-BA"/>
        </w:rPr>
      </w:pPr>
      <w:r w:rsidRPr="00E36523">
        <w:rPr>
          <w:rFonts w:ascii="Times New Roman" w:hAnsi="Times New Roman" w:cs="Times New Roman"/>
          <w:lang w:val="hr-BA"/>
        </w:rPr>
        <w:t>Pojam medijske objave isključuje periodične publikacije koje se objavljuju u znanstvene ili akademske svrhe, kao što su znanstveni časopisi. Budući da su te periodične publikacije isključene, nakladnik npr. znanstvenog časopisa nema novo srodno pravo iz stava 1. člana 138.a.</w:t>
      </w:r>
    </w:p>
    <w:p w14:paraId="00CD5D60" w14:textId="412681F8" w:rsidR="00A040F1" w:rsidRPr="00E36523" w:rsidRDefault="00A040F1" w:rsidP="00DF1F13">
      <w:pPr>
        <w:spacing w:after="120" w:line="240" w:lineRule="auto"/>
        <w:jc w:val="both"/>
        <w:rPr>
          <w:rFonts w:ascii="Times New Roman" w:hAnsi="Times New Roman" w:cs="Times New Roman"/>
          <w:lang w:val="hr-BA"/>
        </w:rPr>
      </w:pPr>
      <w:r w:rsidRPr="00E36523">
        <w:rPr>
          <w:rFonts w:ascii="Times New Roman" w:hAnsi="Times New Roman" w:cs="Times New Roman"/>
          <w:lang w:val="hr-BA"/>
        </w:rPr>
        <w:t xml:space="preserve">Nova prava ne vrijede u sljedećim slučajevima </w:t>
      </w:r>
      <w:r w:rsidR="00CB6083" w:rsidRPr="00E36523">
        <w:rPr>
          <w:rFonts w:ascii="Times New Roman" w:hAnsi="Times New Roman" w:cs="Times New Roman"/>
          <w:color w:val="000000" w:themeColor="text1"/>
          <w:lang w:val="hr-BA" w:eastAsia="sl-SI"/>
        </w:rPr>
        <w:t>iskorištavanja</w:t>
      </w:r>
      <w:r w:rsidRPr="00E36523">
        <w:rPr>
          <w:rFonts w:ascii="Times New Roman" w:hAnsi="Times New Roman" w:cs="Times New Roman"/>
          <w:lang w:val="hr-BA"/>
        </w:rPr>
        <w:t xml:space="preserve"> medijske objave:</w:t>
      </w:r>
    </w:p>
    <w:p w14:paraId="6183CA55" w14:textId="77777777" w:rsidR="00A040F1" w:rsidRPr="00E36523" w:rsidRDefault="00A040F1" w:rsidP="00DF1F13">
      <w:pPr>
        <w:pStyle w:val="Odlomakpopisa"/>
        <w:numPr>
          <w:ilvl w:val="0"/>
          <w:numId w:val="29"/>
        </w:numPr>
        <w:spacing w:after="120" w:line="240" w:lineRule="auto"/>
        <w:jc w:val="both"/>
        <w:rPr>
          <w:rFonts w:ascii="Times New Roman" w:hAnsi="Times New Roman" w:cs="Times New Roman"/>
          <w:lang w:val="hr-BA"/>
        </w:rPr>
      </w:pPr>
      <w:r w:rsidRPr="00E36523">
        <w:rPr>
          <w:rFonts w:ascii="Times New Roman" w:hAnsi="Times New Roman" w:cs="Times New Roman"/>
          <w:lang w:val="hr-BA"/>
        </w:rPr>
        <w:t>u slučaju privatne ili nekomercijalne upotrebe medijske objave, kada je koriste pojedinačni korisnici,</w:t>
      </w:r>
    </w:p>
    <w:p w14:paraId="17F605A6" w14:textId="77777777" w:rsidR="00A040F1" w:rsidRPr="00E36523" w:rsidRDefault="00A040F1" w:rsidP="00DF1F13">
      <w:pPr>
        <w:pStyle w:val="Odlomakpopisa"/>
        <w:numPr>
          <w:ilvl w:val="0"/>
          <w:numId w:val="29"/>
        </w:numPr>
        <w:spacing w:after="120" w:line="240" w:lineRule="auto"/>
        <w:jc w:val="both"/>
        <w:rPr>
          <w:rFonts w:ascii="Times New Roman" w:hAnsi="Times New Roman" w:cs="Times New Roman"/>
          <w:lang w:val="hr-BA"/>
        </w:rPr>
      </w:pPr>
      <w:r w:rsidRPr="00E36523">
        <w:rPr>
          <w:rFonts w:ascii="Times New Roman" w:hAnsi="Times New Roman" w:cs="Times New Roman"/>
          <w:lang w:val="hr-BA"/>
        </w:rPr>
        <w:t>u slučaju radnje umetanja hiperveze, i</w:t>
      </w:r>
    </w:p>
    <w:p w14:paraId="544361B5" w14:textId="7D54DEE8" w:rsidR="00A040F1" w:rsidRPr="00E36523" w:rsidRDefault="00A040F1" w:rsidP="00DF1F13">
      <w:pPr>
        <w:pStyle w:val="Odlomakpopisa"/>
        <w:numPr>
          <w:ilvl w:val="0"/>
          <w:numId w:val="29"/>
        </w:numPr>
        <w:spacing w:after="120" w:line="240" w:lineRule="auto"/>
        <w:jc w:val="both"/>
        <w:rPr>
          <w:rFonts w:ascii="Times New Roman" w:hAnsi="Times New Roman" w:cs="Times New Roman"/>
          <w:lang w:val="hr-BA"/>
        </w:rPr>
      </w:pPr>
      <w:r w:rsidRPr="00E36523">
        <w:rPr>
          <w:rFonts w:ascii="Times New Roman" w:hAnsi="Times New Roman" w:cs="Times New Roman"/>
          <w:lang w:val="hr-BA"/>
        </w:rPr>
        <w:t xml:space="preserve">u slučaju </w:t>
      </w:r>
      <w:r w:rsidR="00CB6083" w:rsidRPr="00E36523">
        <w:rPr>
          <w:rFonts w:ascii="Times New Roman" w:hAnsi="Times New Roman" w:cs="Times New Roman"/>
          <w:color w:val="000000" w:themeColor="text1"/>
          <w:lang w:val="hr-BA" w:eastAsia="sl-SI"/>
        </w:rPr>
        <w:t>iskorištavanj</w:t>
      </w:r>
      <w:r w:rsidRPr="00E36523">
        <w:rPr>
          <w:rFonts w:ascii="Times New Roman" w:hAnsi="Times New Roman" w:cs="Times New Roman"/>
          <w:lang w:val="hr-BA"/>
        </w:rPr>
        <w:t>a pojedinačnih riječi ili vrlo kratkih odlomaka iz medijske objave.</w:t>
      </w:r>
    </w:p>
    <w:p w14:paraId="380843A2" w14:textId="75F408E7" w:rsidR="00A040F1" w:rsidRPr="00E36523" w:rsidRDefault="00606431" w:rsidP="00DF1F13">
      <w:pPr>
        <w:spacing w:after="120" w:line="240" w:lineRule="auto"/>
        <w:jc w:val="both"/>
        <w:rPr>
          <w:rFonts w:ascii="Times New Roman" w:hAnsi="Times New Roman" w:cs="Times New Roman"/>
          <w:b/>
          <w:bCs/>
          <w:lang w:val="hr-BA"/>
        </w:rPr>
      </w:pPr>
      <w:r w:rsidRPr="00E36523">
        <w:rPr>
          <w:rFonts w:ascii="Times New Roman" w:hAnsi="Times New Roman" w:cs="Times New Roman"/>
          <w:b/>
          <w:bCs/>
          <w:lang w:val="hr-BA"/>
        </w:rPr>
        <w:lastRenderedPageBreak/>
        <w:t>Č</w:t>
      </w:r>
      <w:r w:rsidR="00A040F1" w:rsidRPr="00E36523">
        <w:rPr>
          <w:rFonts w:ascii="Times New Roman" w:hAnsi="Times New Roman" w:cs="Times New Roman"/>
          <w:b/>
          <w:bCs/>
          <w:lang w:val="hr-BA"/>
        </w:rPr>
        <w:t>lan 3</w:t>
      </w:r>
      <w:r w:rsidR="002E45E6" w:rsidRPr="00E36523">
        <w:rPr>
          <w:rFonts w:ascii="Times New Roman" w:hAnsi="Times New Roman" w:cs="Times New Roman"/>
          <w:b/>
          <w:bCs/>
          <w:lang w:val="hr-BA"/>
        </w:rPr>
        <w:t>6</w:t>
      </w:r>
      <w:r w:rsidR="00A040F1" w:rsidRPr="00E36523">
        <w:rPr>
          <w:rFonts w:ascii="Times New Roman" w:hAnsi="Times New Roman" w:cs="Times New Roman"/>
          <w:b/>
          <w:bCs/>
          <w:lang w:val="hr-BA"/>
        </w:rPr>
        <w:t>.</w:t>
      </w:r>
    </w:p>
    <w:p w14:paraId="30176064" w14:textId="77777777" w:rsidR="00A040F1" w:rsidRPr="00E36523" w:rsidRDefault="00A040F1" w:rsidP="00DF1F13">
      <w:pPr>
        <w:spacing w:after="120" w:line="240" w:lineRule="auto"/>
        <w:jc w:val="both"/>
        <w:rPr>
          <w:rFonts w:ascii="Times New Roman" w:hAnsi="Times New Roman" w:cs="Times New Roman"/>
          <w:lang w:val="hr-BA"/>
        </w:rPr>
      </w:pPr>
      <w:r w:rsidRPr="00E36523">
        <w:rPr>
          <w:rFonts w:ascii="Times New Roman" w:hAnsi="Times New Roman" w:cs="Times New Roman"/>
          <w:lang w:val="hr-BA"/>
        </w:rPr>
        <w:t>Predloženim izmjenama utvrđuju se nova obavezna sadržajna ograničenja srodnih prava stvaratelja baze podataka, koja Direktiva 2019/790/EU propisuje u članovima 3. do 6., prvom stavu člana 7. i drugom stavu člana 8., te nova iznimka za znanstvena istraživanja na temelju tačke a) trećeg stava člana 5. Direktive 2001/29/EU.</w:t>
      </w:r>
    </w:p>
    <w:p w14:paraId="0BD99B32" w14:textId="68FB5E49" w:rsidR="00A040F1" w:rsidRPr="00E36523" w:rsidRDefault="00606431" w:rsidP="00DF1F13">
      <w:pPr>
        <w:spacing w:after="120" w:line="240" w:lineRule="auto"/>
        <w:jc w:val="both"/>
        <w:rPr>
          <w:rFonts w:ascii="Times New Roman" w:hAnsi="Times New Roman" w:cs="Times New Roman"/>
          <w:b/>
          <w:bCs/>
          <w:lang w:val="hr-BA"/>
        </w:rPr>
      </w:pPr>
      <w:r w:rsidRPr="00E36523">
        <w:rPr>
          <w:rFonts w:ascii="Times New Roman" w:hAnsi="Times New Roman" w:cs="Times New Roman"/>
          <w:b/>
          <w:bCs/>
          <w:lang w:val="hr-BA"/>
        </w:rPr>
        <w:t>Č</w:t>
      </w:r>
      <w:r w:rsidR="00A040F1" w:rsidRPr="00E36523">
        <w:rPr>
          <w:rFonts w:ascii="Times New Roman" w:hAnsi="Times New Roman" w:cs="Times New Roman"/>
          <w:b/>
          <w:bCs/>
          <w:lang w:val="hr-BA"/>
        </w:rPr>
        <w:t>lan 3</w:t>
      </w:r>
      <w:r w:rsidR="002E45E6" w:rsidRPr="00E36523">
        <w:rPr>
          <w:rFonts w:ascii="Times New Roman" w:hAnsi="Times New Roman" w:cs="Times New Roman"/>
          <w:b/>
          <w:bCs/>
          <w:lang w:val="hr-BA"/>
        </w:rPr>
        <w:t>7</w:t>
      </w:r>
      <w:r w:rsidR="00A040F1" w:rsidRPr="00E36523">
        <w:rPr>
          <w:rFonts w:ascii="Times New Roman" w:hAnsi="Times New Roman" w:cs="Times New Roman"/>
          <w:b/>
          <w:bCs/>
          <w:lang w:val="hr-BA"/>
        </w:rPr>
        <w:t>.</w:t>
      </w:r>
    </w:p>
    <w:p w14:paraId="36238FDA" w14:textId="5883C2AA" w:rsidR="00A040F1" w:rsidRPr="00E36523" w:rsidRDefault="00A040F1" w:rsidP="00DF1F13">
      <w:pPr>
        <w:widowControl w:val="0"/>
        <w:shd w:val="clear" w:color="auto" w:fill="FFFFFF"/>
        <w:spacing w:after="120" w:line="240" w:lineRule="auto"/>
        <w:jc w:val="both"/>
        <w:rPr>
          <w:rFonts w:ascii="Times New Roman" w:hAnsi="Times New Roman" w:cs="Times New Roman"/>
          <w:color w:val="000000" w:themeColor="text1"/>
          <w:lang w:val="hr-BA" w:eastAsia="sl-SI"/>
        </w:rPr>
      </w:pPr>
      <w:r w:rsidRPr="00E36523">
        <w:rPr>
          <w:rFonts w:ascii="Times New Roman" w:hAnsi="Times New Roman" w:cs="Times New Roman"/>
          <w:color w:val="000000" w:themeColor="text1"/>
          <w:lang w:val="hr-BA" w:eastAsia="sl-SI"/>
        </w:rPr>
        <w:t xml:space="preserve">Novim odredbama prenose se odredbe šestog stava člana 2. i člana 17. Direktive 2019/790/EU o određenim načinima </w:t>
      </w:r>
      <w:r w:rsidR="00CB6083" w:rsidRPr="00E36523">
        <w:rPr>
          <w:rFonts w:ascii="Times New Roman" w:hAnsi="Times New Roman" w:cs="Times New Roman"/>
          <w:color w:val="000000" w:themeColor="text1"/>
          <w:lang w:val="hr-BA" w:eastAsia="sl-SI"/>
        </w:rPr>
        <w:t>iskorištavanj</w:t>
      </w:r>
      <w:r w:rsidRPr="00E36523">
        <w:rPr>
          <w:rFonts w:ascii="Times New Roman" w:hAnsi="Times New Roman" w:cs="Times New Roman"/>
          <w:color w:val="000000" w:themeColor="text1"/>
          <w:lang w:val="hr-BA" w:eastAsia="sl-SI"/>
        </w:rPr>
        <w:t xml:space="preserve">a zaštićenog sadržaja od strane pružatelja usluga </w:t>
      </w:r>
      <w:r w:rsidRPr="00E36523">
        <w:rPr>
          <w:rFonts w:ascii="Times New Roman" w:hAnsi="Times New Roman" w:cs="Times New Roman"/>
          <w:lang w:val="hr-BA"/>
        </w:rPr>
        <w:t>dijeljenja sadržaja putem interneta</w:t>
      </w:r>
      <w:r w:rsidRPr="00E36523">
        <w:rPr>
          <w:rFonts w:ascii="Times New Roman" w:hAnsi="Times New Roman" w:cs="Times New Roman"/>
          <w:color w:val="000000" w:themeColor="text1"/>
          <w:lang w:val="hr-BA" w:eastAsia="sl-SI"/>
        </w:rPr>
        <w:t xml:space="preserve">. Nova uredba odnosi se na pružatelje </w:t>
      </w:r>
      <w:r w:rsidRPr="00E36523">
        <w:rPr>
          <w:rFonts w:ascii="Times New Roman" w:hAnsi="Times New Roman" w:cs="Times New Roman"/>
          <w:lang w:val="hr-BA"/>
        </w:rPr>
        <w:t xml:space="preserve">usluge dijeljenja sadržaja putem interneta </w:t>
      </w:r>
      <w:r w:rsidRPr="00E36523">
        <w:rPr>
          <w:rFonts w:ascii="Times New Roman" w:hAnsi="Times New Roman" w:cs="Times New Roman"/>
          <w:color w:val="000000" w:themeColor="text1"/>
          <w:lang w:val="hr-BA" w:eastAsia="sl-SI"/>
        </w:rPr>
        <w:t>(online platforme). U praksi ovo predstavlja najčešće online platformu (npr. Web stranicu ili aplikaciju) čiji korisnici postavljaju (obično veliku količinu) sadržaja zaštićenog autorskim pravima. U sklopu svoje glavne poslovne djelatnosti, online platforma tako:</w:t>
      </w:r>
    </w:p>
    <w:p w14:paraId="0D526B00" w14:textId="77777777" w:rsidR="00A040F1" w:rsidRPr="00E36523" w:rsidRDefault="00A040F1" w:rsidP="00DF1F13">
      <w:pPr>
        <w:pStyle w:val="Odlomakpopisa"/>
        <w:widowControl w:val="0"/>
        <w:numPr>
          <w:ilvl w:val="0"/>
          <w:numId w:val="30"/>
        </w:numPr>
        <w:shd w:val="clear" w:color="auto" w:fill="FFFFFF"/>
        <w:spacing w:after="120" w:line="240" w:lineRule="auto"/>
        <w:jc w:val="both"/>
        <w:rPr>
          <w:rFonts w:ascii="Times New Roman" w:hAnsi="Times New Roman" w:cs="Times New Roman"/>
          <w:color w:val="000000" w:themeColor="text1"/>
          <w:lang w:val="hr-BA" w:eastAsia="sl-SI"/>
        </w:rPr>
      </w:pPr>
      <w:r w:rsidRPr="00E36523">
        <w:rPr>
          <w:rFonts w:ascii="Times New Roman" w:hAnsi="Times New Roman" w:cs="Times New Roman"/>
          <w:color w:val="000000" w:themeColor="text1"/>
          <w:lang w:val="hr-BA" w:eastAsia="sl-SI"/>
        </w:rPr>
        <w:t>pohranjuje (učitane) sadržaje zaštićene autorskim pravima,</w:t>
      </w:r>
    </w:p>
    <w:p w14:paraId="2DDF9972" w14:textId="77777777" w:rsidR="00A040F1" w:rsidRPr="00E36523" w:rsidRDefault="00A040F1" w:rsidP="00DF1F13">
      <w:pPr>
        <w:pStyle w:val="Odlomakpopisa"/>
        <w:widowControl w:val="0"/>
        <w:numPr>
          <w:ilvl w:val="0"/>
          <w:numId w:val="30"/>
        </w:numPr>
        <w:shd w:val="clear" w:color="auto" w:fill="FFFFFF"/>
        <w:spacing w:after="120" w:line="240" w:lineRule="auto"/>
        <w:jc w:val="both"/>
        <w:rPr>
          <w:rFonts w:ascii="Times New Roman" w:hAnsi="Times New Roman" w:cs="Times New Roman"/>
          <w:color w:val="000000" w:themeColor="text1"/>
          <w:lang w:val="hr-BA" w:eastAsia="sl-SI"/>
        </w:rPr>
      </w:pPr>
      <w:r w:rsidRPr="00E36523">
        <w:rPr>
          <w:rFonts w:ascii="Times New Roman" w:hAnsi="Times New Roman" w:cs="Times New Roman"/>
          <w:color w:val="000000" w:themeColor="text1"/>
          <w:lang w:val="hr-BA" w:eastAsia="sl-SI"/>
        </w:rPr>
        <w:t>omogućuje javni pristup sadržaju,</w:t>
      </w:r>
    </w:p>
    <w:p w14:paraId="760E77F6" w14:textId="77777777" w:rsidR="00A040F1" w:rsidRPr="00E36523" w:rsidRDefault="00A040F1" w:rsidP="00DF1F13">
      <w:pPr>
        <w:pStyle w:val="Odlomakpopisa"/>
        <w:widowControl w:val="0"/>
        <w:numPr>
          <w:ilvl w:val="0"/>
          <w:numId w:val="30"/>
        </w:numPr>
        <w:shd w:val="clear" w:color="auto" w:fill="FFFFFF"/>
        <w:spacing w:after="120" w:line="240" w:lineRule="auto"/>
        <w:jc w:val="both"/>
        <w:rPr>
          <w:rFonts w:ascii="Times New Roman" w:hAnsi="Times New Roman" w:cs="Times New Roman"/>
          <w:color w:val="000000" w:themeColor="text1"/>
          <w:lang w:val="hr-BA" w:eastAsia="sl-SI"/>
        </w:rPr>
      </w:pPr>
      <w:r w:rsidRPr="00E36523">
        <w:rPr>
          <w:rFonts w:ascii="Times New Roman" w:hAnsi="Times New Roman" w:cs="Times New Roman"/>
          <w:color w:val="000000" w:themeColor="text1"/>
          <w:lang w:val="hr-BA" w:eastAsia="sl-SI"/>
        </w:rPr>
        <w:t>organizira i promovira sadržaje s ciljem ostvarivanja dobiti.</w:t>
      </w:r>
    </w:p>
    <w:p w14:paraId="241D187F" w14:textId="77777777" w:rsidR="00A040F1" w:rsidRPr="00E36523" w:rsidRDefault="00A040F1" w:rsidP="00DF1F13">
      <w:pPr>
        <w:widowControl w:val="0"/>
        <w:shd w:val="clear" w:color="auto" w:fill="FFFFFF"/>
        <w:spacing w:after="120" w:line="240" w:lineRule="auto"/>
        <w:jc w:val="both"/>
        <w:rPr>
          <w:rFonts w:ascii="Times New Roman" w:hAnsi="Times New Roman" w:cs="Times New Roman"/>
          <w:color w:val="000000" w:themeColor="text1"/>
          <w:lang w:val="hr-BA" w:eastAsia="sl-SI"/>
        </w:rPr>
      </w:pPr>
      <w:r w:rsidRPr="00E36523">
        <w:rPr>
          <w:rFonts w:ascii="Times New Roman" w:hAnsi="Times New Roman" w:cs="Times New Roman"/>
          <w:color w:val="000000" w:themeColor="text1"/>
          <w:lang w:val="hr-BA" w:eastAsia="sl-SI"/>
        </w:rPr>
        <w:t>Nova pravila sadrže iznimke za neke online platforme, kao što su:</w:t>
      </w:r>
    </w:p>
    <w:p w14:paraId="0B418AFE" w14:textId="77777777" w:rsidR="00A040F1" w:rsidRPr="00E36523" w:rsidRDefault="00A040F1" w:rsidP="00DF1F13">
      <w:pPr>
        <w:pStyle w:val="Odlomakpopisa"/>
        <w:widowControl w:val="0"/>
        <w:numPr>
          <w:ilvl w:val="0"/>
          <w:numId w:val="31"/>
        </w:numPr>
        <w:shd w:val="clear" w:color="auto" w:fill="FFFFFF"/>
        <w:spacing w:after="120" w:line="240" w:lineRule="auto"/>
        <w:jc w:val="both"/>
        <w:rPr>
          <w:rFonts w:ascii="Times New Roman" w:hAnsi="Times New Roman" w:cs="Times New Roman"/>
          <w:color w:val="000000" w:themeColor="text1"/>
          <w:lang w:val="hr-BA" w:eastAsia="sl-SI"/>
        </w:rPr>
      </w:pPr>
      <w:r w:rsidRPr="00E36523">
        <w:rPr>
          <w:rFonts w:ascii="Times New Roman" w:hAnsi="Times New Roman" w:cs="Times New Roman"/>
          <w:color w:val="000000" w:themeColor="text1"/>
          <w:lang w:val="hr-BA" w:eastAsia="sl-SI"/>
        </w:rPr>
        <w:t>neprofitne enciklopedije i istraživačke zbirke (npr. Wikipedia),</w:t>
      </w:r>
    </w:p>
    <w:p w14:paraId="6C7DF75B" w14:textId="77777777" w:rsidR="00A040F1" w:rsidRPr="00E36523" w:rsidRDefault="00A040F1" w:rsidP="00DF1F13">
      <w:pPr>
        <w:pStyle w:val="Odlomakpopisa"/>
        <w:widowControl w:val="0"/>
        <w:numPr>
          <w:ilvl w:val="0"/>
          <w:numId w:val="31"/>
        </w:numPr>
        <w:shd w:val="clear" w:color="auto" w:fill="FFFFFF"/>
        <w:spacing w:after="120" w:line="240" w:lineRule="auto"/>
        <w:jc w:val="both"/>
        <w:rPr>
          <w:rFonts w:ascii="Times New Roman" w:hAnsi="Times New Roman" w:cs="Times New Roman"/>
          <w:color w:val="000000" w:themeColor="text1"/>
          <w:lang w:val="hr-BA" w:eastAsia="sl-SI"/>
        </w:rPr>
      </w:pPr>
      <w:r w:rsidRPr="00E36523">
        <w:rPr>
          <w:rFonts w:ascii="Times New Roman" w:hAnsi="Times New Roman" w:cs="Times New Roman"/>
          <w:color w:val="000000" w:themeColor="text1"/>
          <w:lang w:val="hr-BA" w:eastAsia="sl-SI"/>
        </w:rPr>
        <w:t xml:space="preserve">platforme otvorenog koda za razvoj softvera (npr. </w:t>
      </w:r>
      <w:proofErr w:type="spellStart"/>
      <w:r w:rsidRPr="00E36523">
        <w:rPr>
          <w:rFonts w:ascii="Times New Roman" w:hAnsi="Times New Roman" w:cs="Times New Roman"/>
          <w:color w:val="000000" w:themeColor="text1"/>
          <w:lang w:val="hr-BA" w:eastAsia="sl-SI"/>
        </w:rPr>
        <w:t>GitHub</w:t>
      </w:r>
      <w:proofErr w:type="spellEnd"/>
      <w:r w:rsidRPr="00E36523">
        <w:rPr>
          <w:rFonts w:ascii="Times New Roman" w:hAnsi="Times New Roman" w:cs="Times New Roman"/>
          <w:color w:val="000000" w:themeColor="text1"/>
          <w:lang w:val="hr-BA" w:eastAsia="sl-SI"/>
        </w:rPr>
        <w:t>),</w:t>
      </w:r>
    </w:p>
    <w:p w14:paraId="37874A08" w14:textId="77777777" w:rsidR="00A040F1" w:rsidRPr="00E36523" w:rsidRDefault="00A040F1" w:rsidP="00DF1F13">
      <w:pPr>
        <w:pStyle w:val="Odlomakpopisa"/>
        <w:widowControl w:val="0"/>
        <w:numPr>
          <w:ilvl w:val="0"/>
          <w:numId w:val="31"/>
        </w:numPr>
        <w:shd w:val="clear" w:color="auto" w:fill="FFFFFF"/>
        <w:spacing w:after="120" w:line="240" w:lineRule="auto"/>
        <w:jc w:val="both"/>
        <w:rPr>
          <w:rFonts w:ascii="Times New Roman" w:hAnsi="Times New Roman" w:cs="Times New Roman"/>
          <w:color w:val="000000" w:themeColor="text1"/>
          <w:lang w:val="hr-BA" w:eastAsia="sl-SI"/>
        </w:rPr>
      </w:pPr>
      <w:r w:rsidRPr="00E36523">
        <w:rPr>
          <w:rFonts w:ascii="Times New Roman" w:hAnsi="Times New Roman" w:cs="Times New Roman"/>
          <w:color w:val="000000" w:themeColor="text1"/>
          <w:lang w:val="hr-BA" w:eastAsia="sl-SI"/>
        </w:rPr>
        <w:t>internetska tržišta (npr. eBay),</w:t>
      </w:r>
    </w:p>
    <w:p w14:paraId="5C2FE501" w14:textId="77777777" w:rsidR="00A040F1" w:rsidRPr="00E36523" w:rsidRDefault="00A040F1" w:rsidP="00DF1F13">
      <w:pPr>
        <w:pStyle w:val="Odlomakpopisa"/>
        <w:widowControl w:val="0"/>
        <w:numPr>
          <w:ilvl w:val="0"/>
          <w:numId w:val="31"/>
        </w:numPr>
        <w:shd w:val="clear" w:color="auto" w:fill="FFFFFF"/>
        <w:spacing w:after="120" w:line="240" w:lineRule="auto"/>
        <w:jc w:val="both"/>
        <w:rPr>
          <w:rFonts w:ascii="Times New Roman" w:hAnsi="Times New Roman" w:cs="Times New Roman"/>
          <w:color w:val="000000" w:themeColor="text1"/>
          <w:lang w:val="hr-BA" w:eastAsia="sl-SI"/>
        </w:rPr>
      </w:pPr>
      <w:r w:rsidRPr="00E36523">
        <w:rPr>
          <w:rFonts w:ascii="Times New Roman" w:hAnsi="Times New Roman" w:cs="Times New Roman"/>
          <w:color w:val="000000" w:themeColor="text1"/>
          <w:lang w:val="hr-BA" w:eastAsia="sl-SI"/>
        </w:rPr>
        <w:t>telekomunikacijske mreže (npr. Davatelji internet usluga), i</w:t>
      </w:r>
    </w:p>
    <w:p w14:paraId="347137DF" w14:textId="77777777" w:rsidR="00A040F1" w:rsidRPr="00E36523" w:rsidRDefault="00A040F1" w:rsidP="00DF1F13">
      <w:pPr>
        <w:pStyle w:val="Odlomakpopisa"/>
        <w:widowControl w:val="0"/>
        <w:numPr>
          <w:ilvl w:val="0"/>
          <w:numId w:val="31"/>
        </w:numPr>
        <w:shd w:val="clear" w:color="auto" w:fill="FFFFFF"/>
        <w:spacing w:after="120" w:line="240" w:lineRule="auto"/>
        <w:jc w:val="both"/>
        <w:rPr>
          <w:rFonts w:ascii="Times New Roman" w:hAnsi="Times New Roman" w:cs="Times New Roman"/>
          <w:color w:val="000000" w:themeColor="text1"/>
          <w:lang w:val="hr-BA" w:eastAsia="sl-SI"/>
        </w:rPr>
      </w:pPr>
      <w:r w:rsidRPr="00E36523">
        <w:rPr>
          <w:rFonts w:ascii="Times New Roman" w:hAnsi="Times New Roman" w:cs="Times New Roman"/>
          <w:color w:val="000000" w:themeColor="text1"/>
          <w:lang w:val="hr-BA" w:eastAsia="sl-SI"/>
        </w:rPr>
        <w:t xml:space="preserve">privatne ili B2B usluge pohrane u oblaku (npr. </w:t>
      </w:r>
      <w:proofErr w:type="spellStart"/>
      <w:r w:rsidRPr="00E36523">
        <w:rPr>
          <w:rFonts w:ascii="Times New Roman" w:hAnsi="Times New Roman" w:cs="Times New Roman"/>
          <w:color w:val="000000" w:themeColor="text1"/>
          <w:lang w:val="hr-BA" w:eastAsia="sl-SI"/>
        </w:rPr>
        <w:t>Dropbox</w:t>
      </w:r>
      <w:proofErr w:type="spellEnd"/>
      <w:r w:rsidRPr="00E36523">
        <w:rPr>
          <w:rFonts w:ascii="Times New Roman" w:hAnsi="Times New Roman" w:cs="Times New Roman"/>
          <w:color w:val="000000" w:themeColor="text1"/>
          <w:lang w:val="hr-BA" w:eastAsia="sl-SI"/>
        </w:rPr>
        <w:t>).</w:t>
      </w:r>
    </w:p>
    <w:p w14:paraId="76793E0D" w14:textId="264DF22E" w:rsidR="00A040F1" w:rsidRPr="00E36523" w:rsidRDefault="00A040F1" w:rsidP="00DF1F13">
      <w:pPr>
        <w:widowControl w:val="0"/>
        <w:shd w:val="clear" w:color="auto" w:fill="FFFFFF"/>
        <w:spacing w:after="120" w:line="240" w:lineRule="auto"/>
        <w:jc w:val="both"/>
        <w:rPr>
          <w:rFonts w:ascii="Times New Roman" w:hAnsi="Times New Roman" w:cs="Times New Roman"/>
          <w:color w:val="000000" w:themeColor="text1"/>
          <w:lang w:val="hr-BA" w:eastAsia="sl-SI"/>
        </w:rPr>
      </w:pPr>
      <w:r w:rsidRPr="00E36523">
        <w:rPr>
          <w:rFonts w:ascii="Times New Roman" w:hAnsi="Times New Roman" w:cs="Times New Roman"/>
          <w:color w:val="000000" w:themeColor="text1"/>
          <w:lang w:val="hr-BA" w:eastAsia="sl-SI"/>
        </w:rPr>
        <w:t xml:space="preserve">Javna objava u kontekstu </w:t>
      </w:r>
      <w:r w:rsidRPr="00E36523">
        <w:rPr>
          <w:rFonts w:ascii="Times New Roman" w:hAnsi="Times New Roman" w:cs="Times New Roman"/>
          <w:lang w:val="hr-BA"/>
        </w:rPr>
        <w:t xml:space="preserve">usluge dijeljenja sadržaja putem interneta </w:t>
      </w:r>
      <w:r w:rsidRPr="00E36523">
        <w:rPr>
          <w:rFonts w:ascii="Times New Roman" w:hAnsi="Times New Roman" w:cs="Times New Roman"/>
          <w:color w:val="000000" w:themeColor="text1"/>
          <w:lang w:val="hr-BA" w:eastAsia="sl-SI"/>
        </w:rPr>
        <w:t xml:space="preserve">znači novi režim odgovornosti za internet platforme za </w:t>
      </w:r>
      <w:r w:rsidR="00470904" w:rsidRPr="00E36523">
        <w:rPr>
          <w:rFonts w:ascii="Times New Roman" w:hAnsi="Times New Roman" w:cs="Times New Roman"/>
          <w:color w:val="000000" w:themeColor="text1"/>
          <w:lang w:val="hr-BA" w:eastAsia="sl-SI"/>
        </w:rPr>
        <w:t>iskorištavanje</w:t>
      </w:r>
      <w:r w:rsidRPr="00E36523">
        <w:rPr>
          <w:rFonts w:ascii="Times New Roman" w:hAnsi="Times New Roman" w:cs="Times New Roman"/>
          <w:color w:val="000000" w:themeColor="text1"/>
          <w:lang w:val="hr-BA" w:eastAsia="sl-SI"/>
        </w:rPr>
        <w:t xml:space="preserve"> zaštićenih djela. Veliki pružatelji usluga </w:t>
      </w:r>
      <w:r w:rsidRPr="00E36523">
        <w:rPr>
          <w:rFonts w:ascii="Times New Roman" w:hAnsi="Times New Roman" w:cs="Times New Roman"/>
          <w:lang w:val="hr-BA"/>
        </w:rPr>
        <w:t xml:space="preserve">dijeljenja sadržaja putem interneta </w:t>
      </w:r>
      <w:r w:rsidRPr="00E36523">
        <w:rPr>
          <w:rFonts w:ascii="Times New Roman" w:hAnsi="Times New Roman" w:cs="Times New Roman"/>
          <w:color w:val="000000" w:themeColor="text1"/>
          <w:lang w:val="hr-BA" w:eastAsia="sl-SI"/>
        </w:rPr>
        <w:t xml:space="preserve">provode priopćenje javnosti na način da se javnosti omogući pristup zaštićenim djela koja učitaju njihovi korisnici. Riječ je o novom režimu koji je reguliran Direktivom 2019/790/EU i temelji se na prethodnim direktivama i sudskoj praksi Suda EU-a. Već prema stavu Suda EU-a jasno je da bi novi režim mogao predstavljati ograničenje slobode izražavanja. Naime, uredba obvezuje online platforme na provođenje preventivnih mjera kontrole i filtriranja, koje su svojim sadržajem restriktivne u pogledu slobode izražavanja. Bez obzira na tu činjenicu, prema </w:t>
      </w:r>
      <w:proofErr w:type="spellStart"/>
      <w:r w:rsidRPr="00E36523">
        <w:rPr>
          <w:rFonts w:ascii="Times New Roman" w:hAnsi="Times New Roman" w:cs="Times New Roman"/>
          <w:color w:val="000000" w:themeColor="text1"/>
          <w:lang w:val="hr-BA" w:eastAsia="sl-SI"/>
        </w:rPr>
        <w:t>jurisprudenciji</w:t>
      </w:r>
      <w:proofErr w:type="spellEnd"/>
      <w:r w:rsidRPr="00E36523">
        <w:rPr>
          <w:rFonts w:ascii="Times New Roman" w:hAnsi="Times New Roman" w:cs="Times New Roman"/>
          <w:color w:val="000000" w:themeColor="text1"/>
          <w:lang w:val="hr-BA" w:eastAsia="sl-SI"/>
        </w:rPr>
        <w:t xml:space="preserve"> Suda EU takve mjere su opravdane ako su: zakonom predviđene te dovoljno precizne i jasne, nadalje ako poštuju bitni sadržaj prava na slobodu izražavanja. A ako su </w:t>
      </w:r>
      <w:r w:rsidR="00CE3E5E" w:rsidRPr="00E36523">
        <w:rPr>
          <w:rFonts w:ascii="Times New Roman" w:hAnsi="Times New Roman" w:cs="Times New Roman"/>
          <w:color w:val="000000" w:themeColor="text1"/>
          <w:lang w:val="hr-BA" w:eastAsia="sl-SI"/>
        </w:rPr>
        <w:t>razmjerne</w:t>
      </w:r>
      <w:r w:rsidRPr="00E36523">
        <w:rPr>
          <w:rFonts w:ascii="Times New Roman" w:hAnsi="Times New Roman" w:cs="Times New Roman"/>
          <w:color w:val="000000" w:themeColor="text1"/>
          <w:lang w:val="hr-BA" w:eastAsia="sl-SI"/>
        </w:rPr>
        <w:t xml:space="preserve">. Bit nove uredbe je da se platforme za dijeljenje sadržaja na mreži (kao što su YouTube i </w:t>
      </w:r>
      <w:proofErr w:type="spellStart"/>
      <w:r w:rsidRPr="00E36523">
        <w:rPr>
          <w:rFonts w:ascii="Times New Roman" w:hAnsi="Times New Roman" w:cs="Times New Roman"/>
          <w:color w:val="000000" w:themeColor="text1"/>
          <w:lang w:val="hr-BA" w:eastAsia="sl-SI"/>
        </w:rPr>
        <w:t>Vimeo</w:t>
      </w:r>
      <w:proofErr w:type="spellEnd"/>
      <w:r w:rsidRPr="00E36523">
        <w:rPr>
          <w:rFonts w:ascii="Times New Roman" w:hAnsi="Times New Roman" w:cs="Times New Roman"/>
          <w:color w:val="000000" w:themeColor="text1"/>
          <w:lang w:val="hr-BA" w:eastAsia="sl-SI"/>
        </w:rPr>
        <w:t>) mogu smatrati odgovornima (također kazneno) za stavljanje sadržaja koji krši autorska prava, čak i ako ga učitavaju njihovi korisnici, a internetske platforme nisu pokazale potrebn</w:t>
      </w:r>
      <w:r w:rsidR="00950F4D" w:rsidRPr="00E36523">
        <w:rPr>
          <w:rFonts w:ascii="Times New Roman" w:hAnsi="Times New Roman" w:cs="Times New Roman"/>
          <w:color w:val="000000" w:themeColor="text1"/>
          <w:lang w:val="hr-BA" w:eastAsia="sl-SI"/>
        </w:rPr>
        <w:t>u</w:t>
      </w:r>
      <w:r w:rsidRPr="00E36523">
        <w:rPr>
          <w:rFonts w:ascii="Times New Roman" w:hAnsi="Times New Roman" w:cs="Times New Roman"/>
          <w:color w:val="000000" w:themeColor="text1"/>
          <w:lang w:val="hr-BA" w:eastAsia="sl-SI"/>
        </w:rPr>
        <w:t xml:space="preserve"> odgovornost u vezi s provjerom takvog sadržaja. Glavni cilj ovih pravila je smanjiti količinu ilegalno dostupnih zaštićenih djela dostupnih na internetu. To znači da platforme za dijeljenje sadržaja na internetu moraju dobiti</w:t>
      </w:r>
      <w:r w:rsidR="0027522D" w:rsidRPr="00E36523">
        <w:rPr>
          <w:rFonts w:ascii="Times New Roman" w:hAnsi="Times New Roman" w:cs="Times New Roman"/>
          <w:color w:val="000000" w:themeColor="text1"/>
          <w:lang w:val="hr-BA" w:eastAsia="sl-SI"/>
        </w:rPr>
        <w:t xml:space="preserve"> dozvolu</w:t>
      </w:r>
      <w:r w:rsidRPr="00E36523">
        <w:rPr>
          <w:rFonts w:ascii="Times New Roman" w:hAnsi="Times New Roman" w:cs="Times New Roman"/>
          <w:color w:val="000000" w:themeColor="text1"/>
          <w:lang w:val="hr-BA" w:eastAsia="sl-SI"/>
        </w:rPr>
        <w:t xml:space="preserve"> nosi</w:t>
      </w:r>
      <w:r w:rsidR="0027522D" w:rsidRPr="00E36523">
        <w:rPr>
          <w:rFonts w:ascii="Times New Roman" w:hAnsi="Times New Roman" w:cs="Times New Roman"/>
          <w:color w:val="000000" w:themeColor="text1"/>
          <w:lang w:val="hr-BA" w:eastAsia="sl-SI"/>
        </w:rPr>
        <w:t>oca</w:t>
      </w:r>
      <w:r w:rsidRPr="00E36523">
        <w:rPr>
          <w:rFonts w:ascii="Times New Roman" w:hAnsi="Times New Roman" w:cs="Times New Roman"/>
          <w:color w:val="000000" w:themeColor="text1"/>
          <w:lang w:val="hr-BA" w:eastAsia="sl-SI"/>
        </w:rPr>
        <w:t xml:space="preserve"> prava, na primjer u obliku licence, prije nego što zaštićena djela koja učitaju korisnici internet platformi stave na raspolaganje javnosti. Ako platforma za online dijeljenje sadržaja nezakonito prikazuje zaštićena djela (npr. bez licence), takva platforma može izbjeći odgovornost ako dokaže da:</w:t>
      </w:r>
    </w:p>
    <w:p w14:paraId="244E62F9" w14:textId="3C468DF0" w:rsidR="00A040F1" w:rsidRPr="00E36523" w:rsidRDefault="00950F4D" w:rsidP="00DF1F13">
      <w:pPr>
        <w:pStyle w:val="Odlomakpopisa"/>
        <w:numPr>
          <w:ilvl w:val="0"/>
          <w:numId w:val="32"/>
        </w:numPr>
        <w:spacing w:after="120" w:line="240" w:lineRule="auto"/>
        <w:jc w:val="both"/>
        <w:rPr>
          <w:rFonts w:ascii="Times New Roman" w:hAnsi="Times New Roman" w:cs="Times New Roman"/>
          <w:lang w:val="hr-BA"/>
        </w:rPr>
      </w:pPr>
      <w:r w:rsidRPr="00E36523">
        <w:rPr>
          <w:rFonts w:ascii="Times New Roman" w:hAnsi="Times New Roman" w:cs="Times New Roman"/>
          <w:lang w:val="hr-BA"/>
        </w:rPr>
        <w:t>p</w:t>
      </w:r>
      <w:r w:rsidR="00A040F1" w:rsidRPr="00E36523">
        <w:rPr>
          <w:rFonts w:ascii="Times New Roman" w:hAnsi="Times New Roman" w:cs="Times New Roman"/>
          <w:lang w:val="hr-BA"/>
        </w:rPr>
        <w:t xml:space="preserve">oduzela </w:t>
      </w:r>
      <w:r w:rsidRPr="00E36523">
        <w:rPr>
          <w:rFonts w:ascii="Times New Roman" w:hAnsi="Times New Roman" w:cs="Times New Roman"/>
          <w:lang w:val="hr-BA"/>
        </w:rPr>
        <w:t xml:space="preserve">je </w:t>
      </w:r>
      <w:r w:rsidR="00A040F1" w:rsidRPr="00E36523">
        <w:rPr>
          <w:rFonts w:ascii="Times New Roman" w:hAnsi="Times New Roman" w:cs="Times New Roman"/>
          <w:lang w:val="hr-BA"/>
        </w:rPr>
        <w:t xml:space="preserve">sve u svojoj moći kako bi </w:t>
      </w:r>
      <w:r w:rsidR="0027522D" w:rsidRPr="00E36523">
        <w:rPr>
          <w:rFonts w:ascii="Times New Roman" w:hAnsi="Times New Roman" w:cs="Times New Roman"/>
          <w:lang w:val="hr-BA"/>
        </w:rPr>
        <w:t>stekla dozvolu</w:t>
      </w:r>
      <w:r w:rsidR="00A040F1" w:rsidRPr="00E36523">
        <w:rPr>
          <w:rFonts w:ascii="Times New Roman" w:hAnsi="Times New Roman" w:cs="Times New Roman"/>
          <w:lang w:val="hr-BA"/>
        </w:rPr>
        <w:t>, i</w:t>
      </w:r>
    </w:p>
    <w:p w14:paraId="6E37B3CF" w14:textId="77777777" w:rsidR="00A040F1" w:rsidRPr="00E36523" w:rsidRDefault="00A040F1" w:rsidP="00DF1F13">
      <w:pPr>
        <w:pStyle w:val="Odlomakpopisa"/>
        <w:numPr>
          <w:ilvl w:val="0"/>
          <w:numId w:val="32"/>
        </w:numPr>
        <w:spacing w:after="120" w:line="240" w:lineRule="auto"/>
        <w:jc w:val="both"/>
        <w:rPr>
          <w:rFonts w:ascii="Times New Roman" w:hAnsi="Times New Roman" w:cs="Times New Roman"/>
          <w:lang w:val="hr-BA"/>
        </w:rPr>
      </w:pPr>
      <w:r w:rsidRPr="00E36523">
        <w:rPr>
          <w:rFonts w:ascii="Times New Roman" w:hAnsi="Times New Roman" w:cs="Times New Roman"/>
          <w:lang w:val="hr-BA"/>
        </w:rPr>
        <w:t xml:space="preserve">poduzela je sve u svojoj moći, kako bi se osigurala nedostupnost određenih djela i drugih predmeta zaštite za koje su nositelji prava pružateljima usluga pružili relevantne i potrebne informacije, </w:t>
      </w:r>
    </w:p>
    <w:p w14:paraId="69FA05BB" w14:textId="77777777" w:rsidR="00A040F1" w:rsidRPr="00E36523" w:rsidRDefault="00A040F1" w:rsidP="00DF1F13">
      <w:pPr>
        <w:pStyle w:val="Odlomakpopisa"/>
        <w:numPr>
          <w:ilvl w:val="0"/>
          <w:numId w:val="32"/>
        </w:numPr>
        <w:spacing w:after="120" w:line="240" w:lineRule="auto"/>
        <w:jc w:val="both"/>
        <w:rPr>
          <w:rFonts w:ascii="Times New Roman" w:hAnsi="Times New Roman" w:cs="Times New Roman"/>
          <w:lang w:val="hr-BA"/>
        </w:rPr>
      </w:pPr>
      <w:r w:rsidRPr="00E36523">
        <w:rPr>
          <w:rFonts w:ascii="Times New Roman" w:hAnsi="Times New Roman" w:cs="Times New Roman"/>
          <w:lang w:val="hr-BA"/>
        </w:rPr>
        <w:t>u svakom slučaju djelovala je ažurno nakon što su od nositelja prava primili dovoljno obrazloženu obavijest, radi onemogućavanja pristupa prijavljenim djelima ili drugim predmetima zaštite na svojim internet stranicama ili njihova uklanjanja sa svojih internet stranica.</w:t>
      </w:r>
    </w:p>
    <w:p w14:paraId="37BAC8C0" w14:textId="0E5D0890" w:rsidR="00A040F1" w:rsidRPr="00E36523" w:rsidRDefault="006F2936" w:rsidP="00DF1F13">
      <w:pPr>
        <w:widowControl w:val="0"/>
        <w:shd w:val="clear" w:color="auto" w:fill="FFFFFF"/>
        <w:spacing w:after="120" w:line="240" w:lineRule="auto"/>
        <w:jc w:val="both"/>
        <w:rPr>
          <w:rFonts w:ascii="Times New Roman" w:hAnsi="Times New Roman" w:cs="Times New Roman"/>
          <w:color w:val="000000" w:themeColor="text1"/>
          <w:lang w:val="hr-BA" w:eastAsia="sl-SI"/>
        </w:rPr>
      </w:pPr>
      <w:r w:rsidRPr="00E36523">
        <w:rPr>
          <w:rFonts w:ascii="Times New Roman" w:hAnsi="Times New Roman" w:cs="Times New Roman"/>
          <w:lang w:val="hr-BA" w:eastAsia="sl-SI"/>
        </w:rPr>
        <w:t>Zakon o autorskom i srodnim pravima</w:t>
      </w:r>
      <w:r w:rsidRPr="00E36523">
        <w:rPr>
          <w:rFonts w:ascii="Times New Roman" w:hAnsi="Times New Roman" w:cs="Times New Roman"/>
          <w:color w:val="000000" w:themeColor="text1"/>
          <w:lang w:val="hr-BA" w:eastAsia="sl-SI"/>
        </w:rPr>
        <w:t xml:space="preserve"> </w:t>
      </w:r>
      <w:r w:rsidR="00A040F1" w:rsidRPr="00E36523">
        <w:rPr>
          <w:rFonts w:ascii="Times New Roman" w:hAnsi="Times New Roman" w:cs="Times New Roman"/>
          <w:color w:val="000000" w:themeColor="text1"/>
          <w:lang w:val="hr-BA" w:eastAsia="sl-SI"/>
        </w:rPr>
        <w:t>stoga internet</w:t>
      </w:r>
      <w:r w:rsidR="00D33894" w:rsidRPr="00E36523">
        <w:rPr>
          <w:rFonts w:ascii="Times New Roman" w:hAnsi="Times New Roman" w:cs="Times New Roman"/>
          <w:color w:val="000000" w:themeColor="text1"/>
          <w:lang w:val="hr-BA" w:eastAsia="sl-SI"/>
        </w:rPr>
        <w:t xml:space="preserve"> </w:t>
      </w:r>
      <w:r w:rsidR="00A040F1" w:rsidRPr="00E36523">
        <w:rPr>
          <w:rFonts w:ascii="Times New Roman" w:hAnsi="Times New Roman" w:cs="Times New Roman"/>
          <w:color w:val="000000" w:themeColor="text1"/>
          <w:lang w:val="hr-BA" w:eastAsia="sl-SI"/>
        </w:rPr>
        <w:t xml:space="preserve">platformama nameće sljedeće obveze koje većina </w:t>
      </w:r>
      <w:r w:rsidR="00A040F1" w:rsidRPr="00E36523">
        <w:rPr>
          <w:rFonts w:ascii="Times New Roman" w:hAnsi="Times New Roman" w:cs="Times New Roman"/>
          <w:color w:val="000000" w:themeColor="text1"/>
          <w:lang w:val="hr-BA" w:eastAsia="sl-SI"/>
        </w:rPr>
        <w:lastRenderedPageBreak/>
        <w:t>platformi mora ispuniti, a to su:</w:t>
      </w:r>
    </w:p>
    <w:p w14:paraId="13B44438" w14:textId="5D842D89" w:rsidR="00A040F1" w:rsidRPr="00E36523" w:rsidRDefault="00A040F1" w:rsidP="00DF1F13">
      <w:pPr>
        <w:pStyle w:val="Odlomakpopisa"/>
        <w:widowControl w:val="0"/>
        <w:numPr>
          <w:ilvl w:val="0"/>
          <w:numId w:val="33"/>
        </w:numPr>
        <w:shd w:val="clear" w:color="auto" w:fill="FFFFFF"/>
        <w:spacing w:after="120" w:line="240" w:lineRule="auto"/>
        <w:jc w:val="both"/>
        <w:rPr>
          <w:rFonts w:ascii="Times New Roman" w:hAnsi="Times New Roman" w:cs="Times New Roman"/>
          <w:color w:val="000000" w:themeColor="text1"/>
          <w:lang w:val="hr-BA" w:eastAsia="sl-SI"/>
        </w:rPr>
      </w:pPr>
      <w:r w:rsidRPr="00E36523">
        <w:rPr>
          <w:rFonts w:ascii="Times New Roman" w:hAnsi="Times New Roman" w:cs="Times New Roman"/>
          <w:color w:val="000000" w:themeColor="text1"/>
          <w:lang w:val="hr-BA" w:eastAsia="sl-SI"/>
        </w:rPr>
        <w:t xml:space="preserve">učiniti sve kako bi dobili </w:t>
      </w:r>
      <w:r w:rsidR="00EA6072" w:rsidRPr="00E36523">
        <w:rPr>
          <w:rFonts w:ascii="Times New Roman" w:hAnsi="Times New Roman" w:cs="Times New Roman"/>
          <w:color w:val="000000" w:themeColor="text1"/>
          <w:lang w:val="hr-BA" w:eastAsia="sl-SI"/>
        </w:rPr>
        <w:t>dozvolu</w:t>
      </w:r>
      <w:r w:rsidR="001D01B6" w:rsidRPr="00E36523">
        <w:rPr>
          <w:rFonts w:ascii="Times New Roman" w:hAnsi="Times New Roman" w:cs="Times New Roman"/>
          <w:color w:val="000000" w:themeColor="text1"/>
          <w:lang w:val="hr-BA" w:eastAsia="sl-SI"/>
        </w:rPr>
        <w:t xml:space="preserve"> </w:t>
      </w:r>
      <w:r w:rsidRPr="00E36523">
        <w:rPr>
          <w:rFonts w:ascii="Times New Roman" w:hAnsi="Times New Roman" w:cs="Times New Roman"/>
          <w:color w:val="000000" w:themeColor="text1"/>
          <w:lang w:val="hr-BA" w:eastAsia="sl-SI"/>
        </w:rPr>
        <w:t>autora,</w:t>
      </w:r>
    </w:p>
    <w:p w14:paraId="05A9E35A" w14:textId="77777777" w:rsidR="00A040F1" w:rsidRPr="00E36523" w:rsidRDefault="00A040F1" w:rsidP="00DF1F13">
      <w:pPr>
        <w:pStyle w:val="Odlomakpopisa"/>
        <w:widowControl w:val="0"/>
        <w:numPr>
          <w:ilvl w:val="0"/>
          <w:numId w:val="33"/>
        </w:numPr>
        <w:shd w:val="clear" w:color="auto" w:fill="FFFFFF"/>
        <w:spacing w:after="120" w:line="240" w:lineRule="auto"/>
        <w:jc w:val="both"/>
        <w:rPr>
          <w:rFonts w:ascii="Times New Roman" w:hAnsi="Times New Roman" w:cs="Times New Roman"/>
          <w:color w:val="000000" w:themeColor="text1"/>
          <w:lang w:val="hr-BA" w:eastAsia="sl-SI"/>
        </w:rPr>
      </w:pPr>
      <w:r w:rsidRPr="00E36523">
        <w:rPr>
          <w:rFonts w:ascii="Times New Roman" w:hAnsi="Times New Roman" w:cs="Times New Roman"/>
          <w:color w:val="000000" w:themeColor="text1"/>
          <w:lang w:val="hr-BA" w:eastAsia="sl-SI"/>
        </w:rPr>
        <w:t>nastojati u skladu sa svojim sposobnostima i profesionalnom pažnjom osigurati nedostupnost pojedinog autorskog djela za koje im je autor dostavio relevantne i potrebne podatke, te</w:t>
      </w:r>
    </w:p>
    <w:p w14:paraId="6183A05A" w14:textId="3E4D821E" w:rsidR="00A040F1" w:rsidRPr="00E36523" w:rsidRDefault="00A040F1" w:rsidP="00DF1F13">
      <w:pPr>
        <w:pStyle w:val="Odlomakpopisa"/>
        <w:widowControl w:val="0"/>
        <w:numPr>
          <w:ilvl w:val="0"/>
          <w:numId w:val="33"/>
        </w:numPr>
        <w:shd w:val="clear" w:color="auto" w:fill="FFFFFF"/>
        <w:spacing w:after="120" w:line="240" w:lineRule="auto"/>
        <w:jc w:val="both"/>
        <w:rPr>
          <w:rFonts w:ascii="Times New Roman" w:hAnsi="Times New Roman" w:cs="Times New Roman"/>
          <w:color w:val="000000" w:themeColor="text1"/>
          <w:lang w:val="hr-BA" w:eastAsia="sl-SI"/>
        </w:rPr>
      </w:pPr>
      <w:r w:rsidRPr="00E36523">
        <w:rPr>
          <w:rFonts w:ascii="Times New Roman" w:hAnsi="Times New Roman" w:cs="Times New Roman"/>
          <w:color w:val="000000" w:themeColor="text1"/>
          <w:lang w:val="hr-BA" w:eastAsia="sl-SI"/>
        </w:rPr>
        <w:t>po primitku dovoljno opravdanog zahtjeva autora, odmah ukloni</w:t>
      </w:r>
      <w:r w:rsidR="006F2936" w:rsidRPr="00E36523">
        <w:rPr>
          <w:rFonts w:ascii="Times New Roman" w:hAnsi="Times New Roman" w:cs="Times New Roman"/>
          <w:color w:val="000000" w:themeColor="text1"/>
          <w:lang w:val="hr-BA" w:eastAsia="sl-SI"/>
        </w:rPr>
        <w:t>o</w:t>
      </w:r>
      <w:r w:rsidRPr="00E36523">
        <w:rPr>
          <w:rFonts w:ascii="Times New Roman" w:hAnsi="Times New Roman" w:cs="Times New Roman"/>
          <w:color w:val="000000" w:themeColor="text1"/>
          <w:lang w:val="hr-BA" w:eastAsia="sl-SI"/>
        </w:rPr>
        <w:t xml:space="preserve"> navedeno prijavljeno autorsko djelo sa svoje web stranice ili onemogućio pristup istoj te uložio sve napore da spriječi njegovo buduće učitavanje na poslužitelj.</w:t>
      </w:r>
    </w:p>
    <w:p w14:paraId="11AB806E" w14:textId="77777777" w:rsidR="00A040F1" w:rsidRPr="00E36523" w:rsidRDefault="00A040F1" w:rsidP="00DF1F13">
      <w:pPr>
        <w:widowControl w:val="0"/>
        <w:shd w:val="clear" w:color="auto" w:fill="FFFFFF"/>
        <w:spacing w:after="120" w:line="240" w:lineRule="auto"/>
        <w:jc w:val="both"/>
        <w:rPr>
          <w:rFonts w:ascii="Times New Roman" w:hAnsi="Times New Roman" w:cs="Times New Roman"/>
          <w:color w:val="000000" w:themeColor="text1"/>
          <w:lang w:val="hr-BA" w:eastAsia="sl-SI"/>
        </w:rPr>
      </w:pPr>
      <w:r w:rsidRPr="00E36523">
        <w:rPr>
          <w:rFonts w:ascii="Times New Roman" w:hAnsi="Times New Roman" w:cs="Times New Roman"/>
          <w:color w:val="000000" w:themeColor="text1"/>
          <w:lang w:val="hr-BA" w:eastAsia="sl-SI"/>
        </w:rPr>
        <w:t xml:space="preserve">Bez obzira na navedeno, treba istaknuti da nova uredba ne obvezuje online platforme na pregled svih učitavanih sadržaja. Vrlo je vjerojatno da će platforme za online dijeljenje sadržaja morati implementirati automatizirani sistem koji će pregledavati svaku dolaznu stavku sadržaja kako bi filtrirao materijal zaštićen autorskim pravima. Međutim, Direktiva 2019/790/EU zabranjuje državama da nametnu obavezu pregleda svih materijala prenesenih putem internet platformi. Bez obzira na to, neke velike internet platforme za dijeljenje sadržaja to već rade. Primjerice, </w:t>
      </w:r>
      <w:proofErr w:type="spellStart"/>
      <w:r w:rsidRPr="00E36523">
        <w:rPr>
          <w:rFonts w:ascii="Times New Roman" w:hAnsi="Times New Roman" w:cs="Times New Roman"/>
          <w:color w:val="000000" w:themeColor="text1"/>
          <w:lang w:val="hr-BA" w:eastAsia="sl-SI"/>
        </w:rPr>
        <w:t>YouTubeov</w:t>
      </w:r>
      <w:proofErr w:type="spellEnd"/>
      <w:r w:rsidRPr="00E36523">
        <w:rPr>
          <w:rFonts w:ascii="Times New Roman" w:hAnsi="Times New Roman" w:cs="Times New Roman"/>
          <w:color w:val="000000" w:themeColor="text1"/>
          <w:lang w:val="hr-BA" w:eastAsia="sl-SI"/>
        </w:rPr>
        <w:t xml:space="preserve"> </w:t>
      </w:r>
      <w:proofErr w:type="spellStart"/>
      <w:r w:rsidRPr="00E36523">
        <w:rPr>
          <w:rFonts w:ascii="Times New Roman" w:hAnsi="Times New Roman" w:cs="Times New Roman"/>
          <w:color w:val="000000" w:themeColor="text1"/>
          <w:lang w:val="hr-BA" w:eastAsia="sl-SI"/>
        </w:rPr>
        <w:t>Content</w:t>
      </w:r>
      <w:proofErr w:type="spellEnd"/>
      <w:r w:rsidRPr="00E36523">
        <w:rPr>
          <w:rFonts w:ascii="Times New Roman" w:hAnsi="Times New Roman" w:cs="Times New Roman"/>
          <w:color w:val="000000" w:themeColor="text1"/>
          <w:lang w:val="hr-BA" w:eastAsia="sl-SI"/>
        </w:rPr>
        <w:t xml:space="preserve"> ID program omogućuje nositeljima prava registraciju sadržaja zaštićenog autorskim pravima, koji provjerava sav učitani sadržaj i, u slučaju identifikacije pokušaja objave takvog sadržaja, onemogućuje objavu. Postoje određene vrste sadržaja zaštićenog autorskim pravima koji su izuzeti iz novih pravila. Takvi sadržaji su:</w:t>
      </w:r>
    </w:p>
    <w:p w14:paraId="7B6AA65E" w14:textId="77777777" w:rsidR="00A040F1" w:rsidRPr="00E36523" w:rsidRDefault="00A040F1" w:rsidP="00DF1F13">
      <w:pPr>
        <w:pStyle w:val="Odlomakpopisa"/>
        <w:widowControl w:val="0"/>
        <w:numPr>
          <w:ilvl w:val="0"/>
          <w:numId w:val="34"/>
        </w:numPr>
        <w:shd w:val="clear" w:color="auto" w:fill="FFFFFF"/>
        <w:spacing w:after="120" w:line="240" w:lineRule="auto"/>
        <w:jc w:val="both"/>
        <w:rPr>
          <w:rFonts w:ascii="Times New Roman" w:hAnsi="Times New Roman" w:cs="Times New Roman"/>
          <w:color w:val="000000" w:themeColor="text1"/>
          <w:lang w:val="hr-BA" w:eastAsia="sl-SI"/>
        </w:rPr>
      </w:pPr>
      <w:r w:rsidRPr="00E36523">
        <w:rPr>
          <w:rFonts w:ascii="Times New Roman" w:hAnsi="Times New Roman" w:cs="Times New Roman"/>
          <w:color w:val="000000" w:themeColor="text1"/>
          <w:lang w:val="hr-BA" w:eastAsia="sl-SI"/>
        </w:rPr>
        <w:t>citati, recenzije i ocjene – kao što su npr. film i kritika i određeni obrazovni sadržaji i</w:t>
      </w:r>
    </w:p>
    <w:p w14:paraId="457D5D02" w14:textId="77777777" w:rsidR="00A040F1" w:rsidRPr="00E36523" w:rsidRDefault="00A040F1" w:rsidP="00DF1F13">
      <w:pPr>
        <w:pStyle w:val="Odlomakpopisa"/>
        <w:widowControl w:val="0"/>
        <w:numPr>
          <w:ilvl w:val="0"/>
          <w:numId w:val="34"/>
        </w:numPr>
        <w:shd w:val="clear" w:color="auto" w:fill="FFFFFF"/>
        <w:spacing w:after="120" w:line="240" w:lineRule="auto"/>
        <w:jc w:val="both"/>
        <w:rPr>
          <w:rFonts w:ascii="Times New Roman" w:hAnsi="Times New Roman" w:cs="Times New Roman"/>
          <w:color w:val="000000" w:themeColor="text1"/>
          <w:lang w:val="hr-BA" w:eastAsia="sl-SI"/>
        </w:rPr>
      </w:pPr>
      <w:r w:rsidRPr="00E36523">
        <w:rPr>
          <w:rFonts w:ascii="Times New Roman" w:hAnsi="Times New Roman" w:cs="Times New Roman"/>
          <w:color w:val="000000" w:themeColor="text1"/>
          <w:lang w:val="hr-BA" w:eastAsia="sl-SI"/>
        </w:rPr>
        <w:t xml:space="preserve">karikatura, parodija i </w:t>
      </w:r>
      <w:proofErr w:type="spellStart"/>
      <w:r w:rsidRPr="00E36523">
        <w:rPr>
          <w:rFonts w:ascii="Times New Roman" w:hAnsi="Times New Roman" w:cs="Times New Roman"/>
          <w:color w:val="000000" w:themeColor="text1"/>
          <w:lang w:val="hr-BA" w:eastAsia="sl-SI"/>
        </w:rPr>
        <w:t>pastiš</w:t>
      </w:r>
      <w:proofErr w:type="spellEnd"/>
      <w:r w:rsidRPr="00E36523">
        <w:rPr>
          <w:rFonts w:ascii="Times New Roman" w:hAnsi="Times New Roman" w:cs="Times New Roman"/>
          <w:color w:val="000000" w:themeColor="text1"/>
          <w:lang w:val="hr-BA" w:eastAsia="sl-SI"/>
        </w:rPr>
        <w:t xml:space="preserve"> – kao npr. </w:t>
      </w:r>
      <w:proofErr w:type="spellStart"/>
      <w:r w:rsidRPr="00E36523">
        <w:rPr>
          <w:rFonts w:ascii="Times New Roman" w:hAnsi="Times New Roman" w:cs="Times New Roman"/>
          <w:color w:val="000000" w:themeColor="text1"/>
          <w:lang w:val="hr-BA" w:eastAsia="sl-SI"/>
        </w:rPr>
        <w:t>meme</w:t>
      </w:r>
      <w:proofErr w:type="spellEnd"/>
      <w:r w:rsidRPr="00E36523">
        <w:rPr>
          <w:rFonts w:ascii="Times New Roman" w:hAnsi="Times New Roman" w:cs="Times New Roman"/>
          <w:color w:val="000000" w:themeColor="text1"/>
          <w:lang w:val="hr-BA" w:eastAsia="sl-SI"/>
        </w:rPr>
        <w:t xml:space="preserve"> i satire.</w:t>
      </w:r>
    </w:p>
    <w:p w14:paraId="28EE633B" w14:textId="70EE21C2" w:rsidR="00442049" w:rsidRPr="005704EF" w:rsidRDefault="00A040F1" w:rsidP="005704EF">
      <w:pPr>
        <w:widowControl w:val="0"/>
        <w:shd w:val="clear" w:color="auto" w:fill="FFFFFF"/>
        <w:spacing w:after="120" w:line="240" w:lineRule="auto"/>
        <w:jc w:val="both"/>
        <w:rPr>
          <w:rFonts w:ascii="Times New Roman" w:hAnsi="Times New Roman" w:cs="Times New Roman"/>
          <w:color w:val="000000" w:themeColor="text1"/>
          <w:lang w:val="hr-BA" w:eastAsia="sl-SI"/>
        </w:rPr>
      </w:pPr>
      <w:r w:rsidRPr="00E36523">
        <w:rPr>
          <w:rFonts w:ascii="Times New Roman" w:hAnsi="Times New Roman" w:cs="Times New Roman"/>
          <w:color w:val="000000" w:themeColor="text1"/>
          <w:lang w:val="hr-BA" w:eastAsia="sl-SI"/>
        </w:rPr>
        <w:t xml:space="preserve">Nova uredba sadrži i pravila za zaštitu korisnika. Online platforme za dijeljenje sadržaja stoga moraju omogućiti učinkovit i brz pritužbeni postupak za korisnike čiji je sadržaj uklonjen. Sve pritužbe mora pregledati čovjek (tj. ne automatizirani softver). Online platforme također moraju prilagoditi svoje opšte uvjete </w:t>
      </w:r>
      <w:r w:rsidR="00704799" w:rsidRPr="00E36523">
        <w:rPr>
          <w:rFonts w:ascii="Times New Roman" w:hAnsi="Times New Roman" w:cs="Times New Roman"/>
          <w:color w:val="000000" w:themeColor="text1"/>
          <w:lang w:val="hr-BA" w:eastAsia="sl-SI"/>
        </w:rPr>
        <w:t>is</w:t>
      </w:r>
      <w:r w:rsidRPr="00E36523">
        <w:rPr>
          <w:rFonts w:ascii="Times New Roman" w:hAnsi="Times New Roman" w:cs="Times New Roman"/>
          <w:color w:val="000000" w:themeColor="text1"/>
          <w:lang w:val="hr-BA" w:eastAsia="sl-SI"/>
        </w:rPr>
        <w:t>korišt</w:t>
      </w:r>
      <w:r w:rsidR="00704799" w:rsidRPr="00E36523">
        <w:rPr>
          <w:rFonts w:ascii="Times New Roman" w:hAnsi="Times New Roman" w:cs="Times New Roman"/>
          <w:color w:val="000000" w:themeColor="text1"/>
          <w:lang w:val="hr-BA" w:eastAsia="sl-SI"/>
        </w:rPr>
        <w:t>avanja</w:t>
      </w:r>
      <w:r w:rsidRPr="00E36523">
        <w:rPr>
          <w:rFonts w:ascii="Times New Roman" w:hAnsi="Times New Roman" w:cs="Times New Roman"/>
          <w:color w:val="000000" w:themeColor="text1"/>
          <w:lang w:val="hr-BA" w:eastAsia="sl-SI"/>
        </w:rPr>
        <w:t xml:space="preserve"> na način da informiraju korisnike o iznimkama od pravila o </w:t>
      </w:r>
      <w:r w:rsidR="00704799" w:rsidRPr="00E36523">
        <w:rPr>
          <w:rFonts w:ascii="Times New Roman" w:hAnsi="Times New Roman" w:cs="Times New Roman"/>
          <w:color w:val="000000" w:themeColor="text1"/>
          <w:lang w:val="hr-BA" w:eastAsia="sl-SI"/>
        </w:rPr>
        <w:t>is</w:t>
      </w:r>
      <w:r w:rsidRPr="00E36523">
        <w:rPr>
          <w:rFonts w:ascii="Times New Roman" w:hAnsi="Times New Roman" w:cs="Times New Roman"/>
          <w:color w:val="000000" w:themeColor="text1"/>
          <w:lang w:val="hr-BA" w:eastAsia="sl-SI"/>
        </w:rPr>
        <w:t>korišt</w:t>
      </w:r>
      <w:r w:rsidR="00704799" w:rsidRPr="00E36523">
        <w:rPr>
          <w:rFonts w:ascii="Times New Roman" w:hAnsi="Times New Roman" w:cs="Times New Roman"/>
          <w:color w:val="000000" w:themeColor="text1"/>
          <w:lang w:val="hr-BA" w:eastAsia="sl-SI"/>
        </w:rPr>
        <w:t>avanju</w:t>
      </w:r>
      <w:r w:rsidRPr="00E36523">
        <w:rPr>
          <w:rFonts w:ascii="Times New Roman" w:hAnsi="Times New Roman" w:cs="Times New Roman"/>
          <w:color w:val="000000" w:themeColor="text1"/>
          <w:lang w:val="hr-BA" w:eastAsia="sl-SI"/>
        </w:rPr>
        <w:t xml:space="preserve"> materijala zaštićenog autorskim pravima, na primjer za recenzije i parodije.</w:t>
      </w:r>
    </w:p>
    <w:p w14:paraId="6293201F" w14:textId="4F10E3C0" w:rsidR="00A040F1" w:rsidRPr="00E36523" w:rsidRDefault="00442049" w:rsidP="00DF1F13">
      <w:pPr>
        <w:spacing w:after="120" w:line="240" w:lineRule="auto"/>
        <w:jc w:val="both"/>
        <w:rPr>
          <w:rFonts w:ascii="Times New Roman" w:hAnsi="Times New Roman" w:cs="Times New Roman"/>
          <w:b/>
          <w:bCs/>
          <w:lang w:val="hr-BA"/>
        </w:rPr>
      </w:pPr>
      <w:r w:rsidRPr="00E36523">
        <w:rPr>
          <w:rFonts w:ascii="Times New Roman" w:hAnsi="Times New Roman" w:cs="Times New Roman"/>
          <w:b/>
          <w:bCs/>
          <w:lang w:val="hr-BA"/>
        </w:rPr>
        <w:t>Č</w:t>
      </w:r>
      <w:r w:rsidR="00A040F1" w:rsidRPr="00E36523">
        <w:rPr>
          <w:rFonts w:ascii="Times New Roman" w:hAnsi="Times New Roman" w:cs="Times New Roman"/>
          <w:b/>
          <w:bCs/>
          <w:lang w:val="hr-BA"/>
        </w:rPr>
        <w:t>lan 3</w:t>
      </w:r>
      <w:r w:rsidR="002E45E6" w:rsidRPr="00E36523">
        <w:rPr>
          <w:rFonts w:ascii="Times New Roman" w:hAnsi="Times New Roman" w:cs="Times New Roman"/>
          <w:b/>
          <w:bCs/>
          <w:lang w:val="hr-BA"/>
        </w:rPr>
        <w:t>8</w:t>
      </w:r>
      <w:r w:rsidR="00A040F1" w:rsidRPr="00E36523">
        <w:rPr>
          <w:rFonts w:ascii="Times New Roman" w:hAnsi="Times New Roman" w:cs="Times New Roman"/>
          <w:b/>
          <w:bCs/>
          <w:lang w:val="hr-BA"/>
        </w:rPr>
        <w:t>.</w:t>
      </w:r>
    </w:p>
    <w:p w14:paraId="41443761" w14:textId="779AF893" w:rsidR="00A040F1" w:rsidRPr="00E36523" w:rsidRDefault="00A040F1" w:rsidP="00DF1F13">
      <w:pPr>
        <w:widowControl w:val="0"/>
        <w:spacing w:after="120" w:line="240" w:lineRule="auto"/>
        <w:jc w:val="both"/>
        <w:rPr>
          <w:rFonts w:ascii="Times New Roman" w:eastAsia="Calibri" w:hAnsi="Times New Roman" w:cs="Times New Roman"/>
          <w:color w:val="000000" w:themeColor="text1"/>
          <w:lang w:val="hr-BA"/>
        </w:rPr>
      </w:pPr>
      <w:r w:rsidRPr="00E36523">
        <w:rPr>
          <w:rFonts w:ascii="Times New Roman" w:eastAsia="Calibri" w:hAnsi="Times New Roman" w:cs="Times New Roman"/>
          <w:color w:val="000000" w:themeColor="text1"/>
          <w:lang w:val="hr-BA"/>
        </w:rPr>
        <w:t xml:space="preserve">Predloženom izmjenom člana 155. </w:t>
      </w:r>
      <w:r w:rsidR="00857D20" w:rsidRPr="00E36523">
        <w:rPr>
          <w:rFonts w:ascii="Times New Roman" w:hAnsi="Times New Roman" w:cs="Times New Roman"/>
          <w:lang w:val="hr-BA" w:eastAsia="sl-SI"/>
        </w:rPr>
        <w:t>Zakona o autorskom i srodnim pravima</w:t>
      </w:r>
      <w:r w:rsidR="00857D20" w:rsidRPr="00E36523">
        <w:rPr>
          <w:rFonts w:ascii="Times New Roman" w:hAnsi="Times New Roman" w:cs="Times New Roman"/>
          <w:lang w:val="hr-BA"/>
        </w:rPr>
        <w:t xml:space="preserve"> </w:t>
      </w:r>
      <w:r w:rsidRPr="00E36523">
        <w:rPr>
          <w:rFonts w:ascii="Times New Roman" w:eastAsia="Calibri" w:hAnsi="Times New Roman" w:cs="Times New Roman"/>
          <w:color w:val="000000" w:themeColor="text1"/>
          <w:lang w:val="hr-BA"/>
        </w:rPr>
        <w:t>prenose se odredbe drugog stava člana 7. Direktive 2019/790/EU, kojima je propisano da se prvi, treći i peti podstavak člana 6. stava 4. Direktive 2001/29/EZ primjenjuju na članove 3. do 6. ove Direktive. Nositelji autorskog i srodnih prava mogu tehničkim mjerama (iz člana 152</w:t>
      </w:r>
      <w:r w:rsidR="003D2BDD" w:rsidRPr="00E36523">
        <w:rPr>
          <w:rFonts w:ascii="Times New Roman" w:eastAsia="Calibri" w:hAnsi="Times New Roman" w:cs="Times New Roman"/>
          <w:color w:val="000000" w:themeColor="text1"/>
          <w:lang w:val="hr-BA"/>
        </w:rPr>
        <w:t>.</w:t>
      </w:r>
      <w:r w:rsidRPr="00E36523">
        <w:rPr>
          <w:rFonts w:ascii="Times New Roman" w:eastAsia="Calibri" w:hAnsi="Times New Roman" w:cs="Times New Roman"/>
          <w:color w:val="000000" w:themeColor="text1"/>
          <w:lang w:val="hr-BA"/>
        </w:rPr>
        <w:t xml:space="preserve">) spriječiti radnje koje nositelj prava nije odobrio, ali države članice moraju osigurati da </w:t>
      </w:r>
      <w:r w:rsidR="00CB14EE" w:rsidRPr="00E36523">
        <w:rPr>
          <w:rFonts w:ascii="Times New Roman" w:eastAsia="Calibri" w:hAnsi="Times New Roman" w:cs="Times New Roman"/>
          <w:color w:val="000000" w:themeColor="text1"/>
          <w:lang w:val="hr-BA"/>
        </w:rPr>
        <w:t>lice</w:t>
      </w:r>
      <w:r w:rsidRPr="00E36523">
        <w:rPr>
          <w:rFonts w:ascii="Times New Roman" w:eastAsia="Calibri" w:hAnsi="Times New Roman" w:cs="Times New Roman"/>
          <w:color w:val="000000" w:themeColor="text1"/>
          <w:lang w:val="hr-BA"/>
        </w:rPr>
        <w:t xml:space="preserve"> </w:t>
      </w:r>
      <w:r w:rsidR="00CB14EE" w:rsidRPr="00E36523">
        <w:rPr>
          <w:rFonts w:ascii="Times New Roman" w:eastAsia="Calibri" w:hAnsi="Times New Roman" w:cs="Times New Roman"/>
          <w:color w:val="000000" w:themeColor="text1"/>
          <w:lang w:val="hr-BA"/>
        </w:rPr>
        <w:t xml:space="preserve">koje </w:t>
      </w:r>
      <w:r w:rsidRPr="00E36523">
        <w:rPr>
          <w:rFonts w:ascii="Times New Roman" w:eastAsia="Calibri" w:hAnsi="Times New Roman" w:cs="Times New Roman"/>
          <w:color w:val="000000" w:themeColor="text1"/>
          <w:lang w:val="hr-BA"/>
        </w:rPr>
        <w:t xml:space="preserve">može koristiti autorsko djelo ili predmet srodnog prava unutar opseg ograničenja prava na sadržaj, primjenjuje se ovo materijalno ograničenje. Kao što slijedi iz 7. uvodne izjave Direktive 2019/790/EU, zaštita tehničkih mjera i dalje je ključna kako bi se osigurala zaštita i učinkovita provedba prava koja su autorima i drugim nositeljima prava dodijeljena pravom EU-a. Potrebno je održavati takvu zaštitu i istovremeno osigurati da </w:t>
      </w:r>
      <w:r w:rsidR="00470904" w:rsidRPr="00E36523">
        <w:rPr>
          <w:rFonts w:ascii="Times New Roman" w:hAnsi="Times New Roman" w:cs="Times New Roman"/>
          <w:color w:val="000000" w:themeColor="text1"/>
          <w:lang w:val="hr-BA" w:eastAsia="sl-SI"/>
        </w:rPr>
        <w:t>iskorištavanje</w:t>
      </w:r>
      <w:r w:rsidRPr="00E36523">
        <w:rPr>
          <w:rFonts w:ascii="Times New Roman" w:eastAsia="Calibri" w:hAnsi="Times New Roman" w:cs="Times New Roman"/>
          <w:color w:val="000000" w:themeColor="text1"/>
          <w:lang w:val="hr-BA"/>
        </w:rPr>
        <w:t xml:space="preserve"> tehničkih mjera neće spriječiti </w:t>
      </w:r>
      <w:r w:rsidR="00470904" w:rsidRPr="00E36523">
        <w:rPr>
          <w:rFonts w:ascii="Times New Roman" w:hAnsi="Times New Roman" w:cs="Times New Roman"/>
          <w:color w:val="000000" w:themeColor="text1"/>
          <w:lang w:val="hr-BA" w:eastAsia="sl-SI"/>
        </w:rPr>
        <w:t>iskorištavanja</w:t>
      </w:r>
      <w:r w:rsidR="00CE3E5E" w:rsidRPr="00E36523">
        <w:rPr>
          <w:rFonts w:ascii="Times New Roman" w:hAnsi="Times New Roman" w:cs="Times New Roman"/>
          <w:color w:val="000000" w:themeColor="text1"/>
          <w:lang w:val="hr-BA" w:eastAsia="sl-SI"/>
        </w:rPr>
        <w:t xml:space="preserve"> </w:t>
      </w:r>
      <w:r w:rsidRPr="00E36523">
        <w:rPr>
          <w:rFonts w:ascii="Times New Roman" w:eastAsia="Calibri" w:hAnsi="Times New Roman" w:cs="Times New Roman"/>
          <w:color w:val="000000" w:themeColor="text1"/>
          <w:lang w:val="hr-BA"/>
        </w:rPr>
        <w:t>iznimaka i ograničenja iz ove direktive. Nositelji prava trebali bi to moći osigurati dobrovoljnim mjerama. Oni bi i dalje trebali imati mogućnost odabira odgovarajućih sredstava kako bi korisnicima izuzeća i ograničenja iz Direktive 2019/790/EU omogućili da se na njih pozovu.</w:t>
      </w:r>
    </w:p>
    <w:p w14:paraId="710D5037" w14:textId="380B0AB4" w:rsidR="00A040F1" w:rsidRPr="00E36523" w:rsidRDefault="00442049" w:rsidP="00DF1F13">
      <w:pPr>
        <w:spacing w:after="120" w:line="240" w:lineRule="auto"/>
        <w:jc w:val="both"/>
        <w:rPr>
          <w:rFonts w:ascii="Times New Roman" w:hAnsi="Times New Roman" w:cs="Times New Roman"/>
          <w:b/>
          <w:bCs/>
          <w:lang w:val="hr-BA" w:eastAsia="sl-SI"/>
        </w:rPr>
      </w:pPr>
      <w:r w:rsidRPr="00E36523">
        <w:rPr>
          <w:rFonts w:ascii="Times New Roman" w:hAnsi="Times New Roman" w:cs="Times New Roman"/>
          <w:b/>
          <w:bCs/>
          <w:lang w:val="hr-BA" w:eastAsia="sl-SI"/>
        </w:rPr>
        <w:t>Č</w:t>
      </w:r>
      <w:r w:rsidR="00A040F1" w:rsidRPr="00E36523">
        <w:rPr>
          <w:rFonts w:ascii="Times New Roman" w:hAnsi="Times New Roman" w:cs="Times New Roman"/>
          <w:b/>
          <w:bCs/>
          <w:lang w:val="hr-BA" w:eastAsia="sl-SI"/>
        </w:rPr>
        <w:t>lan 3</w:t>
      </w:r>
      <w:r w:rsidR="002E45E6" w:rsidRPr="00E36523">
        <w:rPr>
          <w:rFonts w:ascii="Times New Roman" w:hAnsi="Times New Roman" w:cs="Times New Roman"/>
          <w:b/>
          <w:bCs/>
          <w:lang w:val="hr-BA" w:eastAsia="sl-SI"/>
        </w:rPr>
        <w:t>9</w:t>
      </w:r>
      <w:r w:rsidR="00A040F1" w:rsidRPr="00E36523">
        <w:rPr>
          <w:rFonts w:ascii="Times New Roman" w:hAnsi="Times New Roman" w:cs="Times New Roman"/>
          <w:b/>
          <w:bCs/>
          <w:lang w:val="hr-BA" w:eastAsia="sl-SI"/>
        </w:rPr>
        <w:t>.</w:t>
      </w:r>
    </w:p>
    <w:p w14:paraId="26CB2EDD" w14:textId="0674148D" w:rsidR="00A040F1" w:rsidRPr="00E36523" w:rsidRDefault="00A040F1" w:rsidP="00DF1F13">
      <w:pPr>
        <w:widowControl w:val="0"/>
        <w:spacing w:after="120" w:line="240" w:lineRule="auto"/>
        <w:jc w:val="both"/>
        <w:rPr>
          <w:rFonts w:ascii="Times New Roman" w:hAnsi="Times New Roman" w:cs="Times New Roman"/>
          <w:lang w:val="hr-BA" w:eastAsia="sl-SI"/>
        </w:rPr>
      </w:pPr>
      <w:r w:rsidRPr="00E36523">
        <w:rPr>
          <w:rFonts w:ascii="Times New Roman" w:hAnsi="Times New Roman" w:cs="Times New Roman"/>
          <w:lang w:val="hr-BA" w:eastAsia="sl-SI"/>
        </w:rPr>
        <w:t xml:space="preserve">U članu 170. </w:t>
      </w:r>
      <w:r w:rsidR="00EF1CD1" w:rsidRPr="00E36523">
        <w:rPr>
          <w:rFonts w:ascii="Times New Roman" w:hAnsi="Times New Roman" w:cs="Times New Roman"/>
          <w:lang w:val="hr-BA" w:eastAsia="sl-SI"/>
        </w:rPr>
        <w:t>Zakona o autorskom i srodnim pravima</w:t>
      </w:r>
      <w:r w:rsidR="00EF1CD1" w:rsidRPr="00E36523">
        <w:rPr>
          <w:rFonts w:ascii="Times New Roman" w:hAnsi="Times New Roman" w:cs="Times New Roman"/>
          <w:lang w:val="hr-BA"/>
        </w:rPr>
        <w:t xml:space="preserve"> </w:t>
      </w:r>
      <w:r w:rsidRPr="00E36523">
        <w:rPr>
          <w:rFonts w:ascii="Times New Roman" w:hAnsi="Times New Roman" w:cs="Times New Roman"/>
          <w:lang w:val="hr-BA" w:eastAsia="sl-SI"/>
        </w:rPr>
        <w:t>u stavu (1) dodane su nove tačke kojima su propisana dva nova prekršaja, kojima se osigurava ispunjavanje obaveza ovlašten</w:t>
      </w:r>
      <w:r w:rsidR="00CB14EE" w:rsidRPr="00E36523">
        <w:rPr>
          <w:rFonts w:ascii="Times New Roman" w:hAnsi="Times New Roman" w:cs="Times New Roman"/>
          <w:lang w:val="hr-BA" w:eastAsia="sl-SI"/>
        </w:rPr>
        <w:t>og</w:t>
      </w:r>
      <w:r w:rsidRPr="00E36523">
        <w:rPr>
          <w:rFonts w:ascii="Times New Roman" w:hAnsi="Times New Roman" w:cs="Times New Roman"/>
          <w:lang w:val="hr-BA" w:eastAsia="sl-SI"/>
        </w:rPr>
        <w:t xml:space="preserve"> </w:t>
      </w:r>
      <w:r w:rsidR="00CB14EE" w:rsidRPr="00E36523">
        <w:rPr>
          <w:rFonts w:ascii="Times New Roman" w:hAnsi="Times New Roman" w:cs="Times New Roman"/>
          <w:lang w:val="hr-BA" w:eastAsia="sl-SI"/>
        </w:rPr>
        <w:t xml:space="preserve">lica </w:t>
      </w:r>
      <w:r w:rsidRPr="00E36523">
        <w:rPr>
          <w:rFonts w:ascii="Times New Roman" w:hAnsi="Times New Roman" w:cs="Times New Roman"/>
          <w:lang w:val="hr-BA" w:eastAsia="sl-SI"/>
        </w:rPr>
        <w:t>iz člana 42.</w:t>
      </w:r>
      <w:r w:rsidR="00D90258" w:rsidRPr="00E36523">
        <w:rPr>
          <w:rFonts w:ascii="Times New Roman" w:hAnsi="Times New Roman" w:cs="Times New Roman"/>
          <w:lang w:val="hr-BA" w:eastAsia="sl-SI"/>
        </w:rPr>
        <w:t xml:space="preserve"> </w:t>
      </w:r>
      <w:r w:rsidR="00EF1CD1" w:rsidRPr="00E36523">
        <w:rPr>
          <w:rFonts w:ascii="Times New Roman" w:hAnsi="Times New Roman" w:cs="Times New Roman"/>
          <w:lang w:val="hr-BA" w:eastAsia="sl-SI"/>
        </w:rPr>
        <w:t>Zakona o autorskom i srodnim pravima</w:t>
      </w:r>
      <w:r w:rsidR="00EF1CD1" w:rsidRPr="00E36523">
        <w:rPr>
          <w:rFonts w:ascii="Times New Roman" w:hAnsi="Times New Roman" w:cs="Times New Roman"/>
          <w:lang w:val="hr-BA"/>
        </w:rPr>
        <w:t xml:space="preserve"> </w:t>
      </w:r>
      <w:r w:rsidRPr="00E36523">
        <w:rPr>
          <w:rFonts w:ascii="Times New Roman" w:hAnsi="Times New Roman" w:cs="Times New Roman"/>
          <w:lang w:val="hr-BA" w:eastAsia="sl-SI"/>
        </w:rPr>
        <w:t>i ispunjavanje obaveza prema izdavaču informativne publikacije prema članu 138.</w:t>
      </w:r>
      <w:r w:rsidR="00EF1CD1" w:rsidRPr="00E36523">
        <w:rPr>
          <w:rFonts w:ascii="Times New Roman" w:hAnsi="Times New Roman" w:cs="Times New Roman"/>
          <w:lang w:val="hr-BA" w:eastAsia="sl-SI"/>
        </w:rPr>
        <w:t>a</w:t>
      </w:r>
      <w:r w:rsidR="00D90258" w:rsidRPr="00E36523">
        <w:rPr>
          <w:rFonts w:ascii="Times New Roman" w:hAnsi="Times New Roman" w:cs="Times New Roman"/>
          <w:lang w:val="hr-BA" w:eastAsia="sl-SI"/>
        </w:rPr>
        <w:t xml:space="preserve"> </w:t>
      </w:r>
      <w:r w:rsidR="00EF1CD1" w:rsidRPr="00E36523">
        <w:rPr>
          <w:rFonts w:ascii="Times New Roman" w:hAnsi="Times New Roman" w:cs="Times New Roman"/>
          <w:lang w:val="hr-BA" w:eastAsia="sl-SI"/>
        </w:rPr>
        <w:t>Zakona o autorskom i srodnim pravima</w:t>
      </w:r>
      <w:r w:rsidRPr="00E36523">
        <w:rPr>
          <w:rFonts w:ascii="Times New Roman" w:hAnsi="Times New Roman" w:cs="Times New Roman"/>
          <w:lang w:val="hr-BA" w:eastAsia="sl-SI"/>
        </w:rPr>
        <w:t>.</w:t>
      </w:r>
    </w:p>
    <w:p w14:paraId="5BD1A8E1" w14:textId="742E39A0" w:rsidR="00A040F1" w:rsidRPr="00E36523" w:rsidRDefault="00442049" w:rsidP="00DF1F13">
      <w:pPr>
        <w:widowControl w:val="0"/>
        <w:spacing w:after="120" w:line="240" w:lineRule="auto"/>
        <w:jc w:val="both"/>
        <w:rPr>
          <w:rFonts w:ascii="Times New Roman" w:hAnsi="Times New Roman" w:cs="Times New Roman"/>
          <w:b/>
          <w:bCs/>
          <w:lang w:val="hr-BA" w:eastAsia="sl-SI"/>
        </w:rPr>
      </w:pPr>
      <w:r w:rsidRPr="00E36523">
        <w:rPr>
          <w:rFonts w:ascii="Times New Roman" w:hAnsi="Times New Roman" w:cs="Times New Roman"/>
          <w:b/>
          <w:bCs/>
          <w:lang w:val="hr-BA" w:eastAsia="sl-SI"/>
        </w:rPr>
        <w:t>Č</w:t>
      </w:r>
      <w:r w:rsidR="00A040F1" w:rsidRPr="00E36523">
        <w:rPr>
          <w:rFonts w:ascii="Times New Roman" w:hAnsi="Times New Roman" w:cs="Times New Roman"/>
          <w:b/>
          <w:bCs/>
          <w:lang w:val="hr-BA" w:eastAsia="sl-SI"/>
        </w:rPr>
        <w:t xml:space="preserve">lan </w:t>
      </w:r>
      <w:r w:rsidR="002E45E6" w:rsidRPr="00E36523">
        <w:rPr>
          <w:rFonts w:ascii="Times New Roman" w:hAnsi="Times New Roman" w:cs="Times New Roman"/>
          <w:b/>
          <w:bCs/>
          <w:lang w:val="hr-BA" w:eastAsia="sl-SI"/>
        </w:rPr>
        <w:t>40</w:t>
      </w:r>
      <w:r w:rsidR="00A040F1" w:rsidRPr="00E36523">
        <w:rPr>
          <w:rFonts w:ascii="Times New Roman" w:hAnsi="Times New Roman" w:cs="Times New Roman"/>
          <w:b/>
          <w:bCs/>
          <w:lang w:val="hr-BA" w:eastAsia="sl-SI"/>
        </w:rPr>
        <w:t>.</w:t>
      </w:r>
    </w:p>
    <w:p w14:paraId="15489C5A" w14:textId="4B7310B5" w:rsidR="00A040F1" w:rsidRPr="00E36523" w:rsidRDefault="00A040F1" w:rsidP="00DF1F13">
      <w:pPr>
        <w:widowControl w:val="0"/>
        <w:spacing w:after="120" w:line="240" w:lineRule="auto"/>
        <w:jc w:val="both"/>
        <w:rPr>
          <w:rFonts w:ascii="Times New Roman" w:hAnsi="Times New Roman" w:cs="Times New Roman"/>
          <w:lang w:val="hr-BA" w:eastAsia="sl-SI"/>
        </w:rPr>
      </w:pPr>
      <w:r w:rsidRPr="00E36523">
        <w:rPr>
          <w:rFonts w:ascii="Times New Roman" w:hAnsi="Times New Roman" w:cs="Times New Roman"/>
          <w:lang w:val="hr-BA" w:eastAsia="sl-SI"/>
        </w:rPr>
        <w:t xml:space="preserve">Ovim se članom </w:t>
      </w:r>
      <w:r w:rsidR="003D2BDD" w:rsidRPr="00E36523">
        <w:rPr>
          <w:rFonts w:ascii="Times New Roman" w:hAnsi="Times New Roman" w:cs="Times New Roman"/>
          <w:lang w:val="hr-BA" w:eastAsia="sl-SI"/>
        </w:rPr>
        <w:t>mijenja</w:t>
      </w:r>
      <w:r w:rsidR="002B3ADD" w:rsidRPr="00E36523">
        <w:rPr>
          <w:rFonts w:ascii="Times New Roman" w:hAnsi="Times New Roman" w:cs="Times New Roman"/>
          <w:lang w:val="hr-BA" w:eastAsia="sl-SI"/>
        </w:rPr>
        <w:t xml:space="preserve"> član 175. </w:t>
      </w:r>
      <w:r w:rsidR="00D11A01" w:rsidRPr="00E36523">
        <w:rPr>
          <w:rFonts w:ascii="Times New Roman" w:hAnsi="Times New Roman" w:cs="Times New Roman"/>
          <w:lang w:val="hr-BA" w:eastAsia="sl-SI"/>
        </w:rPr>
        <w:t>Zakona o autorskom i srodnim pravima</w:t>
      </w:r>
      <w:r w:rsidR="00FF0A69" w:rsidRPr="00E36523">
        <w:rPr>
          <w:rFonts w:ascii="Times New Roman" w:hAnsi="Times New Roman" w:cs="Times New Roman"/>
          <w:lang w:val="hr-BA" w:eastAsia="sl-SI"/>
        </w:rPr>
        <w:t xml:space="preserve">, prema kojem </w:t>
      </w:r>
      <w:r w:rsidR="008659E8" w:rsidRPr="00E36523">
        <w:rPr>
          <w:rFonts w:ascii="Times New Roman" w:hAnsi="Times New Roman" w:cs="Times New Roman"/>
          <w:lang w:val="hr-BA" w:eastAsia="sl-SI"/>
        </w:rPr>
        <w:t xml:space="preserve">se </w:t>
      </w:r>
      <w:r w:rsidRPr="00E36523">
        <w:rPr>
          <w:rFonts w:ascii="Times New Roman" w:hAnsi="Times New Roman" w:cs="Times New Roman"/>
          <w:lang w:val="hr-BA" w:eastAsia="sl-SI"/>
        </w:rPr>
        <w:t>izjednač</w:t>
      </w:r>
      <w:r w:rsidR="008659E8" w:rsidRPr="00E36523">
        <w:rPr>
          <w:rFonts w:ascii="Times New Roman" w:hAnsi="Times New Roman" w:cs="Times New Roman"/>
          <w:lang w:val="hr-BA" w:eastAsia="sl-SI"/>
        </w:rPr>
        <w:t>avaju</w:t>
      </w:r>
      <w:r w:rsidRPr="00E36523">
        <w:rPr>
          <w:rFonts w:ascii="Times New Roman" w:hAnsi="Times New Roman" w:cs="Times New Roman"/>
          <w:lang w:val="hr-BA" w:eastAsia="sl-SI"/>
        </w:rPr>
        <w:t xml:space="preserve"> prava državljanina Europske unije </w:t>
      </w:r>
      <w:r w:rsidR="002E3B61" w:rsidRPr="00E36523">
        <w:rPr>
          <w:rFonts w:ascii="Times New Roman" w:hAnsi="Times New Roman" w:cs="Times New Roman"/>
          <w:lang w:val="hr-BA" w:eastAsia="sl-SI"/>
        </w:rPr>
        <w:t>i Europskog</w:t>
      </w:r>
      <w:r w:rsidR="00594A9E" w:rsidRPr="00E36523">
        <w:rPr>
          <w:rFonts w:ascii="Times New Roman" w:hAnsi="Times New Roman" w:cs="Times New Roman"/>
          <w:lang w:val="hr-BA" w:eastAsia="sl-SI"/>
        </w:rPr>
        <w:t xml:space="preserve"> ekonomskog prostora</w:t>
      </w:r>
      <w:r w:rsidR="002E3B61" w:rsidRPr="00E36523">
        <w:rPr>
          <w:rFonts w:ascii="Times New Roman" w:hAnsi="Times New Roman" w:cs="Times New Roman"/>
          <w:lang w:val="hr-BA" w:eastAsia="sl-SI"/>
        </w:rPr>
        <w:t xml:space="preserve"> </w:t>
      </w:r>
      <w:r w:rsidRPr="00E36523">
        <w:rPr>
          <w:rFonts w:ascii="Times New Roman" w:hAnsi="Times New Roman" w:cs="Times New Roman"/>
          <w:lang w:val="hr-BA" w:eastAsia="sl-SI"/>
        </w:rPr>
        <w:t xml:space="preserve">sa pravima </w:t>
      </w:r>
      <w:r w:rsidRPr="00E36523">
        <w:rPr>
          <w:rFonts w:ascii="Times New Roman" w:hAnsi="Times New Roman" w:cs="Times New Roman"/>
          <w:lang w:val="hr-BA" w:eastAsia="sl-SI"/>
        </w:rPr>
        <w:lastRenderedPageBreak/>
        <w:t xml:space="preserve">državljanina Bosne i Hercegovine. </w:t>
      </w:r>
    </w:p>
    <w:p w14:paraId="1DA2EFA8" w14:textId="5244453F" w:rsidR="00A040F1" w:rsidRPr="00E36523" w:rsidRDefault="00664318" w:rsidP="00DF1F13">
      <w:pPr>
        <w:widowControl w:val="0"/>
        <w:spacing w:after="120" w:line="240" w:lineRule="auto"/>
        <w:jc w:val="both"/>
        <w:rPr>
          <w:rFonts w:ascii="Times New Roman" w:hAnsi="Times New Roman" w:cs="Times New Roman"/>
          <w:b/>
          <w:bCs/>
          <w:color w:val="000000" w:themeColor="text1"/>
          <w:lang w:val="hr-BA" w:eastAsia="sl-SI"/>
        </w:rPr>
      </w:pPr>
      <w:r w:rsidRPr="00E36523">
        <w:rPr>
          <w:rFonts w:ascii="Times New Roman" w:hAnsi="Times New Roman" w:cs="Times New Roman"/>
          <w:b/>
          <w:bCs/>
          <w:color w:val="000000" w:themeColor="text1"/>
          <w:lang w:val="hr-BA" w:eastAsia="sl-SI"/>
        </w:rPr>
        <w:t>Č</w:t>
      </w:r>
      <w:r w:rsidR="00A040F1" w:rsidRPr="00E36523">
        <w:rPr>
          <w:rFonts w:ascii="Times New Roman" w:hAnsi="Times New Roman" w:cs="Times New Roman"/>
          <w:b/>
          <w:bCs/>
          <w:color w:val="000000" w:themeColor="text1"/>
          <w:lang w:val="hr-BA" w:eastAsia="sl-SI"/>
        </w:rPr>
        <w:t xml:space="preserve">lan </w:t>
      </w:r>
      <w:r w:rsidR="002E45E6" w:rsidRPr="00E36523">
        <w:rPr>
          <w:rFonts w:ascii="Times New Roman" w:hAnsi="Times New Roman" w:cs="Times New Roman"/>
          <w:b/>
          <w:bCs/>
          <w:color w:val="000000" w:themeColor="text1"/>
          <w:lang w:val="hr-BA" w:eastAsia="sl-SI"/>
        </w:rPr>
        <w:t>41</w:t>
      </w:r>
      <w:r w:rsidR="00A040F1" w:rsidRPr="00E36523">
        <w:rPr>
          <w:rFonts w:ascii="Times New Roman" w:hAnsi="Times New Roman" w:cs="Times New Roman"/>
          <w:b/>
          <w:bCs/>
          <w:color w:val="000000" w:themeColor="text1"/>
          <w:lang w:val="hr-BA" w:eastAsia="sl-SI"/>
        </w:rPr>
        <w:t>.</w:t>
      </w:r>
    </w:p>
    <w:p w14:paraId="0ED0B409" w14:textId="1FBC1060" w:rsidR="00A040F1" w:rsidRPr="00E36523" w:rsidRDefault="00A040F1" w:rsidP="00DF1F13">
      <w:pPr>
        <w:spacing w:after="120" w:line="240" w:lineRule="auto"/>
        <w:jc w:val="both"/>
        <w:rPr>
          <w:rFonts w:ascii="Times New Roman" w:hAnsi="Times New Roman" w:cs="Times New Roman"/>
          <w:color w:val="000000" w:themeColor="text1"/>
          <w:lang w:val="hr-BA" w:eastAsia="sl-SI"/>
        </w:rPr>
      </w:pPr>
      <w:r w:rsidRPr="00E36523">
        <w:rPr>
          <w:rFonts w:ascii="Times New Roman" w:hAnsi="Times New Roman" w:cs="Times New Roman"/>
          <w:color w:val="000000" w:themeColor="text1"/>
          <w:lang w:val="hr-BA" w:eastAsia="sl-SI"/>
        </w:rPr>
        <w:t xml:space="preserve">Član 181. </w:t>
      </w:r>
      <w:r w:rsidR="00D11A01" w:rsidRPr="00E36523">
        <w:rPr>
          <w:rFonts w:ascii="Times New Roman" w:hAnsi="Times New Roman" w:cs="Times New Roman"/>
          <w:lang w:val="hr-BA" w:eastAsia="sl-SI"/>
        </w:rPr>
        <w:t>Zakona o autorskom i srodnim pravima</w:t>
      </w:r>
      <w:r w:rsidR="00D11A01" w:rsidRPr="00E36523">
        <w:rPr>
          <w:rFonts w:ascii="Times New Roman" w:hAnsi="Times New Roman" w:cs="Times New Roman"/>
          <w:color w:val="000000" w:themeColor="text1"/>
          <w:lang w:val="hr-BA" w:eastAsia="sl-SI"/>
        </w:rPr>
        <w:t xml:space="preserve"> </w:t>
      </w:r>
      <w:r w:rsidRPr="00E36523">
        <w:rPr>
          <w:rFonts w:ascii="Times New Roman" w:hAnsi="Times New Roman" w:cs="Times New Roman"/>
          <w:color w:val="000000" w:themeColor="text1"/>
          <w:lang w:val="hr-BA" w:eastAsia="sl-SI"/>
        </w:rPr>
        <w:t xml:space="preserve">koji uređuje </w:t>
      </w:r>
      <w:r w:rsidR="007B7E1B" w:rsidRPr="00E36523">
        <w:rPr>
          <w:rFonts w:ascii="Times New Roman" w:hAnsi="Times New Roman" w:cs="Times New Roman"/>
          <w:color w:val="000000" w:themeColor="text1"/>
          <w:lang w:val="hr-BA" w:eastAsia="sl-SI"/>
        </w:rPr>
        <w:t>saopć</w:t>
      </w:r>
      <w:r w:rsidRPr="00E36523">
        <w:rPr>
          <w:rFonts w:ascii="Times New Roman" w:hAnsi="Times New Roman" w:cs="Times New Roman"/>
          <w:color w:val="000000" w:themeColor="text1"/>
          <w:lang w:val="hr-BA" w:eastAsia="sl-SI"/>
        </w:rPr>
        <w:t xml:space="preserve">avanje javnosti putem satelita </w:t>
      </w:r>
      <w:r w:rsidR="00D11A01" w:rsidRPr="00E36523">
        <w:rPr>
          <w:rFonts w:ascii="Times New Roman" w:hAnsi="Times New Roman" w:cs="Times New Roman"/>
          <w:color w:val="000000" w:themeColor="text1"/>
          <w:lang w:val="hr-BA" w:eastAsia="sl-SI"/>
        </w:rPr>
        <w:t>mij</w:t>
      </w:r>
      <w:r w:rsidRPr="00E36523">
        <w:rPr>
          <w:rFonts w:ascii="Times New Roman" w:hAnsi="Times New Roman" w:cs="Times New Roman"/>
          <w:color w:val="000000" w:themeColor="text1"/>
          <w:lang w:val="hr-BA" w:eastAsia="sl-SI"/>
        </w:rPr>
        <w:t>enj</w:t>
      </w:r>
      <w:r w:rsidR="00D11A01" w:rsidRPr="00E36523">
        <w:rPr>
          <w:rFonts w:ascii="Times New Roman" w:hAnsi="Times New Roman" w:cs="Times New Roman"/>
          <w:color w:val="000000" w:themeColor="text1"/>
          <w:lang w:val="hr-BA" w:eastAsia="sl-SI"/>
        </w:rPr>
        <w:t>a</w:t>
      </w:r>
      <w:r w:rsidRPr="00E36523">
        <w:rPr>
          <w:rFonts w:ascii="Times New Roman" w:hAnsi="Times New Roman" w:cs="Times New Roman"/>
          <w:color w:val="000000" w:themeColor="text1"/>
          <w:lang w:val="hr-BA" w:eastAsia="sl-SI"/>
        </w:rPr>
        <w:t xml:space="preserve"> se i to zbog preuzimanja odredaba Direktive 2019/789/EU. Prvi i treći stav izmijenjenog člana 181. uređuje načelo zemlje porijekla. U skladu sa Direktivom 93/83/EEC i Direktivom 2019/789/EU, sve države članice Europske unije u svojim zakonodavstvima utvrđuju ovu definiciju, pri čemu se navedena upotreba</w:t>
      </w:r>
      <w:r w:rsidR="00D33894" w:rsidRPr="00E36523">
        <w:rPr>
          <w:rFonts w:ascii="Times New Roman" w:hAnsi="Times New Roman" w:cs="Times New Roman"/>
          <w:color w:val="000000" w:themeColor="text1"/>
          <w:lang w:val="hr-BA" w:eastAsia="sl-SI"/>
        </w:rPr>
        <w:t xml:space="preserve"> </w:t>
      </w:r>
      <w:r w:rsidRPr="00E36523">
        <w:rPr>
          <w:rFonts w:ascii="Times New Roman" w:hAnsi="Times New Roman" w:cs="Times New Roman"/>
          <w:color w:val="000000" w:themeColor="text1"/>
          <w:lang w:val="hr-BA" w:eastAsia="sl-SI"/>
        </w:rPr>
        <w:t>razmatra samo u okviru ove zakonski definirane države. Ovakvim jedinstvenim materijalnim zakonom o autorskom pravu izbjegava se načelo teritorijalnosti i njegova kumulativna primjena nekoliko nacionalnih zakona na jedan čin upotrebe, što je opšte prihvaćeno u međunarodnom pravu o autorskom pravu.</w:t>
      </w:r>
    </w:p>
    <w:p w14:paraId="779772FD" w14:textId="28F3D3CE" w:rsidR="00A040F1" w:rsidRPr="00E36523" w:rsidRDefault="00343F47" w:rsidP="00DF1F13">
      <w:pPr>
        <w:spacing w:after="120" w:line="240" w:lineRule="auto"/>
        <w:jc w:val="both"/>
        <w:rPr>
          <w:rFonts w:ascii="Times New Roman" w:hAnsi="Times New Roman" w:cs="Times New Roman"/>
          <w:b/>
          <w:bCs/>
          <w:color w:val="000000" w:themeColor="text1"/>
          <w:lang w:val="hr-BA" w:eastAsia="sl-SI"/>
        </w:rPr>
      </w:pPr>
      <w:r w:rsidRPr="00E36523">
        <w:rPr>
          <w:rFonts w:ascii="Times New Roman" w:hAnsi="Times New Roman" w:cs="Times New Roman"/>
          <w:b/>
          <w:bCs/>
          <w:color w:val="000000" w:themeColor="text1"/>
          <w:lang w:val="hr-BA" w:eastAsia="sl-SI"/>
        </w:rPr>
        <w:t>Č</w:t>
      </w:r>
      <w:r w:rsidR="00A040F1" w:rsidRPr="00E36523">
        <w:rPr>
          <w:rFonts w:ascii="Times New Roman" w:hAnsi="Times New Roman" w:cs="Times New Roman"/>
          <w:b/>
          <w:bCs/>
          <w:color w:val="000000" w:themeColor="text1"/>
          <w:lang w:val="hr-BA" w:eastAsia="sl-SI"/>
        </w:rPr>
        <w:t xml:space="preserve">lan </w:t>
      </w:r>
      <w:r w:rsidR="002E45E6" w:rsidRPr="00E36523">
        <w:rPr>
          <w:rFonts w:ascii="Times New Roman" w:hAnsi="Times New Roman" w:cs="Times New Roman"/>
          <w:b/>
          <w:bCs/>
          <w:color w:val="000000" w:themeColor="text1"/>
          <w:lang w:val="hr-BA" w:eastAsia="sl-SI"/>
        </w:rPr>
        <w:t>42</w:t>
      </w:r>
      <w:r w:rsidR="00A040F1" w:rsidRPr="00E36523">
        <w:rPr>
          <w:rFonts w:ascii="Times New Roman" w:hAnsi="Times New Roman" w:cs="Times New Roman"/>
          <w:b/>
          <w:bCs/>
          <w:color w:val="000000" w:themeColor="text1"/>
          <w:lang w:val="hr-BA" w:eastAsia="sl-SI"/>
        </w:rPr>
        <w:t>.</w:t>
      </w:r>
    </w:p>
    <w:p w14:paraId="08235D2F" w14:textId="0A59EBBD" w:rsidR="00A040F1" w:rsidRPr="00E36523" w:rsidRDefault="00A040F1" w:rsidP="00DF1F13">
      <w:pPr>
        <w:spacing w:after="120" w:line="240" w:lineRule="auto"/>
        <w:jc w:val="both"/>
        <w:rPr>
          <w:rFonts w:ascii="Times New Roman" w:hAnsi="Times New Roman" w:cs="Times New Roman"/>
          <w:color w:val="000000" w:themeColor="text1"/>
          <w:lang w:val="hr-BA" w:eastAsia="sl-SI"/>
        </w:rPr>
      </w:pPr>
      <w:r w:rsidRPr="00E36523">
        <w:rPr>
          <w:rFonts w:ascii="Times New Roman" w:hAnsi="Times New Roman" w:cs="Times New Roman"/>
          <w:color w:val="000000" w:themeColor="text1"/>
          <w:lang w:val="hr-BA" w:eastAsia="sl-SI"/>
        </w:rPr>
        <w:t xml:space="preserve">Članovi 187. i 188. </w:t>
      </w:r>
      <w:r w:rsidR="008C416E" w:rsidRPr="00E36523">
        <w:rPr>
          <w:rFonts w:ascii="Times New Roman" w:hAnsi="Times New Roman" w:cs="Times New Roman"/>
          <w:lang w:val="hr-BA" w:eastAsia="sl-SI"/>
        </w:rPr>
        <w:t>Zakona o autorskom i srodnim pravima</w:t>
      </w:r>
      <w:r w:rsidR="008C416E" w:rsidRPr="00E36523">
        <w:rPr>
          <w:rFonts w:ascii="Times New Roman" w:hAnsi="Times New Roman" w:cs="Times New Roman"/>
          <w:color w:val="000000" w:themeColor="text1"/>
          <w:lang w:val="hr-BA" w:eastAsia="sl-SI"/>
        </w:rPr>
        <w:t xml:space="preserve"> </w:t>
      </w:r>
      <w:r w:rsidRPr="00E36523">
        <w:rPr>
          <w:rFonts w:ascii="Times New Roman" w:hAnsi="Times New Roman" w:cs="Times New Roman"/>
          <w:color w:val="000000" w:themeColor="text1"/>
          <w:lang w:val="hr-BA" w:eastAsia="sl-SI"/>
        </w:rPr>
        <w:t>prelazne su odredbe izvorno donesenog zakona. Obaveze iz navedenih članova su ispunjene, tako da članovi više nisu relevantni.</w:t>
      </w:r>
    </w:p>
    <w:p w14:paraId="4FBA7E8F" w14:textId="0A82C372" w:rsidR="00A040F1" w:rsidRPr="00E36523" w:rsidRDefault="00343F47" w:rsidP="00DF1F13">
      <w:pPr>
        <w:spacing w:after="120" w:line="240" w:lineRule="auto"/>
        <w:jc w:val="both"/>
        <w:rPr>
          <w:rFonts w:ascii="Times New Roman" w:hAnsi="Times New Roman" w:cs="Times New Roman"/>
          <w:b/>
          <w:bCs/>
          <w:color w:val="000000" w:themeColor="text1"/>
          <w:lang w:val="hr-BA" w:eastAsia="sl-SI"/>
        </w:rPr>
      </w:pPr>
      <w:r w:rsidRPr="00E36523">
        <w:rPr>
          <w:rFonts w:ascii="Times New Roman" w:hAnsi="Times New Roman" w:cs="Times New Roman"/>
          <w:b/>
          <w:bCs/>
          <w:color w:val="000000" w:themeColor="text1"/>
          <w:lang w:val="hr-BA" w:eastAsia="sl-SI"/>
        </w:rPr>
        <w:t>Č</w:t>
      </w:r>
      <w:r w:rsidR="00A040F1" w:rsidRPr="00E36523">
        <w:rPr>
          <w:rFonts w:ascii="Times New Roman" w:hAnsi="Times New Roman" w:cs="Times New Roman"/>
          <w:b/>
          <w:bCs/>
          <w:color w:val="000000" w:themeColor="text1"/>
          <w:lang w:val="hr-BA" w:eastAsia="sl-SI"/>
        </w:rPr>
        <w:t xml:space="preserve">lan </w:t>
      </w:r>
      <w:r w:rsidR="002E45E6" w:rsidRPr="00E36523">
        <w:rPr>
          <w:rFonts w:ascii="Times New Roman" w:hAnsi="Times New Roman" w:cs="Times New Roman"/>
          <w:b/>
          <w:bCs/>
          <w:color w:val="000000" w:themeColor="text1"/>
          <w:lang w:val="hr-BA" w:eastAsia="sl-SI"/>
        </w:rPr>
        <w:t>43</w:t>
      </w:r>
      <w:r w:rsidR="00A040F1" w:rsidRPr="00E36523">
        <w:rPr>
          <w:rFonts w:ascii="Times New Roman" w:hAnsi="Times New Roman" w:cs="Times New Roman"/>
          <w:b/>
          <w:bCs/>
          <w:color w:val="000000" w:themeColor="text1"/>
          <w:lang w:val="hr-BA" w:eastAsia="sl-SI"/>
        </w:rPr>
        <w:t>.</w:t>
      </w:r>
    </w:p>
    <w:p w14:paraId="2B4F5D1A" w14:textId="7A921093" w:rsidR="00343F47" w:rsidRPr="005704EF" w:rsidRDefault="00A040F1" w:rsidP="00DF1F13">
      <w:pPr>
        <w:spacing w:after="120" w:line="240" w:lineRule="auto"/>
        <w:jc w:val="both"/>
        <w:rPr>
          <w:rFonts w:ascii="Times New Roman" w:hAnsi="Times New Roman" w:cs="Times New Roman"/>
          <w:lang w:val="hr-BA"/>
        </w:rPr>
      </w:pPr>
      <w:r w:rsidRPr="00E36523">
        <w:rPr>
          <w:rFonts w:ascii="Times New Roman" w:hAnsi="Times New Roman" w:cs="Times New Roman"/>
          <w:lang w:val="hr-BA"/>
        </w:rPr>
        <w:t xml:space="preserve">Predloženom prelaznom odredbom člana </w:t>
      </w:r>
      <w:r w:rsidR="002E45E6" w:rsidRPr="00E36523">
        <w:rPr>
          <w:rFonts w:ascii="Times New Roman" w:hAnsi="Times New Roman" w:cs="Times New Roman"/>
          <w:lang w:val="hr-BA"/>
        </w:rPr>
        <w:t>43</w:t>
      </w:r>
      <w:r w:rsidRPr="00E36523">
        <w:rPr>
          <w:rFonts w:ascii="Times New Roman" w:hAnsi="Times New Roman" w:cs="Times New Roman"/>
          <w:lang w:val="hr-BA"/>
        </w:rPr>
        <w:t xml:space="preserve">. prenose se odredbe prvog i drugog stava člana 26. Direktive 2019/790/EU i odredbe </w:t>
      </w:r>
      <w:r w:rsidR="00CC1D3A" w:rsidRPr="00E36523">
        <w:rPr>
          <w:rFonts w:ascii="Times New Roman" w:hAnsi="Times New Roman" w:cs="Times New Roman"/>
          <w:lang w:val="hr-BA"/>
        </w:rPr>
        <w:t xml:space="preserve">trećeg stava i </w:t>
      </w:r>
      <w:r w:rsidRPr="00E36523">
        <w:rPr>
          <w:rFonts w:ascii="Times New Roman" w:hAnsi="Times New Roman" w:cs="Times New Roman"/>
          <w:lang w:val="hr-BA"/>
        </w:rPr>
        <w:t xml:space="preserve">drugog podstava četvrtog stava člana 15. Direktive 2019/790/EU. Propisuje se da se odredbe zakona izmijenjenog i dopunjenog ovim zakonom primjenjuju na sva djela i predmete srodnih prava, na kojima autor ili nositelj srodnih prava i dalje uživa zaštitu prema odredbama zakona koji je bio na snazi ​​do sada, a za djela i predmete srodnih prava koja će nastati nakon tog datuma, ako ovim zakonom nije drugačije određeno - npr. za naknadu za svako radijsko emitiranje ili neki drugi oblik </w:t>
      </w:r>
      <w:r w:rsidR="007B7E1B" w:rsidRPr="00E36523">
        <w:rPr>
          <w:rFonts w:ascii="Times New Roman" w:hAnsi="Times New Roman" w:cs="Times New Roman"/>
          <w:lang w:val="hr-BA"/>
        </w:rPr>
        <w:t>saopć</w:t>
      </w:r>
      <w:r w:rsidRPr="00E36523">
        <w:rPr>
          <w:rFonts w:ascii="Times New Roman" w:hAnsi="Times New Roman" w:cs="Times New Roman"/>
          <w:lang w:val="hr-BA"/>
        </w:rPr>
        <w:t xml:space="preserve">avanja javnosti </w:t>
      </w:r>
      <w:proofErr w:type="spellStart"/>
      <w:r w:rsidRPr="00E36523">
        <w:rPr>
          <w:rFonts w:ascii="Times New Roman" w:hAnsi="Times New Roman" w:cs="Times New Roman"/>
          <w:lang w:val="hr-BA"/>
        </w:rPr>
        <w:t>fonograma</w:t>
      </w:r>
      <w:proofErr w:type="spellEnd"/>
      <w:r w:rsidRPr="00E36523">
        <w:rPr>
          <w:rFonts w:ascii="Times New Roman" w:hAnsi="Times New Roman" w:cs="Times New Roman"/>
          <w:lang w:val="hr-BA"/>
        </w:rPr>
        <w:t xml:space="preserve"> s njegovom izvedbom i za medijske objave).</w:t>
      </w:r>
    </w:p>
    <w:p w14:paraId="578D70B3" w14:textId="746E54A7" w:rsidR="00A040F1" w:rsidRPr="00E36523" w:rsidRDefault="00343F47" w:rsidP="00DF1F13">
      <w:pPr>
        <w:spacing w:after="120" w:line="240" w:lineRule="auto"/>
        <w:jc w:val="both"/>
        <w:rPr>
          <w:rFonts w:ascii="Times New Roman" w:hAnsi="Times New Roman" w:cs="Times New Roman"/>
          <w:b/>
          <w:bCs/>
          <w:color w:val="000000" w:themeColor="text1"/>
          <w:lang w:val="hr-BA" w:eastAsia="sl-SI"/>
        </w:rPr>
      </w:pPr>
      <w:r w:rsidRPr="00E36523">
        <w:rPr>
          <w:rFonts w:ascii="Times New Roman" w:hAnsi="Times New Roman" w:cs="Times New Roman"/>
          <w:b/>
          <w:bCs/>
          <w:color w:val="000000" w:themeColor="text1"/>
          <w:lang w:val="hr-BA" w:eastAsia="sl-SI"/>
        </w:rPr>
        <w:t>Č</w:t>
      </w:r>
      <w:r w:rsidR="00A040F1" w:rsidRPr="00E36523">
        <w:rPr>
          <w:rFonts w:ascii="Times New Roman" w:hAnsi="Times New Roman" w:cs="Times New Roman"/>
          <w:b/>
          <w:bCs/>
          <w:color w:val="000000" w:themeColor="text1"/>
          <w:lang w:val="hr-BA" w:eastAsia="sl-SI"/>
        </w:rPr>
        <w:t xml:space="preserve">lan </w:t>
      </w:r>
      <w:r w:rsidR="002E45E6" w:rsidRPr="00E36523">
        <w:rPr>
          <w:rFonts w:ascii="Times New Roman" w:hAnsi="Times New Roman" w:cs="Times New Roman"/>
          <w:b/>
          <w:bCs/>
          <w:color w:val="000000" w:themeColor="text1"/>
          <w:lang w:val="hr-BA" w:eastAsia="sl-SI"/>
        </w:rPr>
        <w:t>44</w:t>
      </w:r>
      <w:r w:rsidR="00A040F1" w:rsidRPr="00E36523">
        <w:rPr>
          <w:rFonts w:ascii="Times New Roman" w:hAnsi="Times New Roman" w:cs="Times New Roman"/>
          <w:b/>
          <w:bCs/>
          <w:color w:val="000000" w:themeColor="text1"/>
          <w:lang w:val="hr-BA" w:eastAsia="sl-SI"/>
        </w:rPr>
        <w:t>.</w:t>
      </w:r>
    </w:p>
    <w:p w14:paraId="68297105" w14:textId="4A2030D9" w:rsidR="00A040F1" w:rsidRPr="00E36523" w:rsidRDefault="00A040F1" w:rsidP="00DF1F13">
      <w:pPr>
        <w:spacing w:after="120" w:line="240" w:lineRule="auto"/>
        <w:jc w:val="both"/>
        <w:rPr>
          <w:rFonts w:ascii="Times New Roman" w:hAnsi="Times New Roman" w:cs="Times New Roman"/>
          <w:lang w:val="hr-BA"/>
        </w:rPr>
      </w:pPr>
      <w:r w:rsidRPr="00E36523">
        <w:rPr>
          <w:rFonts w:ascii="Times New Roman" w:hAnsi="Times New Roman" w:cs="Times New Roman"/>
          <w:lang w:val="hr-BA"/>
        </w:rPr>
        <w:t xml:space="preserve">Članom </w:t>
      </w:r>
      <w:r w:rsidR="002E45E6" w:rsidRPr="00E36523">
        <w:rPr>
          <w:rFonts w:ascii="Times New Roman" w:hAnsi="Times New Roman" w:cs="Times New Roman"/>
          <w:lang w:val="hr-BA"/>
        </w:rPr>
        <w:t>44</w:t>
      </w:r>
      <w:r w:rsidRPr="00E36523">
        <w:rPr>
          <w:rFonts w:ascii="Times New Roman" w:hAnsi="Times New Roman" w:cs="Times New Roman"/>
          <w:lang w:val="hr-BA"/>
        </w:rPr>
        <w:t xml:space="preserve">. prenosi se </w:t>
      </w:r>
      <w:r w:rsidR="00501C9B" w:rsidRPr="00E36523">
        <w:rPr>
          <w:rFonts w:ascii="Times New Roman" w:hAnsi="Times New Roman" w:cs="Times New Roman"/>
          <w:lang w:val="hr-BA"/>
        </w:rPr>
        <w:t xml:space="preserve">čl. 15. i </w:t>
      </w:r>
      <w:r w:rsidRPr="00E36523">
        <w:rPr>
          <w:rFonts w:ascii="Times New Roman" w:hAnsi="Times New Roman" w:cs="Times New Roman"/>
          <w:lang w:val="hr-BA"/>
        </w:rPr>
        <w:t>27. Direktive 2019/790/EU te prvi i drugi stav člana 11. Direktive 2019/789/EU. Ovom uredbom definirani su prelazni periodi koji omogućuju korisnicima radova da svoje ugovorne odnose prilagode novoj zakonskoj regulativi.</w:t>
      </w:r>
    </w:p>
    <w:p w14:paraId="18E1BF89" w14:textId="15C2ED18" w:rsidR="00A040F1" w:rsidRPr="00E36523" w:rsidRDefault="00343F47" w:rsidP="00DF1F13">
      <w:pPr>
        <w:spacing w:after="120" w:line="240" w:lineRule="auto"/>
        <w:jc w:val="both"/>
        <w:rPr>
          <w:rFonts w:ascii="Times New Roman" w:hAnsi="Times New Roman" w:cs="Times New Roman"/>
          <w:b/>
          <w:bCs/>
          <w:color w:val="000000" w:themeColor="text1"/>
          <w:lang w:val="hr-BA" w:eastAsia="sl-SI"/>
        </w:rPr>
      </w:pPr>
      <w:r w:rsidRPr="00E36523">
        <w:rPr>
          <w:rFonts w:ascii="Times New Roman" w:hAnsi="Times New Roman" w:cs="Times New Roman"/>
          <w:b/>
          <w:bCs/>
          <w:color w:val="000000" w:themeColor="text1"/>
          <w:lang w:val="hr-BA" w:eastAsia="sl-SI"/>
        </w:rPr>
        <w:t>Č</w:t>
      </w:r>
      <w:r w:rsidR="00A040F1" w:rsidRPr="00E36523">
        <w:rPr>
          <w:rFonts w:ascii="Times New Roman" w:hAnsi="Times New Roman" w:cs="Times New Roman"/>
          <w:b/>
          <w:bCs/>
          <w:color w:val="000000" w:themeColor="text1"/>
          <w:lang w:val="hr-BA" w:eastAsia="sl-SI"/>
        </w:rPr>
        <w:t xml:space="preserve">lan </w:t>
      </w:r>
      <w:r w:rsidR="002E45E6" w:rsidRPr="00E36523">
        <w:rPr>
          <w:rFonts w:ascii="Times New Roman" w:hAnsi="Times New Roman" w:cs="Times New Roman"/>
          <w:b/>
          <w:bCs/>
          <w:color w:val="000000" w:themeColor="text1"/>
          <w:lang w:val="hr-BA" w:eastAsia="sl-SI"/>
        </w:rPr>
        <w:t>45</w:t>
      </w:r>
      <w:r w:rsidR="00A040F1" w:rsidRPr="00E36523">
        <w:rPr>
          <w:rFonts w:ascii="Times New Roman" w:hAnsi="Times New Roman" w:cs="Times New Roman"/>
          <w:b/>
          <w:bCs/>
          <w:color w:val="000000" w:themeColor="text1"/>
          <w:lang w:val="hr-BA" w:eastAsia="sl-SI"/>
        </w:rPr>
        <w:t>.</w:t>
      </w:r>
    </w:p>
    <w:p w14:paraId="538C3614" w14:textId="105E8FAB" w:rsidR="004D3A29" w:rsidRPr="00E36523" w:rsidRDefault="004D3A29" w:rsidP="00DF1F13">
      <w:pPr>
        <w:spacing w:after="120" w:line="240" w:lineRule="auto"/>
        <w:jc w:val="both"/>
        <w:rPr>
          <w:rFonts w:ascii="Times New Roman" w:hAnsi="Times New Roman" w:cs="Times New Roman"/>
          <w:lang w:val="hr-BA"/>
        </w:rPr>
      </w:pPr>
      <w:r w:rsidRPr="00E36523">
        <w:rPr>
          <w:rFonts w:ascii="Times New Roman" w:hAnsi="Times New Roman" w:cs="Times New Roman"/>
          <w:lang w:val="hr-BA"/>
        </w:rPr>
        <w:t xml:space="preserve">Ovaj član na temelju Odluke o postupku usklađivanja </w:t>
      </w:r>
      <w:r w:rsidR="00FF0A69" w:rsidRPr="00E36523">
        <w:rPr>
          <w:rFonts w:ascii="Times New Roman" w:hAnsi="Times New Roman" w:cs="Times New Roman"/>
          <w:lang w:val="hr-BA"/>
        </w:rPr>
        <w:t>zakonodavstva</w:t>
      </w:r>
      <w:r w:rsidRPr="00E36523">
        <w:rPr>
          <w:rFonts w:ascii="Times New Roman" w:hAnsi="Times New Roman" w:cs="Times New Roman"/>
          <w:lang w:val="hr-BA"/>
        </w:rPr>
        <w:t xml:space="preserve"> Bosne i Hercegovine </w:t>
      </w:r>
      <w:r w:rsidR="00BB3BFF" w:rsidRPr="00E36523">
        <w:rPr>
          <w:rFonts w:ascii="Times New Roman" w:hAnsi="Times New Roman" w:cs="Times New Roman"/>
          <w:lang w:val="hr-BA"/>
        </w:rPr>
        <w:t xml:space="preserve">s pravom </w:t>
      </w:r>
      <w:r w:rsidR="00D01B8C" w:rsidRPr="00E36523">
        <w:rPr>
          <w:rFonts w:ascii="Times New Roman" w:hAnsi="Times New Roman" w:cs="Times New Roman"/>
          <w:lang w:val="hr-BA"/>
        </w:rPr>
        <w:t>stečevinom</w:t>
      </w:r>
      <w:r w:rsidR="00BB3BFF" w:rsidRPr="00E36523">
        <w:rPr>
          <w:rFonts w:ascii="Times New Roman" w:hAnsi="Times New Roman" w:cs="Times New Roman"/>
          <w:lang w:val="hr-BA"/>
        </w:rPr>
        <w:t xml:space="preserve"> Europske unije </w:t>
      </w:r>
      <w:r w:rsidR="00C820F2" w:rsidRPr="00E36523">
        <w:rPr>
          <w:rFonts w:ascii="Times New Roman" w:hAnsi="Times New Roman" w:cs="Times New Roman"/>
          <w:lang w:val="hr-BA"/>
        </w:rPr>
        <w:t xml:space="preserve">("Službeni glasnik BiH", br. 75/16, 2/18 i </w:t>
      </w:r>
      <w:r w:rsidR="00375373" w:rsidRPr="00E36523">
        <w:rPr>
          <w:rFonts w:ascii="Times New Roman" w:hAnsi="Times New Roman" w:cs="Times New Roman"/>
          <w:lang w:val="hr-BA"/>
        </w:rPr>
        <w:t>32/23</w:t>
      </w:r>
      <w:r w:rsidRPr="00E36523">
        <w:rPr>
          <w:rFonts w:ascii="Times New Roman" w:hAnsi="Times New Roman" w:cs="Times New Roman"/>
          <w:lang w:val="hr-BA"/>
        </w:rPr>
        <w:t xml:space="preserve"> objašnjava, koje se EU direktive prenose u zakonodavstvo Bosne i Hercegovine ovim zakonom.</w:t>
      </w:r>
    </w:p>
    <w:p w14:paraId="068F4939" w14:textId="5C8A3291" w:rsidR="00375373" w:rsidRPr="00E36523" w:rsidRDefault="00343F47" w:rsidP="00DF1F13">
      <w:pPr>
        <w:spacing w:after="120" w:line="240" w:lineRule="auto"/>
        <w:jc w:val="both"/>
        <w:rPr>
          <w:rFonts w:ascii="Times New Roman" w:hAnsi="Times New Roman" w:cs="Times New Roman"/>
          <w:b/>
          <w:bCs/>
          <w:color w:val="000000" w:themeColor="text1"/>
          <w:lang w:val="hr-BA" w:eastAsia="sl-SI"/>
        </w:rPr>
      </w:pPr>
      <w:r w:rsidRPr="00E36523">
        <w:rPr>
          <w:rFonts w:ascii="Times New Roman" w:hAnsi="Times New Roman" w:cs="Times New Roman"/>
          <w:b/>
          <w:bCs/>
          <w:color w:val="000000" w:themeColor="text1"/>
          <w:lang w:val="hr-BA" w:eastAsia="sl-SI"/>
        </w:rPr>
        <w:t>Č</w:t>
      </w:r>
      <w:r w:rsidR="00375373" w:rsidRPr="00E36523">
        <w:rPr>
          <w:rFonts w:ascii="Times New Roman" w:hAnsi="Times New Roman" w:cs="Times New Roman"/>
          <w:b/>
          <w:bCs/>
          <w:color w:val="000000" w:themeColor="text1"/>
          <w:lang w:val="hr-BA" w:eastAsia="sl-SI"/>
        </w:rPr>
        <w:t>lan 4</w:t>
      </w:r>
      <w:r w:rsidR="002E45E6" w:rsidRPr="00E36523">
        <w:rPr>
          <w:rFonts w:ascii="Times New Roman" w:hAnsi="Times New Roman" w:cs="Times New Roman"/>
          <w:b/>
          <w:bCs/>
          <w:color w:val="000000" w:themeColor="text1"/>
          <w:lang w:val="hr-BA" w:eastAsia="sl-SI"/>
        </w:rPr>
        <w:t>6</w:t>
      </w:r>
      <w:r w:rsidR="00375373" w:rsidRPr="00E36523">
        <w:rPr>
          <w:rFonts w:ascii="Times New Roman" w:hAnsi="Times New Roman" w:cs="Times New Roman"/>
          <w:b/>
          <w:bCs/>
          <w:color w:val="000000" w:themeColor="text1"/>
          <w:lang w:val="hr-BA" w:eastAsia="sl-SI"/>
        </w:rPr>
        <w:t>.</w:t>
      </w:r>
    </w:p>
    <w:p w14:paraId="09463494" w14:textId="4FFECA67" w:rsidR="001D6BA8" w:rsidRPr="00E36523" w:rsidRDefault="00A040F1" w:rsidP="00605C62">
      <w:pPr>
        <w:spacing w:after="120" w:line="240" w:lineRule="auto"/>
        <w:jc w:val="both"/>
        <w:rPr>
          <w:rFonts w:ascii="Times New Roman" w:hAnsi="Times New Roman" w:cs="Times New Roman"/>
          <w:lang w:val="hr-BA"/>
        </w:rPr>
      </w:pPr>
      <w:r w:rsidRPr="00E36523">
        <w:rPr>
          <w:rFonts w:ascii="Times New Roman" w:hAnsi="Times New Roman" w:cs="Times New Roman"/>
          <w:lang w:val="hr-BA"/>
        </w:rPr>
        <w:t xml:space="preserve">U članu </w:t>
      </w:r>
      <w:r w:rsidR="00375373" w:rsidRPr="00E36523">
        <w:rPr>
          <w:rFonts w:ascii="Times New Roman" w:hAnsi="Times New Roman" w:cs="Times New Roman"/>
          <w:lang w:val="hr-BA"/>
        </w:rPr>
        <w:t>4</w:t>
      </w:r>
      <w:r w:rsidR="002E45E6" w:rsidRPr="00E36523">
        <w:rPr>
          <w:rFonts w:ascii="Times New Roman" w:hAnsi="Times New Roman" w:cs="Times New Roman"/>
          <w:lang w:val="hr-BA"/>
        </w:rPr>
        <w:t>6</w:t>
      </w:r>
      <w:r w:rsidRPr="00E36523">
        <w:rPr>
          <w:rFonts w:ascii="Times New Roman" w:hAnsi="Times New Roman" w:cs="Times New Roman"/>
          <w:lang w:val="hr-BA"/>
        </w:rPr>
        <w:t>. predlaže se uobičajeni rok za stupanje na snagu zakona</w:t>
      </w:r>
      <w:r w:rsidR="001D6BA8" w:rsidRPr="00E36523">
        <w:rPr>
          <w:rFonts w:ascii="Times New Roman" w:hAnsi="Times New Roman" w:cs="Times New Roman"/>
          <w:lang w:val="hr-BA"/>
        </w:rPr>
        <w:t>, sa iznimkom na članove:</w:t>
      </w:r>
    </w:p>
    <w:p w14:paraId="3F5F5E0A" w14:textId="2A0A0EE4" w:rsidR="00D8276A" w:rsidRPr="00E36523" w:rsidRDefault="009E2F5C" w:rsidP="005C726F">
      <w:pPr>
        <w:pStyle w:val="Odlomakpopisa"/>
        <w:numPr>
          <w:ilvl w:val="0"/>
          <w:numId w:val="34"/>
        </w:numPr>
        <w:spacing w:after="120" w:line="240" w:lineRule="auto"/>
        <w:jc w:val="both"/>
        <w:rPr>
          <w:rFonts w:ascii="Times New Roman" w:hAnsi="Times New Roman" w:cs="Times New Roman"/>
          <w:lang w:val="hr-BA"/>
        </w:rPr>
      </w:pPr>
      <w:r w:rsidRPr="00E36523">
        <w:rPr>
          <w:rFonts w:ascii="Times New Roman" w:hAnsi="Times New Roman" w:cs="Times New Roman"/>
          <w:lang w:val="hr-BA"/>
        </w:rPr>
        <w:t>42.</w:t>
      </w:r>
      <w:r w:rsidR="005C726F" w:rsidRPr="00E36523">
        <w:rPr>
          <w:rFonts w:ascii="Times New Roman" w:hAnsi="Times New Roman" w:cs="Times New Roman"/>
          <w:lang w:val="hr-BA"/>
        </w:rPr>
        <w:t xml:space="preserve"> </w:t>
      </w:r>
      <w:r w:rsidRPr="00E36523">
        <w:rPr>
          <w:rFonts w:ascii="Times New Roman" w:hAnsi="Times New Roman" w:cs="Times New Roman"/>
          <w:lang w:val="hr-BA"/>
        </w:rPr>
        <w:t xml:space="preserve">u slučaju </w:t>
      </w:r>
      <w:r w:rsidR="005C37CC" w:rsidRPr="00E36523">
        <w:rPr>
          <w:rFonts w:ascii="Times New Roman" w:hAnsi="Times New Roman" w:cs="Times New Roman"/>
          <w:lang w:val="hr-BA"/>
        </w:rPr>
        <w:t xml:space="preserve">obaveze </w:t>
      </w:r>
      <w:r w:rsidR="007F049E" w:rsidRPr="00E36523">
        <w:rPr>
          <w:rFonts w:ascii="Times New Roman" w:hAnsi="Times New Roman" w:cs="Times New Roman"/>
          <w:lang w:val="hr-BA"/>
        </w:rPr>
        <w:t xml:space="preserve">ovlaštenih subjekta da </w:t>
      </w:r>
      <w:r w:rsidR="005C37CC" w:rsidRPr="00E36523">
        <w:rPr>
          <w:rFonts w:ascii="Times New Roman" w:hAnsi="Times New Roman" w:cs="Times New Roman"/>
          <w:lang w:val="hr-BA"/>
        </w:rPr>
        <w:t>donos</w:t>
      </w:r>
      <w:r w:rsidR="007F049E" w:rsidRPr="00E36523">
        <w:rPr>
          <w:rFonts w:ascii="Times New Roman" w:hAnsi="Times New Roman" w:cs="Times New Roman"/>
          <w:lang w:val="hr-BA"/>
        </w:rPr>
        <w:t>e</w:t>
      </w:r>
      <w:r w:rsidR="005C37CC" w:rsidRPr="00E36523">
        <w:rPr>
          <w:rFonts w:ascii="Times New Roman" w:hAnsi="Times New Roman" w:cs="Times New Roman"/>
          <w:lang w:val="hr-BA"/>
        </w:rPr>
        <w:t xml:space="preserve"> i provod</w:t>
      </w:r>
      <w:r w:rsidR="007F049E" w:rsidRPr="00E36523">
        <w:rPr>
          <w:rFonts w:ascii="Times New Roman" w:hAnsi="Times New Roman" w:cs="Times New Roman"/>
          <w:lang w:val="hr-BA"/>
        </w:rPr>
        <w:t>e</w:t>
      </w:r>
      <w:r w:rsidR="005C37CC" w:rsidRPr="00E36523">
        <w:rPr>
          <w:rFonts w:ascii="Times New Roman" w:hAnsi="Times New Roman" w:cs="Times New Roman"/>
          <w:lang w:val="hr-BA"/>
        </w:rPr>
        <w:t xml:space="preserve"> mjer</w:t>
      </w:r>
      <w:r w:rsidR="007F049E" w:rsidRPr="00E36523">
        <w:rPr>
          <w:rFonts w:ascii="Times New Roman" w:hAnsi="Times New Roman" w:cs="Times New Roman"/>
          <w:lang w:val="hr-BA"/>
        </w:rPr>
        <w:t>a</w:t>
      </w:r>
      <w:r w:rsidR="005C37CC" w:rsidRPr="00E36523">
        <w:rPr>
          <w:rFonts w:ascii="Times New Roman" w:hAnsi="Times New Roman" w:cs="Times New Roman"/>
          <w:lang w:val="hr-BA"/>
        </w:rPr>
        <w:t xml:space="preserve">, kojima </w:t>
      </w:r>
      <w:r w:rsidR="00A42C4C" w:rsidRPr="00E36523">
        <w:rPr>
          <w:rFonts w:ascii="Times New Roman" w:hAnsi="Times New Roman" w:cs="Times New Roman"/>
          <w:lang w:val="hr-BA"/>
        </w:rPr>
        <w:t>osiguravaju</w:t>
      </w:r>
      <w:r w:rsidR="007F049E" w:rsidRPr="00E36523">
        <w:rPr>
          <w:rFonts w:ascii="Times New Roman" w:hAnsi="Times New Roman" w:cs="Times New Roman"/>
          <w:lang w:val="hr-BA"/>
        </w:rPr>
        <w:t xml:space="preserve"> </w:t>
      </w:r>
      <w:r w:rsidR="00D8276A" w:rsidRPr="00E36523">
        <w:rPr>
          <w:rFonts w:ascii="Times New Roman" w:hAnsi="Times New Roman" w:cs="Times New Roman"/>
          <w:lang w:val="hr-BA"/>
        </w:rPr>
        <w:t>r</w:t>
      </w:r>
      <w:r w:rsidR="005C37CC" w:rsidRPr="00E36523">
        <w:rPr>
          <w:rFonts w:ascii="Times New Roman" w:hAnsi="Times New Roman" w:cs="Times New Roman"/>
          <w:lang w:val="hr-BA"/>
        </w:rPr>
        <w:t>azmjen</w:t>
      </w:r>
      <w:r w:rsidR="00D8276A" w:rsidRPr="00E36523">
        <w:rPr>
          <w:rFonts w:ascii="Times New Roman" w:hAnsi="Times New Roman" w:cs="Times New Roman"/>
          <w:lang w:val="hr-BA"/>
        </w:rPr>
        <w:t>u</w:t>
      </w:r>
      <w:r w:rsidR="005C37CC" w:rsidRPr="00E36523">
        <w:rPr>
          <w:rFonts w:ascii="Times New Roman" w:hAnsi="Times New Roman" w:cs="Times New Roman"/>
          <w:lang w:val="hr-BA"/>
        </w:rPr>
        <w:t xml:space="preserve"> primjeraka u dostupnom formatu s ovlaštenim subjektom sa sjedištem u drugoj državi članici Europske unije, </w:t>
      </w:r>
      <w:r w:rsidR="00CC1D3A" w:rsidRPr="00E36523">
        <w:rPr>
          <w:rFonts w:ascii="Times New Roman" w:hAnsi="Times New Roman" w:cs="Times New Roman"/>
          <w:lang w:val="hr-BA"/>
        </w:rPr>
        <w:t xml:space="preserve">U slučaju </w:t>
      </w:r>
      <w:r w:rsidR="002B5D23" w:rsidRPr="00E36523">
        <w:rPr>
          <w:rFonts w:ascii="Times New Roman" w:hAnsi="Times New Roman" w:cs="Times New Roman"/>
          <w:lang w:val="hr-BA"/>
        </w:rPr>
        <w:t xml:space="preserve">iscrpljivanje prava distribuiranja prema članu 71. </w:t>
      </w:r>
      <w:r w:rsidR="00726878" w:rsidRPr="00E36523">
        <w:rPr>
          <w:rFonts w:ascii="Times New Roman" w:hAnsi="Times New Roman" w:cs="Times New Roman"/>
          <w:lang w:val="hr-BA" w:eastAsia="sl-SI"/>
        </w:rPr>
        <w:t>Zakona o autorskom i srodnim pravima</w:t>
      </w:r>
      <w:r w:rsidR="00726878" w:rsidRPr="00E36523">
        <w:rPr>
          <w:rFonts w:ascii="Times New Roman" w:hAnsi="Times New Roman" w:cs="Times New Roman"/>
          <w:lang w:val="hr-BA"/>
        </w:rPr>
        <w:t xml:space="preserve"> </w:t>
      </w:r>
      <w:r w:rsidR="00D8276A" w:rsidRPr="00E36523">
        <w:rPr>
          <w:rFonts w:ascii="Times New Roman" w:hAnsi="Times New Roman" w:cs="Times New Roman"/>
          <w:lang w:val="hr-BA"/>
        </w:rPr>
        <w:t>(42./8/e) te</w:t>
      </w:r>
      <w:r w:rsidR="00021187" w:rsidRPr="00E36523">
        <w:rPr>
          <w:rFonts w:ascii="Times New Roman" w:hAnsi="Times New Roman" w:cs="Times New Roman"/>
          <w:lang w:val="hr-BA"/>
        </w:rPr>
        <w:t xml:space="preserve"> obaveze entitetskih organa za kulturu prema stavu (9);</w:t>
      </w:r>
      <w:r w:rsidR="0096335A" w:rsidRPr="00E36523">
        <w:rPr>
          <w:rFonts w:ascii="Times New Roman" w:hAnsi="Times New Roman" w:cs="Times New Roman"/>
          <w:lang w:val="hr-BA"/>
        </w:rPr>
        <w:t xml:space="preserve"> i</w:t>
      </w:r>
    </w:p>
    <w:p w14:paraId="2B111C6C" w14:textId="7EF10D40" w:rsidR="00872560" w:rsidRDefault="00226F54" w:rsidP="00872560">
      <w:pPr>
        <w:pStyle w:val="Odlomakpopisa"/>
        <w:numPr>
          <w:ilvl w:val="0"/>
          <w:numId w:val="34"/>
        </w:numPr>
        <w:spacing w:after="120" w:line="240" w:lineRule="auto"/>
        <w:jc w:val="both"/>
        <w:rPr>
          <w:rFonts w:ascii="Times New Roman" w:hAnsi="Times New Roman" w:cs="Times New Roman"/>
          <w:lang w:val="hr-BA"/>
        </w:rPr>
      </w:pPr>
      <w:r w:rsidRPr="00E36523">
        <w:rPr>
          <w:rFonts w:ascii="Times New Roman" w:hAnsi="Times New Roman" w:cs="Times New Roman"/>
          <w:lang w:val="hr-BA"/>
        </w:rPr>
        <w:t xml:space="preserve">71. </w:t>
      </w:r>
      <w:r w:rsidR="00021187" w:rsidRPr="00E36523">
        <w:rPr>
          <w:rFonts w:ascii="Times New Roman" w:hAnsi="Times New Roman" w:cs="Times New Roman"/>
          <w:lang w:val="hr-BA"/>
        </w:rPr>
        <w:t>proširenje</w:t>
      </w:r>
      <w:r w:rsidR="007B6C19" w:rsidRPr="00E36523">
        <w:rPr>
          <w:rFonts w:ascii="Times New Roman" w:hAnsi="Times New Roman" w:cs="Times New Roman"/>
          <w:lang w:val="hr-BA"/>
        </w:rPr>
        <w:t xml:space="preserve"> učinka iz </w:t>
      </w:r>
      <w:r w:rsidR="00021187" w:rsidRPr="00E36523">
        <w:rPr>
          <w:rFonts w:ascii="Times New Roman" w:hAnsi="Times New Roman" w:cs="Times New Roman"/>
          <w:lang w:val="hr-BA"/>
        </w:rPr>
        <w:t>teritorija</w:t>
      </w:r>
      <w:r w:rsidR="007B6C19" w:rsidRPr="00E36523">
        <w:rPr>
          <w:rFonts w:ascii="Times New Roman" w:hAnsi="Times New Roman" w:cs="Times New Roman"/>
          <w:lang w:val="hr-BA"/>
        </w:rPr>
        <w:t xml:space="preserve"> Bosne i Hercegovine na sve države članice Europske unije</w:t>
      </w:r>
      <w:r w:rsidR="0096335A" w:rsidRPr="00E36523">
        <w:rPr>
          <w:rFonts w:ascii="Times New Roman" w:hAnsi="Times New Roman" w:cs="Times New Roman"/>
          <w:lang w:val="hr-BA"/>
        </w:rPr>
        <w:t>.</w:t>
      </w:r>
    </w:p>
    <w:p w14:paraId="1857A69C" w14:textId="77777777" w:rsidR="00755615" w:rsidRDefault="00755615" w:rsidP="00755615">
      <w:pPr>
        <w:spacing w:after="120" w:line="240" w:lineRule="auto"/>
        <w:rPr>
          <w:rFonts w:ascii="Times New Roman" w:hAnsi="Times New Roman" w:cs="Times New Roman"/>
          <w:lang w:val="hr-BA"/>
        </w:rPr>
      </w:pPr>
    </w:p>
    <w:p w14:paraId="0A4B0F57" w14:textId="1EB6AE3F" w:rsidR="0046104B" w:rsidRPr="00236DFD" w:rsidRDefault="0046104B" w:rsidP="0046104B">
      <w:pPr>
        <w:pStyle w:val="Odlomakpopisa"/>
        <w:numPr>
          <w:ilvl w:val="0"/>
          <w:numId w:val="48"/>
        </w:numPr>
        <w:spacing w:after="120" w:line="240" w:lineRule="auto"/>
        <w:rPr>
          <w:rFonts w:ascii="Times New Roman" w:hAnsi="Times New Roman" w:cs="Times New Roman"/>
          <w:b/>
          <w:bCs/>
          <w:lang w:val="bs-Latn-BA"/>
        </w:rPr>
      </w:pPr>
      <w:r w:rsidRPr="00236DFD">
        <w:rPr>
          <w:rFonts w:ascii="Times New Roman" w:hAnsi="Times New Roman" w:cs="Times New Roman"/>
          <w:b/>
          <w:bCs/>
          <w:lang w:val="fr-FR"/>
        </w:rPr>
        <w:t>NAČELA NA KOJIMA SE ZAKON ZASNIVA</w:t>
      </w:r>
    </w:p>
    <w:p w14:paraId="08A6DC7C" w14:textId="05106103" w:rsidR="0046104B" w:rsidRPr="00236DFD" w:rsidRDefault="0046104B" w:rsidP="005704EF">
      <w:pPr>
        <w:spacing w:after="120" w:line="240" w:lineRule="auto"/>
        <w:jc w:val="both"/>
        <w:rPr>
          <w:rFonts w:ascii="Times New Roman" w:hAnsi="Times New Roman" w:cs="Times New Roman"/>
        </w:rPr>
      </w:pPr>
      <w:r w:rsidRPr="0046104B">
        <w:rPr>
          <w:rFonts w:ascii="Times New Roman" w:hAnsi="Times New Roman" w:cs="Times New Roman"/>
        </w:rPr>
        <w:t>Načela na kojima se zasniva nacrt Zakon</w:t>
      </w:r>
      <w:r w:rsidR="005704EF">
        <w:rPr>
          <w:rFonts w:ascii="Times New Roman" w:hAnsi="Times New Roman" w:cs="Times New Roman"/>
        </w:rPr>
        <w:t xml:space="preserve"> o izmjenama i dopunama Zakona o autorskom i srodnim pravima </w:t>
      </w:r>
      <w:r w:rsidRPr="0046104B">
        <w:rPr>
          <w:rFonts w:ascii="Times New Roman" w:hAnsi="Times New Roman" w:cs="Times New Roman"/>
        </w:rPr>
        <w:t>su:</w:t>
      </w:r>
      <w:r w:rsidR="00AD4D37">
        <w:rPr>
          <w:rFonts w:ascii="Times New Roman" w:hAnsi="Times New Roman" w:cs="Times New Roman"/>
        </w:rPr>
        <w:t xml:space="preserve"> (</w:t>
      </w:r>
      <w:r w:rsidR="005704EF">
        <w:rPr>
          <w:rFonts w:ascii="Times New Roman" w:hAnsi="Times New Roman" w:cs="Times New Roman"/>
        </w:rPr>
        <w:t>I</w:t>
      </w:r>
      <w:r w:rsidR="00AD4D37">
        <w:rPr>
          <w:rFonts w:ascii="Times New Roman" w:hAnsi="Times New Roman" w:cs="Times New Roman"/>
        </w:rPr>
        <w:t xml:space="preserve">) </w:t>
      </w:r>
      <w:r w:rsidRPr="0046104B">
        <w:rPr>
          <w:rFonts w:ascii="Times New Roman" w:hAnsi="Times New Roman" w:cs="Times New Roman"/>
        </w:rPr>
        <w:t>podsticanje kreativnosti, inovacija i ulaganja</w:t>
      </w:r>
      <w:r w:rsidR="00645A48">
        <w:rPr>
          <w:rFonts w:ascii="Times New Roman" w:hAnsi="Times New Roman" w:cs="Times New Roman"/>
        </w:rPr>
        <w:t>; (</w:t>
      </w:r>
      <w:r w:rsidR="005704EF">
        <w:rPr>
          <w:rFonts w:ascii="Times New Roman" w:hAnsi="Times New Roman" w:cs="Times New Roman"/>
        </w:rPr>
        <w:t>II</w:t>
      </w:r>
      <w:r w:rsidR="00645A48">
        <w:rPr>
          <w:rFonts w:ascii="Times New Roman" w:hAnsi="Times New Roman" w:cs="Times New Roman"/>
        </w:rPr>
        <w:t xml:space="preserve">) </w:t>
      </w:r>
      <w:r w:rsidRPr="0046104B">
        <w:rPr>
          <w:rFonts w:ascii="Times New Roman" w:hAnsi="Times New Roman" w:cs="Times New Roman"/>
        </w:rPr>
        <w:t>osiguranje visokog nivoa zaštite prava nosilaca prava</w:t>
      </w:r>
      <w:r w:rsidR="00645A48">
        <w:rPr>
          <w:rFonts w:ascii="Times New Roman" w:hAnsi="Times New Roman" w:cs="Times New Roman"/>
        </w:rPr>
        <w:t>; (</w:t>
      </w:r>
      <w:r w:rsidR="005704EF">
        <w:rPr>
          <w:rFonts w:ascii="Times New Roman" w:hAnsi="Times New Roman" w:cs="Times New Roman"/>
        </w:rPr>
        <w:t>III</w:t>
      </w:r>
      <w:r w:rsidR="00645A48">
        <w:rPr>
          <w:rFonts w:ascii="Times New Roman" w:hAnsi="Times New Roman" w:cs="Times New Roman"/>
        </w:rPr>
        <w:t xml:space="preserve">) </w:t>
      </w:r>
      <w:r w:rsidRPr="0046104B">
        <w:rPr>
          <w:rFonts w:ascii="Times New Roman" w:hAnsi="Times New Roman" w:cs="Times New Roman"/>
        </w:rPr>
        <w:t>pravičnu ravnotežu između prava autora i drugih nosilaca prava i interesa korisnika zaštićenih djela i objekata srodnih prava</w:t>
      </w:r>
      <w:r w:rsidR="00645A48">
        <w:rPr>
          <w:rFonts w:ascii="Times New Roman" w:hAnsi="Times New Roman" w:cs="Times New Roman"/>
        </w:rPr>
        <w:t>; (</w:t>
      </w:r>
      <w:r w:rsidR="005704EF">
        <w:rPr>
          <w:rFonts w:ascii="Times New Roman" w:hAnsi="Times New Roman" w:cs="Times New Roman"/>
        </w:rPr>
        <w:t>IV</w:t>
      </w:r>
      <w:r w:rsidR="00645A48">
        <w:rPr>
          <w:rFonts w:ascii="Times New Roman" w:hAnsi="Times New Roman" w:cs="Times New Roman"/>
        </w:rPr>
        <w:t xml:space="preserve">) </w:t>
      </w:r>
      <w:r w:rsidRPr="0046104B">
        <w:rPr>
          <w:rFonts w:ascii="Times New Roman" w:hAnsi="Times New Roman" w:cs="Times New Roman"/>
        </w:rPr>
        <w:t xml:space="preserve">jednak tretman nosilaca prava u usporedivim </w:t>
      </w:r>
      <w:r w:rsidRPr="0046104B">
        <w:rPr>
          <w:rFonts w:ascii="Times New Roman" w:hAnsi="Times New Roman" w:cs="Times New Roman"/>
        </w:rPr>
        <w:lastRenderedPageBreak/>
        <w:t>okolnostima</w:t>
      </w:r>
      <w:r w:rsidR="00645A48">
        <w:rPr>
          <w:rFonts w:ascii="Times New Roman" w:hAnsi="Times New Roman" w:cs="Times New Roman"/>
        </w:rPr>
        <w:t>; (</w:t>
      </w:r>
      <w:r w:rsidR="005704EF">
        <w:rPr>
          <w:rFonts w:ascii="Times New Roman" w:hAnsi="Times New Roman" w:cs="Times New Roman"/>
        </w:rPr>
        <w:t>V</w:t>
      </w:r>
      <w:r w:rsidR="00645A48">
        <w:rPr>
          <w:rFonts w:ascii="Times New Roman" w:hAnsi="Times New Roman" w:cs="Times New Roman"/>
        </w:rPr>
        <w:t xml:space="preserve">) </w:t>
      </w:r>
      <w:r w:rsidRPr="0046104B">
        <w:rPr>
          <w:rFonts w:ascii="Times New Roman" w:hAnsi="Times New Roman" w:cs="Times New Roman"/>
        </w:rPr>
        <w:t>veća pravna sigurnost, posebno u odnosu na određene načine korišćenja autorskih djela i objekata srodnih prava u digitalnom okruženju</w:t>
      </w:r>
      <w:r w:rsidR="00645A48">
        <w:rPr>
          <w:rFonts w:ascii="Times New Roman" w:hAnsi="Times New Roman" w:cs="Times New Roman"/>
        </w:rPr>
        <w:t>; (</w:t>
      </w:r>
      <w:r w:rsidR="005704EF">
        <w:rPr>
          <w:rFonts w:ascii="Times New Roman" w:hAnsi="Times New Roman" w:cs="Times New Roman"/>
        </w:rPr>
        <w:t>VI</w:t>
      </w:r>
      <w:r w:rsidR="00645A48">
        <w:rPr>
          <w:rFonts w:ascii="Times New Roman" w:hAnsi="Times New Roman" w:cs="Times New Roman"/>
        </w:rPr>
        <w:t xml:space="preserve">) </w:t>
      </w:r>
      <w:r w:rsidRPr="0046104B">
        <w:rPr>
          <w:rFonts w:ascii="Times New Roman" w:hAnsi="Times New Roman" w:cs="Times New Roman"/>
        </w:rPr>
        <w:t>promovirati kulturnu i jezičku raznolikost, društvenu koheziju i veći pristup informacijama kroz širi pristup televizijskim i radijskim programima iz država članica.</w:t>
      </w:r>
    </w:p>
    <w:p w14:paraId="29E418EE" w14:textId="388C0EF3" w:rsidR="001D1E64" w:rsidRPr="00236DFD" w:rsidRDefault="001D1E64" w:rsidP="005704EF">
      <w:pPr>
        <w:pStyle w:val="Odlomakpopisa"/>
        <w:numPr>
          <w:ilvl w:val="0"/>
          <w:numId w:val="48"/>
        </w:numPr>
        <w:spacing w:after="120" w:line="240" w:lineRule="auto"/>
        <w:jc w:val="both"/>
        <w:rPr>
          <w:rFonts w:ascii="Times New Roman" w:hAnsi="Times New Roman" w:cs="Times New Roman"/>
          <w:b/>
          <w:bCs/>
          <w:lang w:val="hr-BA"/>
        </w:rPr>
      </w:pPr>
      <w:r w:rsidRPr="00236DFD">
        <w:rPr>
          <w:rFonts w:ascii="Times New Roman" w:hAnsi="Times New Roman" w:cs="Times New Roman"/>
          <w:b/>
          <w:bCs/>
          <w:lang w:val="hr-BA"/>
        </w:rPr>
        <w:t>USUGLAŠENOST PROPISA S E</w:t>
      </w:r>
      <w:r w:rsidR="00CE3E4E">
        <w:rPr>
          <w:rFonts w:ascii="Times New Roman" w:hAnsi="Times New Roman" w:cs="Times New Roman"/>
          <w:b/>
          <w:bCs/>
          <w:lang w:val="hr-BA"/>
        </w:rPr>
        <w:t>V</w:t>
      </w:r>
      <w:r w:rsidRPr="00236DFD">
        <w:rPr>
          <w:rFonts w:ascii="Times New Roman" w:hAnsi="Times New Roman" w:cs="Times New Roman"/>
          <w:b/>
          <w:bCs/>
          <w:lang w:val="hr-BA"/>
        </w:rPr>
        <w:t xml:space="preserve">ROPSKIM ZAKONODAVSTVOM </w:t>
      </w:r>
    </w:p>
    <w:p w14:paraId="3AEF6B58" w14:textId="0D6CD15F" w:rsidR="00755615" w:rsidRPr="008D58E9" w:rsidRDefault="00755615" w:rsidP="005704EF">
      <w:pPr>
        <w:spacing w:after="120" w:line="240" w:lineRule="auto"/>
        <w:jc w:val="both"/>
        <w:rPr>
          <w:rFonts w:ascii="Times New Roman" w:hAnsi="Times New Roman" w:cs="Times New Roman"/>
          <w:lang w:val="hr-BA"/>
        </w:rPr>
      </w:pPr>
      <w:r w:rsidRPr="008D58E9">
        <w:rPr>
          <w:rFonts w:ascii="Times New Roman" w:hAnsi="Times New Roman" w:cs="Times New Roman"/>
          <w:lang w:val="hr-BA"/>
        </w:rPr>
        <w:t>Prilikom preispitivanja osnovnih instituta važećeg Zakona o autorskom i srodnim pravima predlagatelj se rukovodio</w:t>
      </w:r>
      <w:r w:rsidR="0023430A">
        <w:rPr>
          <w:rFonts w:ascii="Times New Roman" w:hAnsi="Times New Roman" w:cs="Times New Roman"/>
          <w:lang w:val="hr-BA"/>
        </w:rPr>
        <w:t xml:space="preserve"> sljedećim direktivama</w:t>
      </w:r>
      <w:r w:rsidRPr="008D58E9">
        <w:rPr>
          <w:rFonts w:ascii="Times New Roman" w:hAnsi="Times New Roman" w:cs="Times New Roman"/>
          <w:lang w:val="hr-BA"/>
        </w:rPr>
        <w:t>:</w:t>
      </w:r>
    </w:p>
    <w:p w14:paraId="0DF5D867" w14:textId="77777777" w:rsidR="00755615" w:rsidRDefault="00755615" w:rsidP="005704EF">
      <w:pPr>
        <w:pStyle w:val="Odlomakpopisa"/>
        <w:numPr>
          <w:ilvl w:val="0"/>
          <w:numId w:val="47"/>
        </w:numPr>
        <w:spacing w:after="120" w:line="240" w:lineRule="auto"/>
        <w:jc w:val="both"/>
        <w:rPr>
          <w:rFonts w:ascii="Times New Roman" w:hAnsi="Times New Roman" w:cs="Times New Roman"/>
          <w:lang w:val="hr-BA"/>
        </w:rPr>
      </w:pPr>
      <w:r w:rsidRPr="001D22BD">
        <w:rPr>
          <w:rFonts w:ascii="Times New Roman" w:hAnsi="Times New Roman" w:cs="Times New Roman"/>
          <w:lang w:val="hr-BA"/>
        </w:rPr>
        <w:t>Direktiva Vijeća 93/83/EEZ od 27. rujna 1993. o koordinaciji određenih pravila s obzirom na autorsko pravo i srodna prava koja se odnose na satelitsko emitiranje i kabelsko reemitiranje (SL L 248, 6.10.1993.),</w:t>
      </w:r>
    </w:p>
    <w:p w14:paraId="2B7B9B32" w14:textId="77777777" w:rsidR="00755615" w:rsidRDefault="00755615" w:rsidP="005704EF">
      <w:pPr>
        <w:pStyle w:val="Odlomakpopisa"/>
        <w:numPr>
          <w:ilvl w:val="0"/>
          <w:numId w:val="47"/>
        </w:numPr>
        <w:spacing w:after="120" w:line="240" w:lineRule="auto"/>
        <w:jc w:val="both"/>
        <w:rPr>
          <w:rFonts w:ascii="Times New Roman" w:hAnsi="Times New Roman" w:cs="Times New Roman"/>
          <w:lang w:val="hr-BA"/>
        </w:rPr>
      </w:pPr>
      <w:r w:rsidRPr="001D22BD">
        <w:rPr>
          <w:rFonts w:ascii="Times New Roman" w:hAnsi="Times New Roman" w:cs="Times New Roman"/>
          <w:lang w:val="hr-BA"/>
        </w:rPr>
        <w:t>Direktiva 2001/29/EZ Europskog parlamenta i Vijeća od 22. svibnja 2001. o usklađivanju određenih aspekata autorskog prava i srodnih prava u informacijskom društvu (SL L 167, 22.6.2001.),</w:t>
      </w:r>
    </w:p>
    <w:p w14:paraId="3FFD9459" w14:textId="77777777" w:rsidR="00755615" w:rsidRDefault="00755615" w:rsidP="005704EF">
      <w:pPr>
        <w:pStyle w:val="Odlomakpopisa"/>
        <w:numPr>
          <w:ilvl w:val="0"/>
          <w:numId w:val="47"/>
        </w:numPr>
        <w:spacing w:after="120" w:line="240" w:lineRule="auto"/>
        <w:jc w:val="both"/>
        <w:rPr>
          <w:rFonts w:ascii="Times New Roman" w:hAnsi="Times New Roman" w:cs="Times New Roman"/>
          <w:lang w:val="hr-BA"/>
        </w:rPr>
      </w:pPr>
      <w:r w:rsidRPr="001D22BD">
        <w:rPr>
          <w:rFonts w:ascii="Times New Roman" w:hAnsi="Times New Roman" w:cs="Times New Roman"/>
          <w:lang w:val="hr-BA"/>
        </w:rPr>
        <w:t>Direktiva 2001/84/EZ Europskog parlamenta i Vijeća od 27. rujna 2001. o pravu slijeđenja u korist autora izvornika umjetničkog djela (SL L 272, 13.10.2001.),</w:t>
      </w:r>
    </w:p>
    <w:p w14:paraId="7E30E33C" w14:textId="77777777" w:rsidR="00755615" w:rsidRDefault="00755615" w:rsidP="005704EF">
      <w:pPr>
        <w:pStyle w:val="Odlomakpopisa"/>
        <w:numPr>
          <w:ilvl w:val="0"/>
          <w:numId w:val="47"/>
        </w:numPr>
        <w:spacing w:after="120" w:line="240" w:lineRule="auto"/>
        <w:jc w:val="both"/>
        <w:rPr>
          <w:rFonts w:ascii="Times New Roman" w:hAnsi="Times New Roman" w:cs="Times New Roman"/>
          <w:lang w:val="hr-BA"/>
        </w:rPr>
      </w:pPr>
      <w:r w:rsidRPr="001D22BD">
        <w:rPr>
          <w:rFonts w:ascii="Times New Roman" w:hAnsi="Times New Roman" w:cs="Times New Roman"/>
          <w:lang w:val="hr-BA"/>
        </w:rPr>
        <w:t>Direktiva 2006/115/EZ Europskog parlamenta i Vijeća od 12. prosinca 2006. o pravu iznajmljivanja i pravu posudbe te o određenim autorskom pravu srodnim pravima u području intelektualnog vlasništva (kodificirana verzija) (SL L 376, 27.12.2006.),</w:t>
      </w:r>
    </w:p>
    <w:p w14:paraId="348A6AE3" w14:textId="122C1F71" w:rsidR="00755615" w:rsidRDefault="00755615" w:rsidP="005704EF">
      <w:pPr>
        <w:pStyle w:val="Odlomakpopisa"/>
        <w:numPr>
          <w:ilvl w:val="0"/>
          <w:numId w:val="47"/>
        </w:numPr>
        <w:spacing w:after="120" w:line="240" w:lineRule="auto"/>
        <w:jc w:val="both"/>
        <w:rPr>
          <w:rFonts w:ascii="Times New Roman" w:hAnsi="Times New Roman" w:cs="Times New Roman"/>
          <w:lang w:val="hr-BA"/>
        </w:rPr>
      </w:pPr>
      <w:r w:rsidRPr="001D22BD">
        <w:rPr>
          <w:rFonts w:ascii="Times New Roman" w:hAnsi="Times New Roman" w:cs="Times New Roman"/>
          <w:lang w:val="hr-BA"/>
        </w:rPr>
        <w:t>Direktiva 2006/116/EZ Europskog parlamenta i Vijeća od 12. prosinca 2006. o trajanju zaštite autorskog prava i određenih srodnih prava (kodificirana verzija) (SL L 372, 27.12.2006.),</w:t>
      </w:r>
    </w:p>
    <w:p w14:paraId="3D334422" w14:textId="77777777" w:rsidR="00755615" w:rsidRDefault="00755615" w:rsidP="005704EF">
      <w:pPr>
        <w:pStyle w:val="Odlomakpopisa"/>
        <w:numPr>
          <w:ilvl w:val="0"/>
          <w:numId w:val="47"/>
        </w:numPr>
        <w:spacing w:after="120" w:line="240" w:lineRule="auto"/>
        <w:jc w:val="both"/>
        <w:rPr>
          <w:rFonts w:ascii="Times New Roman" w:hAnsi="Times New Roman" w:cs="Times New Roman"/>
          <w:lang w:val="hr-BA"/>
        </w:rPr>
      </w:pPr>
      <w:r w:rsidRPr="001D22BD">
        <w:rPr>
          <w:rFonts w:ascii="Times New Roman" w:hAnsi="Times New Roman" w:cs="Times New Roman"/>
          <w:lang w:val="hr-BA"/>
        </w:rPr>
        <w:t>Direktiva 2012/28/EU Europskog parlamenta i Vijeća od 25. listopada 2012. o određenim dozvoljenim korištenjima djela siročadi (SL L 299, 27.10.2012.),</w:t>
      </w:r>
    </w:p>
    <w:p w14:paraId="72C992A2" w14:textId="77777777" w:rsidR="00755615" w:rsidRDefault="00755615" w:rsidP="005704EF">
      <w:pPr>
        <w:pStyle w:val="Odlomakpopisa"/>
        <w:numPr>
          <w:ilvl w:val="0"/>
          <w:numId w:val="47"/>
        </w:numPr>
        <w:spacing w:after="120" w:line="240" w:lineRule="auto"/>
        <w:jc w:val="both"/>
        <w:rPr>
          <w:rFonts w:ascii="Times New Roman" w:hAnsi="Times New Roman" w:cs="Times New Roman"/>
          <w:lang w:val="hr-BA"/>
        </w:rPr>
      </w:pPr>
      <w:r w:rsidRPr="001D22BD">
        <w:rPr>
          <w:rFonts w:ascii="Times New Roman" w:hAnsi="Times New Roman" w:cs="Times New Roman"/>
          <w:lang w:val="hr-BA"/>
        </w:rPr>
        <w:t>Direktiva (EU) 2017/1564 Europskog parlamenta i Vijeća od 13. rujna 2017. o određenim dopuštenim upotrebama određenih djela i drugih predmeta zaštite koji su zaštićeni autorskim pravom i srodnim pravima u korist osoba koje su slijepe, koje imaju oštećenje vida ili imaju drugih poteškoća u korištenju tiskanim materijalima i o izmjeni Direktive 2001/29/EZ o usklađivanju određenih aspekata autorskog i srodnih prava u informacijskom društvu (SL L 242, 20.9.2017.),</w:t>
      </w:r>
    </w:p>
    <w:p w14:paraId="3A0B393A" w14:textId="77777777" w:rsidR="00755615" w:rsidRDefault="00755615" w:rsidP="005704EF">
      <w:pPr>
        <w:pStyle w:val="Odlomakpopisa"/>
        <w:numPr>
          <w:ilvl w:val="0"/>
          <w:numId w:val="47"/>
        </w:numPr>
        <w:spacing w:after="120" w:line="240" w:lineRule="auto"/>
        <w:jc w:val="both"/>
        <w:rPr>
          <w:rFonts w:ascii="Times New Roman" w:hAnsi="Times New Roman" w:cs="Times New Roman"/>
          <w:lang w:val="hr-BA"/>
        </w:rPr>
      </w:pPr>
      <w:r w:rsidRPr="001D22BD">
        <w:rPr>
          <w:rFonts w:ascii="Times New Roman" w:hAnsi="Times New Roman" w:cs="Times New Roman"/>
          <w:lang w:val="hr-BA"/>
        </w:rPr>
        <w:t>Direktiva (EU) 2019/789 Europskog parlamenta i Vijeća od 17. travnja 2019. o utvrđivanju pravila o ostvarivanju autorskog prava i srodnih prava koja se primjenjuju na određene internetske prijenose organizacija za radiodifuziju i reemitiranja televizijskih i radijskih programa te o izmjeni Direktive Vijeća 93/83/EEZ (SL L 130, 17.5.2019.),</w:t>
      </w:r>
    </w:p>
    <w:p w14:paraId="5B9F40F5" w14:textId="77777777" w:rsidR="00755615" w:rsidRPr="00E36523" w:rsidRDefault="00755615" w:rsidP="005704EF">
      <w:pPr>
        <w:pStyle w:val="Odlomakpopisa"/>
        <w:numPr>
          <w:ilvl w:val="0"/>
          <w:numId w:val="47"/>
        </w:numPr>
        <w:spacing w:after="120" w:line="240" w:lineRule="auto"/>
        <w:jc w:val="both"/>
        <w:rPr>
          <w:rFonts w:ascii="Times New Roman" w:hAnsi="Times New Roman" w:cs="Times New Roman"/>
          <w:lang w:val="hr-BA"/>
        </w:rPr>
      </w:pPr>
      <w:r w:rsidRPr="00E36523">
        <w:rPr>
          <w:rFonts w:ascii="Times New Roman" w:hAnsi="Times New Roman" w:cs="Times New Roman"/>
          <w:lang w:val="hr-BA"/>
        </w:rPr>
        <w:t xml:space="preserve">Direktiva (EU) 2019/790 Europskog parlamenta i Vijeća od 17. travnja 2019. o autorskom i srodnim pravima na jedinstvenom digitalnom tržištu i izmjeni direktiva 96/9/EZ i 2001/29/EZ (SL L 130, 17.5.2019.) i Ispravak Direktive (EU) 2019/790 Europskog parlamenta i Vijeća od 17. travnja 2019. o autorskom i srodnim pravima na jedinstvenom digitalnom tržištu i izmjeni direktiva 96/9/EZ i 2001/29/EZ (SL L 134, 22.5.2019.). </w:t>
      </w:r>
    </w:p>
    <w:p w14:paraId="078BDD82" w14:textId="77777777" w:rsidR="00755615" w:rsidRDefault="00755615" w:rsidP="005704EF">
      <w:pPr>
        <w:spacing w:after="120" w:line="240" w:lineRule="auto"/>
        <w:jc w:val="both"/>
        <w:rPr>
          <w:rFonts w:ascii="Times New Roman" w:hAnsi="Times New Roman" w:cs="Times New Roman"/>
          <w:lang w:val="hr-BA"/>
        </w:rPr>
      </w:pPr>
    </w:p>
    <w:p w14:paraId="4E134F66" w14:textId="5175C234" w:rsidR="002975DF" w:rsidRPr="00236DFD" w:rsidRDefault="002975DF" w:rsidP="005704EF">
      <w:pPr>
        <w:pStyle w:val="Odlomakpopisa"/>
        <w:numPr>
          <w:ilvl w:val="0"/>
          <w:numId w:val="48"/>
        </w:numPr>
        <w:spacing w:after="120" w:line="240" w:lineRule="auto"/>
        <w:jc w:val="both"/>
        <w:rPr>
          <w:rFonts w:ascii="Times New Roman" w:hAnsi="Times New Roman" w:cs="Times New Roman"/>
          <w:b/>
          <w:bCs/>
          <w:lang w:val="hr-BA"/>
        </w:rPr>
      </w:pPr>
      <w:r w:rsidRPr="00236DFD">
        <w:rPr>
          <w:rFonts w:ascii="Times New Roman" w:hAnsi="Times New Roman" w:cs="Times New Roman"/>
          <w:b/>
          <w:bCs/>
          <w:lang w:val="hr-BA"/>
        </w:rPr>
        <w:t>FINANCIJSKA SREDSTVA ZA PROVEDBU ZAKONA</w:t>
      </w:r>
    </w:p>
    <w:p w14:paraId="267A0217" w14:textId="74114D81" w:rsidR="00755615" w:rsidRDefault="008F4AD0" w:rsidP="003A714C">
      <w:pPr>
        <w:spacing w:after="120" w:line="240" w:lineRule="auto"/>
        <w:ind w:firstLine="708"/>
        <w:jc w:val="both"/>
        <w:rPr>
          <w:rFonts w:ascii="Times New Roman" w:hAnsi="Times New Roman" w:cs="Times New Roman"/>
          <w:lang w:val="hr-BA"/>
        </w:rPr>
      </w:pPr>
      <w:r w:rsidRPr="008F4AD0">
        <w:rPr>
          <w:rFonts w:ascii="Times New Roman" w:hAnsi="Times New Roman" w:cs="Times New Roman"/>
          <w:lang w:val="hr-BA"/>
        </w:rPr>
        <w:t xml:space="preserve">Za provedbu ovoga </w:t>
      </w:r>
      <w:r>
        <w:rPr>
          <w:rFonts w:ascii="Times New Roman" w:hAnsi="Times New Roman" w:cs="Times New Roman"/>
          <w:lang w:val="hr-BA"/>
        </w:rPr>
        <w:t>Z</w:t>
      </w:r>
      <w:r w:rsidRPr="008F4AD0">
        <w:rPr>
          <w:rFonts w:ascii="Times New Roman" w:hAnsi="Times New Roman" w:cs="Times New Roman"/>
          <w:lang w:val="hr-BA"/>
        </w:rPr>
        <w:t>akona neće biti potrebna dodatna financijska sredstva.</w:t>
      </w:r>
    </w:p>
    <w:p w14:paraId="66AAB888" w14:textId="77777777" w:rsidR="008F4AD0" w:rsidRPr="008D58E9" w:rsidRDefault="008F4AD0" w:rsidP="005704EF">
      <w:pPr>
        <w:spacing w:after="120" w:line="240" w:lineRule="auto"/>
        <w:jc w:val="both"/>
        <w:rPr>
          <w:rFonts w:ascii="Times New Roman" w:hAnsi="Times New Roman" w:cs="Times New Roman"/>
          <w:lang w:val="hr-BA"/>
        </w:rPr>
      </w:pPr>
    </w:p>
    <w:p w14:paraId="5379C510" w14:textId="0757D3F0" w:rsidR="000238E6" w:rsidRPr="00236DFD" w:rsidRDefault="000238E6" w:rsidP="005704EF">
      <w:pPr>
        <w:pStyle w:val="Odlomakpopisa"/>
        <w:numPr>
          <w:ilvl w:val="0"/>
          <w:numId w:val="48"/>
        </w:numPr>
        <w:spacing w:after="120" w:line="240" w:lineRule="auto"/>
        <w:jc w:val="both"/>
        <w:rPr>
          <w:rFonts w:ascii="Times New Roman" w:hAnsi="Times New Roman" w:cs="Times New Roman"/>
          <w:b/>
          <w:bCs/>
          <w:lang w:val="hr-BA"/>
        </w:rPr>
      </w:pPr>
      <w:r w:rsidRPr="00236DFD">
        <w:rPr>
          <w:rFonts w:ascii="Times New Roman" w:hAnsi="Times New Roman" w:cs="Times New Roman"/>
          <w:b/>
          <w:bCs/>
          <w:lang w:val="hr-BA"/>
        </w:rPr>
        <w:t>OPIS KONZULTACIJA VOĐENIH U POSTUPKU IZRADE ZAKONA</w:t>
      </w:r>
    </w:p>
    <w:p w14:paraId="3D9CB2F9" w14:textId="7F166C3F" w:rsidR="00872560" w:rsidRPr="00236DFD" w:rsidRDefault="00872560" w:rsidP="005704EF">
      <w:pPr>
        <w:spacing w:after="120" w:line="240" w:lineRule="auto"/>
        <w:jc w:val="both"/>
        <w:rPr>
          <w:rFonts w:ascii="Times New Roman" w:hAnsi="Times New Roman" w:cs="Times New Roman"/>
          <w:b/>
          <w:bCs/>
          <w:lang w:val="hr-BA"/>
        </w:rPr>
      </w:pPr>
    </w:p>
    <w:p w14:paraId="1E2035A4" w14:textId="53B1C95F" w:rsidR="00400D01" w:rsidRDefault="003A714C" w:rsidP="005704EF">
      <w:pPr>
        <w:pStyle w:val="Odlomakpopisa"/>
        <w:numPr>
          <w:ilvl w:val="0"/>
          <w:numId w:val="48"/>
        </w:numPr>
        <w:spacing w:after="120" w:line="240" w:lineRule="auto"/>
        <w:jc w:val="both"/>
        <w:rPr>
          <w:rFonts w:ascii="Times New Roman" w:hAnsi="Times New Roman" w:cs="Times New Roman"/>
          <w:b/>
          <w:bCs/>
          <w:lang w:val="hr-BA"/>
        </w:rPr>
      </w:pPr>
      <w:r>
        <w:rPr>
          <w:rFonts w:ascii="Times New Roman" w:hAnsi="Times New Roman" w:cs="Times New Roman"/>
          <w:b/>
          <w:bCs/>
          <w:lang w:val="hr-BA"/>
        </w:rPr>
        <w:t xml:space="preserve"> </w:t>
      </w:r>
      <w:r w:rsidR="00400D01" w:rsidRPr="00236DFD">
        <w:rPr>
          <w:rFonts w:ascii="Times New Roman" w:hAnsi="Times New Roman" w:cs="Times New Roman"/>
          <w:b/>
          <w:bCs/>
          <w:lang w:val="hr-BA"/>
        </w:rPr>
        <w:t>PRIBAVLJENA MIŠLJENJA</w:t>
      </w:r>
    </w:p>
    <w:sectPr w:rsidR="00400D01" w:rsidSect="00171B61">
      <w:footerReference w:type="even" r:id="rId11"/>
      <w:footerReference w:type="default" r:id="rId12"/>
      <w:pgSz w:w="11906" w:h="16838"/>
      <w:pgMar w:top="2552"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CA706" w14:textId="77777777" w:rsidR="00171B61" w:rsidRDefault="00171B61" w:rsidP="005C70C8">
      <w:pPr>
        <w:spacing w:after="0" w:line="240" w:lineRule="auto"/>
      </w:pPr>
      <w:r>
        <w:separator/>
      </w:r>
    </w:p>
  </w:endnote>
  <w:endnote w:type="continuationSeparator" w:id="0">
    <w:p w14:paraId="699E0CF0" w14:textId="77777777" w:rsidR="00171B61" w:rsidRDefault="00171B61" w:rsidP="005C70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EUAlbertina">
    <w:altName w:val="Cambria"/>
    <w:panose1 w:val="00000000000000000000"/>
    <w:charset w:val="00"/>
    <w:family w:val="roman"/>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Brojstranice"/>
      </w:rPr>
      <w:id w:val="-1839608836"/>
      <w:docPartObj>
        <w:docPartGallery w:val="Page Numbers (Bottom of Page)"/>
        <w:docPartUnique/>
      </w:docPartObj>
    </w:sdtPr>
    <w:sdtContent>
      <w:p w14:paraId="31A6A923" w14:textId="6170AB21" w:rsidR="00A040F1" w:rsidRDefault="00A040F1" w:rsidP="00987E9B">
        <w:pPr>
          <w:pStyle w:val="Podnoje"/>
          <w:framePr w:wrap="none" w:vAnchor="text" w:hAnchor="margin" w:xAlign="center" w:y="1"/>
          <w:rPr>
            <w:rStyle w:val="Brojstranice"/>
          </w:rPr>
        </w:pPr>
        <w:r>
          <w:rPr>
            <w:rStyle w:val="Brojstranice"/>
          </w:rPr>
          <w:fldChar w:fldCharType="begin"/>
        </w:r>
        <w:r>
          <w:rPr>
            <w:rStyle w:val="Brojstranice"/>
          </w:rPr>
          <w:instrText xml:space="preserve"> PAGE </w:instrText>
        </w:r>
        <w:r>
          <w:rPr>
            <w:rStyle w:val="Brojstranice"/>
          </w:rPr>
          <w:fldChar w:fldCharType="separate"/>
        </w:r>
        <w:r>
          <w:rPr>
            <w:rStyle w:val="Brojstranice"/>
            <w:noProof/>
          </w:rPr>
          <w:t>29</w:t>
        </w:r>
        <w:r>
          <w:rPr>
            <w:rStyle w:val="Brojstranice"/>
          </w:rPr>
          <w:fldChar w:fldCharType="end"/>
        </w:r>
      </w:p>
    </w:sdtContent>
  </w:sdt>
  <w:p w14:paraId="18CDFE6F" w14:textId="77777777" w:rsidR="00A040F1" w:rsidRDefault="00A040F1">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Brojstranice"/>
      </w:rPr>
      <w:id w:val="1380896070"/>
      <w:docPartObj>
        <w:docPartGallery w:val="Page Numbers (Bottom of Page)"/>
        <w:docPartUnique/>
      </w:docPartObj>
    </w:sdtPr>
    <w:sdtContent>
      <w:p w14:paraId="78754322" w14:textId="6413AC52" w:rsidR="00A040F1" w:rsidRDefault="00A040F1" w:rsidP="00987E9B">
        <w:pPr>
          <w:pStyle w:val="Podnoje"/>
          <w:framePr w:wrap="none" w:vAnchor="text" w:hAnchor="margin" w:xAlign="center" w:y="1"/>
          <w:rPr>
            <w:rStyle w:val="Brojstranice"/>
          </w:rPr>
        </w:pPr>
        <w:r>
          <w:rPr>
            <w:rStyle w:val="Brojstranice"/>
          </w:rPr>
          <w:fldChar w:fldCharType="begin"/>
        </w:r>
        <w:r>
          <w:rPr>
            <w:rStyle w:val="Brojstranice"/>
          </w:rPr>
          <w:instrText xml:space="preserve"> PAGE </w:instrText>
        </w:r>
        <w:r>
          <w:rPr>
            <w:rStyle w:val="Brojstranice"/>
          </w:rPr>
          <w:fldChar w:fldCharType="separate"/>
        </w:r>
        <w:r w:rsidR="002E656E">
          <w:rPr>
            <w:rStyle w:val="Brojstranice"/>
            <w:noProof/>
          </w:rPr>
          <w:t>4</w:t>
        </w:r>
        <w:r w:rsidR="002E656E">
          <w:rPr>
            <w:rStyle w:val="Brojstranice"/>
            <w:noProof/>
          </w:rPr>
          <w:t>8</w:t>
        </w:r>
        <w:r>
          <w:rPr>
            <w:rStyle w:val="Brojstranice"/>
          </w:rPr>
          <w:fldChar w:fldCharType="end"/>
        </w:r>
      </w:p>
    </w:sdtContent>
  </w:sdt>
  <w:p w14:paraId="064A639B" w14:textId="2FCD67F1" w:rsidR="005C70C8" w:rsidRDefault="005C70C8">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EE360" w14:textId="77777777" w:rsidR="00171B61" w:rsidRDefault="00171B61" w:rsidP="005C70C8">
      <w:pPr>
        <w:spacing w:after="0" w:line="240" w:lineRule="auto"/>
      </w:pPr>
      <w:r>
        <w:separator/>
      </w:r>
    </w:p>
  </w:footnote>
  <w:footnote w:type="continuationSeparator" w:id="0">
    <w:p w14:paraId="048478F1" w14:textId="77777777" w:rsidR="00171B61" w:rsidRDefault="00171B61" w:rsidP="005C70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A229C"/>
    <w:multiLevelType w:val="hybridMultilevel"/>
    <w:tmpl w:val="00E2426C"/>
    <w:lvl w:ilvl="0" w:tplc="04240017">
      <w:start w:val="1"/>
      <w:numFmt w:val="lowerLetter"/>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 w15:restartNumberingAfterBreak="0">
    <w:nsid w:val="021C27E0"/>
    <w:multiLevelType w:val="hybridMultilevel"/>
    <w:tmpl w:val="0D107D16"/>
    <w:lvl w:ilvl="0" w:tplc="04240017">
      <w:start w:val="1"/>
      <w:numFmt w:val="lowerLetter"/>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0C6E1916"/>
    <w:multiLevelType w:val="hybridMultilevel"/>
    <w:tmpl w:val="49C8E3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60872"/>
    <w:multiLevelType w:val="hybridMultilevel"/>
    <w:tmpl w:val="A9CA5004"/>
    <w:lvl w:ilvl="0" w:tplc="04240017">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0CFE0F9C"/>
    <w:multiLevelType w:val="hybridMultilevel"/>
    <w:tmpl w:val="2E6080AA"/>
    <w:lvl w:ilvl="0" w:tplc="04240017">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0F1843D9"/>
    <w:multiLevelType w:val="hybridMultilevel"/>
    <w:tmpl w:val="F30214BA"/>
    <w:lvl w:ilvl="0" w:tplc="04240017">
      <w:start w:val="1"/>
      <w:numFmt w:val="lowerLetter"/>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12A60EBB"/>
    <w:multiLevelType w:val="hybridMultilevel"/>
    <w:tmpl w:val="B42A2730"/>
    <w:lvl w:ilvl="0" w:tplc="04240017">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31E09AC"/>
    <w:multiLevelType w:val="hybridMultilevel"/>
    <w:tmpl w:val="6BB8ED0C"/>
    <w:lvl w:ilvl="0" w:tplc="BE7AF4BE">
      <w:start w:val="3"/>
      <w:numFmt w:val="bullet"/>
      <w:lvlText w:val="-"/>
      <w:lvlJc w:val="left"/>
      <w:pPr>
        <w:ind w:left="360" w:hanging="360"/>
      </w:pPr>
      <w:rPr>
        <w:rFonts w:ascii="Calibri" w:eastAsiaTheme="minorHAns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14D43D93"/>
    <w:multiLevelType w:val="hybridMultilevel"/>
    <w:tmpl w:val="0F1AD700"/>
    <w:lvl w:ilvl="0" w:tplc="04240017">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15870543"/>
    <w:multiLevelType w:val="hybridMultilevel"/>
    <w:tmpl w:val="6F48BE36"/>
    <w:lvl w:ilvl="0" w:tplc="FFFFFFFF">
      <w:start w:val="1"/>
      <w:numFmt w:val="decimal"/>
      <w:lvlText w:val="%1."/>
      <w:lvlJc w:val="left"/>
      <w:pPr>
        <w:ind w:left="360" w:hanging="360"/>
      </w:pPr>
      <w:rPr>
        <w:rFonts w:hint="default"/>
        <w:b w:val="0"/>
        <w:bCs w:val="0"/>
        <w:i w:val="0"/>
        <w:iCs w:val="0"/>
        <w:w w:val="100"/>
        <w:sz w:val="20"/>
        <w:szCs w:val="20"/>
        <w:lang w:val="hr-HR" w:eastAsia="en-US" w:bidi="ar-SA"/>
      </w:rPr>
    </w:lvl>
    <w:lvl w:ilvl="1" w:tplc="04240017">
      <w:start w:val="1"/>
      <w:numFmt w:val="lowerLetter"/>
      <w:lvlText w:val="%2)"/>
      <w:lvlJc w:val="left"/>
      <w:pPr>
        <w:ind w:left="360" w:hanging="360"/>
      </w:pPr>
    </w:lvl>
    <w:lvl w:ilvl="2" w:tplc="FFFFFFFF">
      <w:start w:val="3"/>
      <w:numFmt w:val="bullet"/>
      <w:lvlText w:val="-"/>
      <w:lvlJc w:val="left"/>
      <w:pPr>
        <w:ind w:left="1980" w:hanging="360"/>
      </w:pPr>
      <w:rPr>
        <w:rFonts w:ascii="Calibri" w:eastAsiaTheme="minorHAnsi" w:hAnsi="Calibri" w:cs="Calibri" w:hint="default"/>
      </w:rPr>
    </w:lvl>
    <w:lvl w:ilvl="3" w:tplc="FFFFFFFF">
      <w:start w:val="42"/>
      <w:numFmt w:val="bullet"/>
      <w:lvlText w:val=""/>
      <w:lvlJc w:val="left"/>
      <w:pPr>
        <w:ind w:left="2520" w:hanging="360"/>
      </w:pPr>
      <w:rPr>
        <w:rFonts w:ascii="Symbol" w:eastAsiaTheme="minorHAnsi" w:hAnsi="Symbol" w:cstheme="minorHAnsi" w:hint="default"/>
      </w:rPr>
    </w:lvl>
    <w:lvl w:ilvl="4" w:tplc="FFFFFFFF">
      <w:start w:val="1"/>
      <w:numFmt w:val="bullet"/>
      <w:lvlText w:val="–"/>
      <w:lvlJc w:val="left"/>
      <w:pPr>
        <w:ind w:left="3240" w:hanging="360"/>
      </w:pPr>
      <w:rPr>
        <w:rFonts w:ascii="Calibri" w:eastAsia="Times New Roman" w:hAnsi="Calibri" w:cs="Calibri" w:hint="default"/>
      </w:rPr>
    </w:lvl>
    <w:lvl w:ilvl="5" w:tplc="FFFFFFFF">
      <w:start w:val="1"/>
      <w:numFmt w:val="lowerLetter"/>
      <w:lvlText w:val="(%6)"/>
      <w:lvlJc w:val="left"/>
      <w:pPr>
        <w:ind w:left="4140" w:hanging="360"/>
      </w:pPr>
      <w:rPr>
        <w:rFonts w:hint="default"/>
      </w:r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15AC19BD"/>
    <w:multiLevelType w:val="hybridMultilevel"/>
    <w:tmpl w:val="0AFA95DA"/>
    <w:lvl w:ilvl="0" w:tplc="FFFFFFFF">
      <w:start w:val="1"/>
      <w:numFmt w:val="decimal"/>
      <w:lvlText w:val="%1."/>
      <w:lvlJc w:val="left"/>
      <w:pPr>
        <w:ind w:left="720" w:hanging="360"/>
      </w:pPr>
    </w:lvl>
    <w:lvl w:ilvl="1" w:tplc="FFFFFFFF">
      <w:start w:val="1"/>
      <w:numFmt w:val="decimal"/>
      <w:lvlText w:val="%2."/>
      <w:lvlJc w:val="left"/>
      <w:pPr>
        <w:ind w:left="1440" w:hanging="360"/>
      </w:pPr>
      <w:rPr>
        <w:rFonts w:hint="default"/>
      </w:rPr>
    </w:lvl>
    <w:lvl w:ilvl="2" w:tplc="35BE2B20">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04240017">
      <w:start w:val="1"/>
      <w:numFmt w:val="lowerLetter"/>
      <w:lvlText w:val="%6)"/>
      <w:lvlJc w:val="left"/>
      <w:pPr>
        <w:ind w:left="360" w:hanging="36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7D74809"/>
    <w:multiLevelType w:val="hybridMultilevel"/>
    <w:tmpl w:val="8030407A"/>
    <w:lvl w:ilvl="0" w:tplc="04240017">
      <w:start w:val="1"/>
      <w:numFmt w:val="lowerLetter"/>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19173098"/>
    <w:multiLevelType w:val="hybridMultilevel"/>
    <w:tmpl w:val="01380C92"/>
    <w:lvl w:ilvl="0" w:tplc="0424000F">
      <w:start w:val="1"/>
      <w:numFmt w:val="decimal"/>
      <w:lvlText w:val="%1."/>
      <w:lvlJc w:val="left"/>
      <w:pPr>
        <w:ind w:left="360" w:hanging="360"/>
      </w:pPr>
      <w:rPr>
        <w:rFonts w:hint="default"/>
        <w:b w:val="0"/>
        <w:bCs w:val="0"/>
        <w:i w:val="0"/>
        <w:iCs w:val="0"/>
        <w:w w:val="100"/>
        <w:sz w:val="20"/>
        <w:szCs w:val="20"/>
        <w:lang w:val="hr-HR" w:eastAsia="en-US" w:bidi="ar-SA"/>
      </w:rPr>
    </w:lvl>
    <w:lvl w:ilvl="1" w:tplc="FFFFFFFF">
      <w:start w:val="1"/>
      <w:numFmt w:val="lowerLetter"/>
      <w:lvlText w:val="(%2)"/>
      <w:lvlJc w:val="left"/>
      <w:pPr>
        <w:ind w:left="720" w:hanging="360"/>
      </w:pPr>
      <w:rPr>
        <w:rFonts w:hint="default"/>
      </w:rPr>
    </w:lvl>
    <w:lvl w:ilvl="2" w:tplc="FFFFFFFF">
      <w:start w:val="3"/>
      <w:numFmt w:val="bullet"/>
      <w:lvlText w:val="-"/>
      <w:lvlJc w:val="left"/>
      <w:pPr>
        <w:ind w:left="1980" w:hanging="360"/>
      </w:pPr>
      <w:rPr>
        <w:rFonts w:ascii="Calibri" w:eastAsiaTheme="minorHAnsi" w:hAnsi="Calibri" w:cs="Calibri" w:hint="default"/>
      </w:rPr>
    </w:lvl>
    <w:lvl w:ilvl="3" w:tplc="FFFFFFFF">
      <w:start w:val="42"/>
      <w:numFmt w:val="bullet"/>
      <w:lvlText w:val=""/>
      <w:lvlJc w:val="left"/>
      <w:pPr>
        <w:ind w:left="2520" w:hanging="360"/>
      </w:pPr>
      <w:rPr>
        <w:rFonts w:ascii="Symbol" w:eastAsiaTheme="minorHAnsi" w:hAnsi="Symbol" w:cstheme="minorHAnsi" w:hint="default"/>
      </w:rPr>
    </w:lvl>
    <w:lvl w:ilvl="4" w:tplc="FFFFFFFF">
      <w:start w:val="1"/>
      <w:numFmt w:val="bullet"/>
      <w:lvlText w:val="–"/>
      <w:lvlJc w:val="left"/>
      <w:pPr>
        <w:ind w:left="3240" w:hanging="360"/>
      </w:pPr>
      <w:rPr>
        <w:rFonts w:ascii="Calibri" w:eastAsia="Times New Roman" w:hAnsi="Calibri" w:cs="Calibri" w:hint="default"/>
      </w:rPr>
    </w:lvl>
    <w:lvl w:ilvl="5" w:tplc="FFFFFFFF">
      <w:start w:val="1"/>
      <w:numFmt w:val="lowerLetter"/>
      <w:lvlText w:val="(%6)"/>
      <w:lvlJc w:val="left"/>
      <w:pPr>
        <w:ind w:left="4140" w:hanging="360"/>
      </w:pPr>
      <w:rPr>
        <w:rFonts w:hint="default"/>
      </w:rPr>
    </w:lvl>
    <w:lvl w:ilvl="6" w:tplc="FFFFFFFF">
      <w:start w:val="1"/>
      <w:numFmt w:val="decimal"/>
      <w:lvlText w:val="%7."/>
      <w:lvlJc w:val="left"/>
      <w:pPr>
        <w:ind w:left="4680" w:hanging="360"/>
      </w:pPr>
      <w:rPr>
        <w:rFonts w:hint="default"/>
      </w:r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1B106BD4"/>
    <w:multiLevelType w:val="hybridMultilevel"/>
    <w:tmpl w:val="F14CA31C"/>
    <w:lvl w:ilvl="0" w:tplc="BE7AF4BE">
      <w:start w:val="3"/>
      <w:numFmt w:val="bullet"/>
      <w:lvlText w:val="-"/>
      <w:lvlJc w:val="left"/>
      <w:pPr>
        <w:ind w:left="360" w:hanging="360"/>
      </w:pPr>
      <w:rPr>
        <w:rFonts w:ascii="Calibri" w:eastAsiaTheme="minorHAns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1C8F5DF6"/>
    <w:multiLevelType w:val="hybridMultilevel"/>
    <w:tmpl w:val="E02A5C36"/>
    <w:lvl w:ilvl="0" w:tplc="BE7AF4BE">
      <w:start w:val="3"/>
      <w:numFmt w:val="bullet"/>
      <w:lvlText w:val="-"/>
      <w:lvlJc w:val="left"/>
      <w:pPr>
        <w:ind w:left="360" w:hanging="360"/>
      </w:pPr>
      <w:rPr>
        <w:rFonts w:ascii="Calibri" w:eastAsiaTheme="minorHAns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1CD141B2"/>
    <w:multiLevelType w:val="hybridMultilevel"/>
    <w:tmpl w:val="6FCA1200"/>
    <w:lvl w:ilvl="0" w:tplc="04240017">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2105004F"/>
    <w:multiLevelType w:val="hybridMultilevel"/>
    <w:tmpl w:val="F7C60A86"/>
    <w:lvl w:ilvl="0" w:tplc="BE7AF4BE">
      <w:start w:val="3"/>
      <w:numFmt w:val="bullet"/>
      <w:lvlText w:val="-"/>
      <w:lvlJc w:val="left"/>
      <w:pPr>
        <w:ind w:left="360" w:hanging="360"/>
      </w:pPr>
      <w:rPr>
        <w:rFonts w:ascii="Calibri" w:eastAsiaTheme="minorHAns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222F28E4"/>
    <w:multiLevelType w:val="hybridMultilevel"/>
    <w:tmpl w:val="E72043D2"/>
    <w:lvl w:ilvl="0" w:tplc="04240017">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22CA626F"/>
    <w:multiLevelType w:val="hybridMultilevel"/>
    <w:tmpl w:val="32BA7584"/>
    <w:lvl w:ilvl="0" w:tplc="E9CCED12">
      <w:start w:val="4"/>
      <w:numFmt w:val="lowerLetter"/>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2784346E"/>
    <w:multiLevelType w:val="hybridMultilevel"/>
    <w:tmpl w:val="1D2450D0"/>
    <w:lvl w:ilvl="0" w:tplc="04240017">
      <w:start w:val="1"/>
      <w:numFmt w:val="lowerLetter"/>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0" w15:restartNumberingAfterBreak="0">
    <w:nsid w:val="2A1113C6"/>
    <w:multiLevelType w:val="hybridMultilevel"/>
    <w:tmpl w:val="CB60E134"/>
    <w:lvl w:ilvl="0" w:tplc="2FBCD026">
      <w:start w:val="1"/>
      <w:numFmt w:val="upperRoman"/>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2E9B38EA"/>
    <w:multiLevelType w:val="hybridMultilevel"/>
    <w:tmpl w:val="9524F7BC"/>
    <w:lvl w:ilvl="0" w:tplc="BE7AF4BE">
      <w:start w:val="3"/>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FEB7700"/>
    <w:multiLevelType w:val="hybridMultilevel"/>
    <w:tmpl w:val="DA0A4942"/>
    <w:lvl w:ilvl="0" w:tplc="04240017">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35B52259"/>
    <w:multiLevelType w:val="hybridMultilevel"/>
    <w:tmpl w:val="C4243E22"/>
    <w:lvl w:ilvl="0" w:tplc="01D0F4CE">
      <w:numFmt w:val="bullet"/>
      <w:lvlText w:val="-"/>
      <w:lvlJc w:val="left"/>
      <w:pPr>
        <w:ind w:left="720" w:hanging="360"/>
      </w:pPr>
      <w:rPr>
        <w:rFonts w:ascii="Aptos" w:eastAsiaTheme="minorHAnsi" w:hAnsi="Aptos"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39FE03DA"/>
    <w:multiLevelType w:val="hybridMultilevel"/>
    <w:tmpl w:val="CD8C1C26"/>
    <w:lvl w:ilvl="0" w:tplc="01D0F4CE">
      <w:numFmt w:val="bullet"/>
      <w:lvlText w:val="-"/>
      <w:lvlJc w:val="left"/>
      <w:pPr>
        <w:ind w:left="360" w:hanging="360"/>
      </w:pPr>
      <w:rPr>
        <w:rFonts w:ascii="Aptos" w:eastAsiaTheme="minorHAnsi" w:hAnsi="Aptos" w:cstheme="minorBidi" w:hint="default"/>
        <w:b w:val="0"/>
        <w:bCs w:val="0"/>
        <w:i w:val="0"/>
        <w:iCs w:val="0"/>
        <w:w w:val="100"/>
        <w:sz w:val="20"/>
        <w:szCs w:val="20"/>
        <w:lang w:val="hr-HR" w:eastAsia="en-US" w:bidi="ar-SA"/>
      </w:rPr>
    </w:lvl>
    <w:lvl w:ilvl="1" w:tplc="FFFFFFFF">
      <w:start w:val="1"/>
      <w:numFmt w:val="lowerLetter"/>
      <w:lvlText w:val="(%2)"/>
      <w:lvlJc w:val="left"/>
      <w:pPr>
        <w:ind w:left="720" w:hanging="360"/>
      </w:pPr>
      <w:rPr>
        <w:rFonts w:hint="default"/>
      </w:rPr>
    </w:lvl>
    <w:lvl w:ilvl="2" w:tplc="FFFFFFFF">
      <w:start w:val="3"/>
      <w:numFmt w:val="bullet"/>
      <w:lvlText w:val="-"/>
      <w:lvlJc w:val="left"/>
      <w:pPr>
        <w:ind w:left="1980" w:hanging="360"/>
      </w:pPr>
      <w:rPr>
        <w:rFonts w:ascii="Calibri" w:eastAsiaTheme="minorHAnsi" w:hAnsi="Calibri" w:cs="Calibri" w:hint="default"/>
      </w:rPr>
    </w:lvl>
    <w:lvl w:ilvl="3" w:tplc="FFFFFFFF">
      <w:start w:val="42"/>
      <w:numFmt w:val="bullet"/>
      <w:lvlText w:val=""/>
      <w:lvlJc w:val="left"/>
      <w:pPr>
        <w:ind w:left="2520" w:hanging="360"/>
      </w:pPr>
      <w:rPr>
        <w:rFonts w:ascii="Symbol" w:eastAsiaTheme="minorHAnsi" w:hAnsi="Symbol" w:cstheme="minorHAnsi" w:hint="default"/>
      </w:rPr>
    </w:lvl>
    <w:lvl w:ilvl="4" w:tplc="FFFFFFFF">
      <w:start w:val="1"/>
      <w:numFmt w:val="bullet"/>
      <w:lvlText w:val="–"/>
      <w:lvlJc w:val="left"/>
      <w:pPr>
        <w:ind w:left="3240" w:hanging="360"/>
      </w:pPr>
      <w:rPr>
        <w:rFonts w:ascii="Calibri" w:eastAsia="Times New Roman" w:hAnsi="Calibri" w:cs="Calibri" w:hint="default"/>
      </w:rPr>
    </w:lvl>
    <w:lvl w:ilvl="5" w:tplc="FFFFFFFF">
      <w:start w:val="1"/>
      <w:numFmt w:val="lowerLetter"/>
      <w:lvlText w:val="(%6)"/>
      <w:lvlJc w:val="left"/>
      <w:pPr>
        <w:ind w:left="4140" w:hanging="360"/>
      </w:pPr>
      <w:rPr>
        <w:rFonts w:hint="default"/>
      </w:rPr>
    </w:lvl>
    <w:lvl w:ilvl="6" w:tplc="EC1A6016">
      <w:start w:val="1"/>
      <w:numFmt w:val="decimal"/>
      <w:lvlText w:val="%7."/>
      <w:lvlJc w:val="left"/>
      <w:pPr>
        <w:ind w:left="4680" w:hanging="360"/>
      </w:pPr>
      <w:rPr>
        <w:rFonts w:hint="default"/>
      </w:r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43E0262A"/>
    <w:multiLevelType w:val="multilevel"/>
    <w:tmpl w:val="0424001D"/>
    <w:lvl w:ilvl="0">
      <w:start w:val="1"/>
      <w:numFmt w:val="decimal"/>
      <w:lvlText w:val="%1)"/>
      <w:lvlJc w:val="left"/>
      <w:pPr>
        <w:ind w:left="360" w:hanging="360"/>
      </w:pPr>
      <w:rPr>
        <w:rFonts w:hint="default"/>
        <w:b w:val="0"/>
        <w:bCs w:val="0"/>
        <w:i w:val="0"/>
        <w:iCs w:val="0"/>
        <w:w w:val="100"/>
        <w:sz w:val="20"/>
        <w:szCs w:val="20"/>
      </w:rPr>
    </w:lvl>
    <w:lvl w:ilvl="1">
      <w:start w:val="1"/>
      <w:numFmt w:val="lowerLetter"/>
      <w:lvlText w:val="%2)"/>
      <w:lvlJc w:val="left"/>
      <w:pPr>
        <w:ind w:left="720" w:hanging="360"/>
      </w:pPr>
      <w:rPr>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B610C02"/>
    <w:multiLevelType w:val="hybridMultilevel"/>
    <w:tmpl w:val="BA4A4F96"/>
    <w:lvl w:ilvl="0" w:tplc="04240017">
      <w:start w:val="1"/>
      <w:numFmt w:val="lowerLetter"/>
      <w:lvlText w:val="%1)"/>
      <w:lvlJc w:val="left"/>
      <w:pPr>
        <w:ind w:left="360" w:hanging="360"/>
      </w:pPr>
      <w:rPr>
        <w:rFonts w:hint="default"/>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27" w15:restartNumberingAfterBreak="0">
    <w:nsid w:val="4C9D6D50"/>
    <w:multiLevelType w:val="hybridMultilevel"/>
    <w:tmpl w:val="C50CE570"/>
    <w:lvl w:ilvl="0" w:tplc="04240017">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50906361"/>
    <w:multiLevelType w:val="hybridMultilevel"/>
    <w:tmpl w:val="E7D8F330"/>
    <w:lvl w:ilvl="0" w:tplc="04240017">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51A44488"/>
    <w:multiLevelType w:val="hybridMultilevel"/>
    <w:tmpl w:val="938E40E0"/>
    <w:lvl w:ilvl="0" w:tplc="BE7AF4BE">
      <w:start w:val="3"/>
      <w:numFmt w:val="bullet"/>
      <w:lvlText w:val="-"/>
      <w:lvlJc w:val="left"/>
      <w:pPr>
        <w:ind w:left="360" w:hanging="360"/>
      </w:pPr>
      <w:rPr>
        <w:rFonts w:ascii="Calibri" w:eastAsiaTheme="minorHAns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15:restartNumberingAfterBreak="0">
    <w:nsid w:val="56250F98"/>
    <w:multiLevelType w:val="hybridMultilevel"/>
    <w:tmpl w:val="09625F04"/>
    <w:lvl w:ilvl="0" w:tplc="04240017">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567E726E"/>
    <w:multiLevelType w:val="hybridMultilevel"/>
    <w:tmpl w:val="5838F70A"/>
    <w:lvl w:ilvl="0" w:tplc="04240017">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5F1151C5"/>
    <w:multiLevelType w:val="hybridMultilevel"/>
    <w:tmpl w:val="30B2770E"/>
    <w:lvl w:ilvl="0" w:tplc="04240017">
      <w:start w:val="1"/>
      <w:numFmt w:val="lowerLetter"/>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5FF917ED"/>
    <w:multiLevelType w:val="hybridMultilevel"/>
    <w:tmpl w:val="4B74F7C0"/>
    <w:lvl w:ilvl="0" w:tplc="04240017">
      <w:start w:val="1"/>
      <w:numFmt w:val="lowerLetter"/>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4" w15:restartNumberingAfterBreak="0">
    <w:nsid w:val="6B5E4064"/>
    <w:multiLevelType w:val="hybridMultilevel"/>
    <w:tmpl w:val="F212329E"/>
    <w:lvl w:ilvl="0" w:tplc="04240017">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6E9107AD"/>
    <w:multiLevelType w:val="hybridMultilevel"/>
    <w:tmpl w:val="67C67F2A"/>
    <w:lvl w:ilvl="0" w:tplc="04240017">
      <w:start w:val="1"/>
      <w:numFmt w:val="lowerLetter"/>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6" w15:restartNumberingAfterBreak="0">
    <w:nsid w:val="6FFC6DDE"/>
    <w:multiLevelType w:val="multilevel"/>
    <w:tmpl w:val="786672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735E343E"/>
    <w:multiLevelType w:val="hybridMultilevel"/>
    <w:tmpl w:val="C84CBAF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76282473"/>
    <w:multiLevelType w:val="hybridMultilevel"/>
    <w:tmpl w:val="2FAEAD4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78B505EC"/>
    <w:multiLevelType w:val="hybridMultilevel"/>
    <w:tmpl w:val="A04E6C36"/>
    <w:lvl w:ilvl="0" w:tplc="9C2820FC">
      <w:start w:val="4"/>
      <w:numFmt w:val="lowerLetter"/>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7DE507D8"/>
    <w:multiLevelType w:val="hybridMultilevel"/>
    <w:tmpl w:val="8B2EE7AC"/>
    <w:lvl w:ilvl="0" w:tplc="04240017">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1" w15:restartNumberingAfterBreak="0">
    <w:nsid w:val="7F74667C"/>
    <w:multiLevelType w:val="hybridMultilevel"/>
    <w:tmpl w:val="E334EBD6"/>
    <w:lvl w:ilvl="0" w:tplc="BE7AF4BE">
      <w:start w:val="3"/>
      <w:numFmt w:val="bullet"/>
      <w:lvlText w:val="-"/>
      <w:lvlJc w:val="left"/>
      <w:pPr>
        <w:ind w:left="360" w:hanging="360"/>
      </w:pPr>
      <w:rPr>
        <w:rFonts w:ascii="Calibri" w:eastAsiaTheme="minorHAns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16cid:durableId="195048105">
    <w:abstractNumId w:val="22"/>
  </w:num>
  <w:num w:numId="2" w16cid:durableId="1759789140">
    <w:abstractNumId w:val="19"/>
  </w:num>
  <w:num w:numId="3" w16cid:durableId="1157720620">
    <w:abstractNumId w:val="0"/>
  </w:num>
  <w:num w:numId="4" w16cid:durableId="1603875397">
    <w:abstractNumId w:val="31"/>
  </w:num>
  <w:num w:numId="5" w16cid:durableId="809177888">
    <w:abstractNumId w:val="40"/>
  </w:num>
  <w:num w:numId="6" w16cid:durableId="1372418939">
    <w:abstractNumId w:val="35"/>
  </w:num>
  <w:num w:numId="7" w16cid:durableId="1755974757">
    <w:abstractNumId w:val="33"/>
  </w:num>
  <w:num w:numId="8" w16cid:durableId="1052584127">
    <w:abstractNumId w:val="30"/>
  </w:num>
  <w:num w:numId="9" w16cid:durableId="621108090">
    <w:abstractNumId w:val="34"/>
  </w:num>
  <w:num w:numId="10" w16cid:durableId="1204712593">
    <w:abstractNumId w:val="32"/>
  </w:num>
  <w:num w:numId="11" w16cid:durableId="1056468221">
    <w:abstractNumId w:val="8"/>
  </w:num>
  <w:num w:numId="12" w16cid:durableId="262038534">
    <w:abstractNumId w:val="9"/>
  </w:num>
  <w:num w:numId="13" w16cid:durableId="437675761">
    <w:abstractNumId w:val="39"/>
  </w:num>
  <w:num w:numId="14" w16cid:durableId="858928688">
    <w:abstractNumId w:val="18"/>
  </w:num>
  <w:num w:numId="15" w16cid:durableId="1416632643">
    <w:abstractNumId w:val="15"/>
  </w:num>
  <w:num w:numId="16" w16cid:durableId="1821770586">
    <w:abstractNumId w:val="28"/>
  </w:num>
  <w:num w:numId="17" w16cid:durableId="312951836">
    <w:abstractNumId w:val="24"/>
  </w:num>
  <w:num w:numId="18" w16cid:durableId="390930796">
    <w:abstractNumId w:val="3"/>
  </w:num>
  <w:num w:numId="19" w16cid:durableId="805316584">
    <w:abstractNumId w:val="6"/>
  </w:num>
  <w:num w:numId="20" w16cid:durableId="16472217">
    <w:abstractNumId w:val="11"/>
  </w:num>
  <w:num w:numId="21" w16cid:durableId="399601718">
    <w:abstractNumId w:val="10"/>
  </w:num>
  <w:num w:numId="22" w16cid:durableId="2123260715">
    <w:abstractNumId w:val="1"/>
  </w:num>
  <w:num w:numId="23" w16cid:durableId="522984677">
    <w:abstractNumId w:val="4"/>
  </w:num>
  <w:num w:numId="24" w16cid:durableId="102380306">
    <w:abstractNumId w:val="26"/>
  </w:num>
  <w:num w:numId="25" w16cid:durableId="1796098683">
    <w:abstractNumId w:val="5"/>
  </w:num>
  <w:num w:numId="26" w16cid:durableId="1378315212">
    <w:abstractNumId w:val="17"/>
  </w:num>
  <w:num w:numId="27" w16cid:durableId="473642920">
    <w:abstractNumId w:val="27"/>
  </w:num>
  <w:num w:numId="28" w16cid:durableId="905922776">
    <w:abstractNumId w:val="21"/>
  </w:num>
  <w:num w:numId="29" w16cid:durableId="1174951442">
    <w:abstractNumId w:val="16"/>
  </w:num>
  <w:num w:numId="30" w16cid:durableId="1041904144">
    <w:abstractNumId w:val="13"/>
  </w:num>
  <w:num w:numId="31" w16cid:durableId="2044206680">
    <w:abstractNumId w:val="41"/>
  </w:num>
  <w:num w:numId="32" w16cid:durableId="1308241614">
    <w:abstractNumId w:val="7"/>
  </w:num>
  <w:num w:numId="33" w16cid:durableId="1713461263">
    <w:abstractNumId w:val="29"/>
  </w:num>
  <w:num w:numId="34" w16cid:durableId="680476731">
    <w:abstractNumId w:val="14"/>
  </w:num>
  <w:num w:numId="35" w16cid:durableId="1056201514">
    <w:abstractNumId w:val="36"/>
  </w:num>
  <w:num w:numId="36" w16cid:durableId="38923228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8629681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1938758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5565917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4533803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32481932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348798081">
    <w:abstractNumId w:val="37"/>
  </w:num>
  <w:num w:numId="43" w16cid:durableId="871527908">
    <w:abstractNumId w:val="12"/>
  </w:num>
  <w:num w:numId="44" w16cid:durableId="1109468456">
    <w:abstractNumId w:val="38"/>
  </w:num>
  <w:num w:numId="45" w16cid:durableId="1075664118">
    <w:abstractNumId w:val="25"/>
  </w:num>
  <w:num w:numId="46" w16cid:durableId="1465464402">
    <w:abstractNumId w:val="2"/>
  </w:num>
  <w:num w:numId="47" w16cid:durableId="1269891402">
    <w:abstractNumId w:val="23"/>
  </w:num>
  <w:num w:numId="48" w16cid:durableId="5559693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70C8"/>
    <w:rsid w:val="00001B13"/>
    <w:rsid w:val="00003F81"/>
    <w:rsid w:val="00004B4E"/>
    <w:rsid w:val="00005E56"/>
    <w:rsid w:val="00005FE9"/>
    <w:rsid w:val="00006915"/>
    <w:rsid w:val="00010AB0"/>
    <w:rsid w:val="00011E90"/>
    <w:rsid w:val="0001345D"/>
    <w:rsid w:val="00014675"/>
    <w:rsid w:val="00015CEE"/>
    <w:rsid w:val="00020F8B"/>
    <w:rsid w:val="00021187"/>
    <w:rsid w:val="000238E6"/>
    <w:rsid w:val="00025384"/>
    <w:rsid w:val="00026242"/>
    <w:rsid w:val="0002682D"/>
    <w:rsid w:val="000310B5"/>
    <w:rsid w:val="00036101"/>
    <w:rsid w:val="00042814"/>
    <w:rsid w:val="000428C8"/>
    <w:rsid w:val="00046EBD"/>
    <w:rsid w:val="000509E4"/>
    <w:rsid w:val="00052DBE"/>
    <w:rsid w:val="000530E6"/>
    <w:rsid w:val="000562E5"/>
    <w:rsid w:val="000603E3"/>
    <w:rsid w:val="00060A93"/>
    <w:rsid w:val="000610D1"/>
    <w:rsid w:val="000618D4"/>
    <w:rsid w:val="000647BA"/>
    <w:rsid w:val="000667C7"/>
    <w:rsid w:val="000718A9"/>
    <w:rsid w:val="000722DA"/>
    <w:rsid w:val="0007360E"/>
    <w:rsid w:val="0007635E"/>
    <w:rsid w:val="00090189"/>
    <w:rsid w:val="0009061D"/>
    <w:rsid w:val="00092A95"/>
    <w:rsid w:val="000935B2"/>
    <w:rsid w:val="00093B02"/>
    <w:rsid w:val="0009449C"/>
    <w:rsid w:val="00094BE2"/>
    <w:rsid w:val="00097434"/>
    <w:rsid w:val="00097693"/>
    <w:rsid w:val="000977D3"/>
    <w:rsid w:val="000979DF"/>
    <w:rsid w:val="000A65D5"/>
    <w:rsid w:val="000A6E43"/>
    <w:rsid w:val="000B00F5"/>
    <w:rsid w:val="000B297C"/>
    <w:rsid w:val="000B3AF8"/>
    <w:rsid w:val="000B3B5E"/>
    <w:rsid w:val="000B48B6"/>
    <w:rsid w:val="000B5B70"/>
    <w:rsid w:val="000B7364"/>
    <w:rsid w:val="000C1A23"/>
    <w:rsid w:val="000C3E54"/>
    <w:rsid w:val="000C4A4B"/>
    <w:rsid w:val="000D0607"/>
    <w:rsid w:val="000D3010"/>
    <w:rsid w:val="000D366F"/>
    <w:rsid w:val="000D36E9"/>
    <w:rsid w:val="000D66F3"/>
    <w:rsid w:val="000E0360"/>
    <w:rsid w:val="000E0E54"/>
    <w:rsid w:val="000E2800"/>
    <w:rsid w:val="000E40FF"/>
    <w:rsid w:val="000E4C56"/>
    <w:rsid w:val="000E4D83"/>
    <w:rsid w:val="000E606C"/>
    <w:rsid w:val="000F011E"/>
    <w:rsid w:val="000F122E"/>
    <w:rsid w:val="000F16CD"/>
    <w:rsid w:val="000F24AB"/>
    <w:rsid w:val="000F26CC"/>
    <w:rsid w:val="000F3411"/>
    <w:rsid w:val="000F49E9"/>
    <w:rsid w:val="000F63AC"/>
    <w:rsid w:val="000F741D"/>
    <w:rsid w:val="000F7C7E"/>
    <w:rsid w:val="00100528"/>
    <w:rsid w:val="00101A75"/>
    <w:rsid w:val="00104738"/>
    <w:rsid w:val="00105BDA"/>
    <w:rsid w:val="00111218"/>
    <w:rsid w:val="0011308E"/>
    <w:rsid w:val="00113E08"/>
    <w:rsid w:val="00115F75"/>
    <w:rsid w:val="001202BA"/>
    <w:rsid w:val="00120A30"/>
    <w:rsid w:val="00120D4C"/>
    <w:rsid w:val="001233CB"/>
    <w:rsid w:val="00123FC5"/>
    <w:rsid w:val="00124C4B"/>
    <w:rsid w:val="00125031"/>
    <w:rsid w:val="00126433"/>
    <w:rsid w:val="00126F7E"/>
    <w:rsid w:val="00132B81"/>
    <w:rsid w:val="00133254"/>
    <w:rsid w:val="001332AC"/>
    <w:rsid w:val="00133324"/>
    <w:rsid w:val="001337F9"/>
    <w:rsid w:val="00137716"/>
    <w:rsid w:val="00137BCE"/>
    <w:rsid w:val="001409ED"/>
    <w:rsid w:val="00144D94"/>
    <w:rsid w:val="0015039E"/>
    <w:rsid w:val="001519ED"/>
    <w:rsid w:val="0015259F"/>
    <w:rsid w:val="00155065"/>
    <w:rsid w:val="00155822"/>
    <w:rsid w:val="00161706"/>
    <w:rsid w:val="00163997"/>
    <w:rsid w:val="00164643"/>
    <w:rsid w:val="0016583A"/>
    <w:rsid w:val="00165F09"/>
    <w:rsid w:val="0016616F"/>
    <w:rsid w:val="0017028A"/>
    <w:rsid w:val="00170DF7"/>
    <w:rsid w:val="00171B61"/>
    <w:rsid w:val="00173017"/>
    <w:rsid w:val="00175CF2"/>
    <w:rsid w:val="00183CD2"/>
    <w:rsid w:val="0018426A"/>
    <w:rsid w:val="00184BCF"/>
    <w:rsid w:val="00184CB2"/>
    <w:rsid w:val="00185C0D"/>
    <w:rsid w:val="00187632"/>
    <w:rsid w:val="00187D76"/>
    <w:rsid w:val="0019024B"/>
    <w:rsid w:val="0019029B"/>
    <w:rsid w:val="00194F25"/>
    <w:rsid w:val="00196A77"/>
    <w:rsid w:val="001A0109"/>
    <w:rsid w:val="001A1BB9"/>
    <w:rsid w:val="001A1FB3"/>
    <w:rsid w:val="001A1FFB"/>
    <w:rsid w:val="001A3C7B"/>
    <w:rsid w:val="001A75FD"/>
    <w:rsid w:val="001A776F"/>
    <w:rsid w:val="001B6524"/>
    <w:rsid w:val="001C01D8"/>
    <w:rsid w:val="001C1AFB"/>
    <w:rsid w:val="001C1DB7"/>
    <w:rsid w:val="001C258C"/>
    <w:rsid w:val="001C2E1A"/>
    <w:rsid w:val="001C37F4"/>
    <w:rsid w:val="001C48C0"/>
    <w:rsid w:val="001C7ED7"/>
    <w:rsid w:val="001D01B6"/>
    <w:rsid w:val="001D0B59"/>
    <w:rsid w:val="001D1E64"/>
    <w:rsid w:val="001D2249"/>
    <w:rsid w:val="001D22BD"/>
    <w:rsid w:val="001D2697"/>
    <w:rsid w:val="001D6BA8"/>
    <w:rsid w:val="001E13FF"/>
    <w:rsid w:val="001E3295"/>
    <w:rsid w:val="001E47EB"/>
    <w:rsid w:val="001E544A"/>
    <w:rsid w:val="001E6435"/>
    <w:rsid w:val="001E6780"/>
    <w:rsid w:val="001F02A2"/>
    <w:rsid w:val="001F0B34"/>
    <w:rsid w:val="001F23B1"/>
    <w:rsid w:val="001F3091"/>
    <w:rsid w:val="001F6055"/>
    <w:rsid w:val="001F6A26"/>
    <w:rsid w:val="001F74DA"/>
    <w:rsid w:val="00200610"/>
    <w:rsid w:val="00202CB2"/>
    <w:rsid w:val="00204AC5"/>
    <w:rsid w:val="00206191"/>
    <w:rsid w:val="002104F8"/>
    <w:rsid w:val="00210F31"/>
    <w:rsid w:val="00212272"/>
    <w:rsid w:val="00212908"/>
    <w:rsid w:val="00213306"/>
    <w:rsid w:val="002151F1"/>
    <w:rsid w:val="00220DFA"/>
    <w:rsid w:val="0022150F"/>
    <w:rsid w:val="00226F54"/>
    <w:rsid w:val="0022715F"/>
    <w:rsid w:val="00230AFD"/>
    <w:rsid w:val="002312B4"/>
    <w:rsid w:val="00231747"/>
    <w:rsid w:val="0023430A"/>
    <w:rsid w:val="0023567F"/>
    <w:rsid w:val="002366A2"/>
    <w:rsid w:val="00236DFD"/>
    <w:rsid w:val="00237348"/>
    <w:rsid w:val="00240F94"/>
    <w:rsid w:val="002417D2"/>
    <w:rsid w:val="002423D8"/>
    <w:rsid w:val="002439F1"/>
    <w:rsid w:val="00246A17"/>
    <w:rsid w:val="00247AB5"/>
    <w:rsid w:val="00250057"/>
    <w:rsid w:val="0025656A"/>
    <w:rsid w:val="0025723D"/>
    <w:rsid w:val="00257F39"/>
    <w:rsid w:val="002602FB"/>
    <w:rsid w:val="0026061E"/>
    <w:rsid w:val="00262367"/>
    <w:rsid w:val="0027217D"/>
    <w:rsid w:val="00273227"/>
    <w:rsid w:val="0027522D"/>
    <w:rsid w:val="002752D6"/>
    <w:rsid w:val="00280A44"/>
    <w:rsid w:val="00281AED"/>
    <w:rsid w:val="002825C5"/>
    <w:rsid w:val="00282E76"/>
    <w:rsid w:val="00285779"/>
    <w:rsid w:val="00287E36"/>
    <w:rsid w:val="0029043E"/>
    <w:rsid w:val="0029067F"/>
    <w:rsid w:val="00292E8F"/>
    <w:rsid w:val="00293BE7"/>
    <w:rsid w:val="00293ED0"/>
    <w:rsid w:val="002958C5"/>
    <w:rsid w:val="0029663A"/>
    <w:rsid w:val="002975DF"/>
    <w:rsid w:val="00297ACD"/>
    <w:rsid w:val="00297CF9"/>
    <w:rsid w:val="002A23A9"/>
    <w:rsid w:val="002A2615"/>
    <w:rsid w:val="002A55AA"/>
    <w:rsid w:val="002A607A"/>
    <w:rsid w:val="002A6D5F"/>
    <w:rsid w:val="002A6FC0"/>
    <w:rsid w:val="002B00B8"/>
    <w:rsid w:val="002B0E8E"/>
    <w:rsid w:val="002B11A1"/>
    <w:rsid w:val="002B15F1"/>
    <w:rsid w:val="002B3ADD"/>
    <w:rsid w:val="002B504D"/>
    <w:rsid w:val="002B5D23"/>
    <w:rsid w:val="002B7617"/>
    <w:rsid w:val="002C052F"/>
    <w:rsid w:val="002C3254"/>
    <w:rsid w:val="002C434E"/>
    <w:rsid w:val="002C6476"/>
    <w:rsid w:val="002C726A"/>
    <w:rsid w:val="002D0A00"/>
    <w:rsid w:val="002D2215"/>
    <w:rsid w:val="002D281E"/>
    <w:rsid w:val="002D3AD5"/>
    <w:rsid w:val="002E007B"/>
    <w:rsid w:val="002E2B86"/>
    <w:rsid w:val="002E3B61"/>
    <w:rsid w:val="002E45E6"/>
    <w:rsid w:val="002E656E"/>
    <w:rsid w:val="002E6AA4"/>
    <w:rsid w:val="002F129B"/>
    <w:rsid w:val="002F13DE"/>
    <w:rsid w:val="002F2196"/>
    <w:rsid w:val="002F2408"/>
    <w:rsid w:val="002F3267"/>
    <w:rsid w:val="002F5019"/>
    <w:rsid w:val="00300A4A"/>
    <w:rsid w:val="00301CA4"/>
    <w:rsid w:val="00304E08"/>
    <w:rsid w:val="003051E2"/>
    <w:rsid w:val="00306698"/>
    <w:rsid w:val="00311D4F"/>
    <w:rsid w:val="00315632"/>
    <w:rsid w:val="00315B69"/>
    <w:rsid w:val="00315C41"/>
    <w:rsid w:val="00316402"/>
    <w:rsid w:val="00320DDE"/>
    <w:rsid w:val="00320EF5"/>
    <w:rsid w:val="00320F83"/>
    <w:rsid w:val="003226C3"/>
    <w:rsid w:val="00326D13"/>
    <w:rsid w:val="00327EFF"/>
    <w:rsid w:val="003433FA"/>
    <w:rsid w:val="00343F47"/>
    <w:rsid w:val="00346CA7"/>
    <w:rsid w:val="003502AE"/>
    <w:rsid w:val="0035099A"/>
    <w:rsid w:val="00351C3B"/>
    <w:rsid w:val="00352773"/>
    <w:rsid w:val="003529F2"/>
    <w:rsid w:val="00356905"/>
    <w:rsid w:val="00360726"/>
    <w:rsid w:val="00363710"/>
    <w:rsid w:val="0036472F"/>
    <w:rsid w:val="00372F55"/>
    <w:rsid w:val="00374487"/>
    <w:rsid w:val="00374D0C"/>
    <w:rsid w:val="00375373"/>
    <w:rsid w:val="00375B22"/>
    <w:rsid w:val="0037676D"/>
    <w:rsid w:val="003812C5"/>
    <w:rsid w:val="00390591"/>
    <w:rsid w:val="003909F5"/>
    <w:rsid w:val="003947C9"/>
    <w:rsid w:val="003A0FF0"/>
    <w:rsid w:val="003A1626"/>
    <w:rsid w:val="003A4766"/>
    <w:rsid w:val="003A5540"/>
    <w:rsid w:val="003A714C"/>
    <w:rsid w:val="003B2ADD"/>
    <w:rsid w:val="003B4AF1"/>
    <w:rsid w:val="003C0AED"/>
    <w:rsid w:val="003C2215"/>
    <w:rsid w:val="003C40EF"/>
    <w:rsid w:val="003C4CEA"/>
    <w:rsid w:val="003D0756"/>
    <w:rsid w:val="003D1F0F"/>
    <w:rsid w:val="003D23B4"/>
    <w:rsid w:val="003D2BDD"/>
    <w:rsid w:val="003D4252"/>
    <w:rsid w:val="003E0231"/>
    <w:rsid w:val="003E146B"/>
    <w:rsid w:val="003E5C50"/>
    <w:rsid w:val="003E6B02"/>
    <w:rsid w:val="003E6EE3"/>
    <w:rsid w:val="003E7014"/>
    <w:rsid w:val="003F0524"/>
    <w:rsid w:val="003F289E"/>
    <w:rsid w:val="003F5025"/>
    <w:rsid w:val="003F5BCB"/>
    <w:rsid w:val="003F6163"/>
    <w:rsid w:val="003F7185"/>
    <w:rsid w:val="003F73A5"/>
    <w:rsid w:val="00400D01"/>
    <w:rsid w:val="00404DBC"/>
    <w:rsid w:val="00406D7D"/>
    <w:rsid w:val="00411197"/>
    <w:rsid w:val="0041157F"/>
    <w:rsid w:val="004147E4"/>
    <w:rsid w:val="0041672B"/>
    <w:rsid w:val="004167FC"/>
    <w:rsid w:val="00420471"/>
    <w:rsid w:val="00420D97"/>
    <w:rsid w:val="0042270C"/>
    <w:rsid w:val="004228FF"/>
    <w:rsid w:val="00423A69"/>
    <w:rsid w:val="00423C18"/>
    <w:rsid w:val="0042424E"/>
    <w:rsid w:val="0042572C"/>
    <w:rsid w:val="004262A0"/>
    <w:rsid w:val="00426D4A"/>
    <w:rsid w:val="0042737A"/>
    <w:rsid w:val="0043204F"/>
    <w:rsid w:val="00432CBD"/>
    <w:rsid w:val="00432D6C"/>
    <w:rsid w:val="004331C4"/>
    <w:rsid w:val="0043421A"/>
    <w:rsid w:val="00436085"/>
    <w:rsid w:val="00441287"/>
    <w:rsid w:val="00442049"/>
    <w:rsid w:val="004425F4"/>
    <w:rsid w:val="00445EF8"/>
    <w:rsid w:val="004475DA"/>
    <w:rsid w:val="0045045E"/>
    <w:rsid w:val="0045389A"/>
    <w:rsid w:val="00456A5B"/>
    <w:rsid w:val="00456D04"/>
    <w:rsid w:val="004607D3"/>
    <w:rsid w:val="0046104B"/>
    <w:rsid w:val="00461F87"/>
    <w:rsid w:val="00462006"/>
    <w:rsid w:val="0046200A"/>
    <w:rsid w:val="004628FE"/>
    <w:rsid w:val="0046320C"/>
    <w:rsid w:val="00470904"/>
    <w:rsid w:val="004714C3"/>
    <w:rsid w:val="0047274C"/>
    <w:rsid w:val="00472B84"/>
    <w:rsid w:val="0047672C"/>
    <w:rsid w:val="00477DDD"/>
    <w:rsid w:val="0048216E"/>
    <w:rsid w:val="004878BF"/>
    <w:rsid w:val="00490065"/>
    <w:rsid w:val="00491AAF"/>
    <w:rsid w:val="00494EB3"/>
    <w:rsid w:val="00495297"/>
    <w:rsid w:val="00496B54"/>
    <w:rsid w:val="00497371"/>
    <w:rsid w:val="00497853"/>
    <w:rsid w:val="004A3CC0"/>
    <w:rsid w:val="004A5BC6"/>
    <w:rsid w:val="004A692B"/>
    <w:rsid w:val="004A77DC"/>
    <w:rsid w:val="004B0E15"/>
    <w:rsid w:val="004B2157"/>
    <w:rsid w:val="004B2486"/>
    <w:rsid w:val="004B29D5"/>
    <w:rsid w:val="004B6494"/>
    <w:rsid w:val="004C12EE"/>
    <w:rsid w:val="004C13C0"/>
    <w:rsid w:val="004C2288"/>
    <w:rsid w:val="004C2B22"/>
    <w:rsid w:val="004C44AB"/>
    <w:rsid w:val="004C461E"/>
    <w:rsid w:val="004C4A31"/>
    <w:rsid w:val="004C4BEF"/>
    <w:rsid w:val="004C4F94"/>
    <w:rsid w:val="004C6906"/>
    <w:rsid w:val="004C7823"/>
    <w:rsid w:val="004D03E1"/>
    <w:rsid w:val="004D30A3"/>
    <w:rsid w:val="004D390D"/>
    <w:rsid w:val="004D3A29"/>
    <w:rsid w:val="004D6B58"/>
    <w:rsid w:val="004D7652"/>
    <w:rsid w:val="004D7CC8"/>
    <w:rsid w:val="004E221D"/>
    <w:rsid w:val="004E6829"/>
    <w:rsid w:val="004E7883"/>
    <w:rsid w:val="004E7E8B"/>
    <w:rsid w:val="004F003A"/>
    <w:rsid w:val="004F4BFA"/>
    <w:rsid w:val="00501C9B"/>
    <w:rsid w:val="0050625F"/>
    <w:rsid w:val="00506788"/>
    <w:rsid w:val="00506A2C"/>
    <w:rsid w:val="005076F8"/>
    <w:rsid w:val="005079FF"/>
    <w:rsid w:val="0051103C"/>
    <w:rsid w:val="00516193"/>
    <w:rsid w:val="005163B5"/>
    <w:rsid w:val="0051697C"/>
    <w:rsid w:val="00517BA2"/>
    <w:rsid w:val="00520311"/>
    <w:rsid w:val="00520CC0"/>
    <w:rsid w:val="0052252D"/>
    <w:rsid w:val="005234A7"/>
    <w:rsid w:val="00524924"/>
    <w:rsid w:val="00524BC0"/>
    <w:rsid w:val="005268B9"/>
    <w:rsid w:val="005304B8"/>
    <w:rsid w:val="0053074C"/>
    <w:rsid w:val="00530911"/>
    <w:rsid w:val="00535060"/>
    <w:rsid w:val="005355A3"/>
    <w:rsid w:val="005425A7"/>
    <w:rsid w:val="00543FA2"/>
    <w:rsid w:val="00547905"/>
    <w:rsid w:val="0055423E"/>
    <w:rsid w:val="0055562A"/>
    <w:rsid w:val="00555E89"/>
    <w:rsid w:val="005618EA"/>
    <w:rsid w:val="005627B9"/>
    <w:rsid w:val="00562FAD"/>
    <w:rsid w:val="005639E2"/>
    <w:rsid w:val="0056535C"/>
    <w:rsid w:val="005675B7"/>
    <w:rsid w:val="005704EF"/>
    <w:rsid w:val="0057287D"/>
    <w:rsid w:val="0057405C"/>
    <w:rsid w:val="0057676D"/>
    <w:rsid w:val="005823C7"/>
    <w:rsid w:val="00592EA0"/>
    <w:rsid w:val="00594A9E"/>
    <w:rsid w:val="005A3961"/>
    <w:rsid w:val="005A49DC"/>
    <w:rsid w:val="005A67A6"/>
    <w:rsid w:val="005A797E"/>
    <w:rsid w:val="005B115A"/>
    <w:rsid w:val="005B373B"/>
    <w:rsid w:val="005B3A3F"/>
    <w:rsid w:val="005C080F"/>
    <w:rsid w:val="005C154D"/>
    <w:rsid w:val="005C30AC"/>
    <w:rsid w:val="005C31A3"/>
    <w:rsid w:val="005C37CC"/>
    <w:rsid w:val="005C45F0"/>
    <w:rsid w:val="005C70C8"/>
    <w:rsid w:val="005C7243"/>
    <w:rsid w:val="005C726F"/>
    <w:rsid w:val="005C7CE4"/>
    <w:rsid w:val="005C7D30"/>
    <w:rsid w:val="005D208B"/>
    <w:rsid w:val="005D5A19"/>
    <w:rsid w:val="005E10C5"/>
    <w:rsid w:val="005E12AE"/>
    <w:rsid w:val="005E2737"/>
    <w:rsid w:val="005E5556"/>
    <w:rsid w:val="005F053C"/>
    <w:rsid w:val="005F1538"/>
    <w:rsid w:val="005F172A"/>
    <w:rsid w:val="005F3708"/>
    <w:rsid w:val="005F3F86"/>
    <w:rsid w:val="005F5083"/>
    <w:rsid w:val="005F6469"/>
    <w:rsid w:val="005F68E2"/>
    <w:rsid w:val="005F6E7A"/>
    <w:rsid w:val="00603228"/>
    <w:rsid w:val="00605C62"/>
    <w:rsid w:val="00606431"/>
    <w:rsid w:val="00606BFF"/>
    <w:rsid w:val="00612C76"/>
    <w:rsid w:val="00613037"/>
    <w:rsid w:val="00614101"/>
    <w:rsid w:val="00615649"/>
    <w:rsid w:val="00615754"/>
    <w:rsid w:val="006201D1"/>
    <w:rsid w:val="0062197B"/>
    <w:rsid w:val="00622FC3"/>
    <w:rsid w:val="0062393F"/>
    <w:rsid w:val="00626AA6"/>
    <w:rsid w:val="00630647"/>
    <w:rsid w:val="00633D82"/>
    <w:rsid w:val="006348AE"/>
    <w:rsid w:val="006349BE"/>
    <w:rsid w:val="00634A15"/>
    <w:rsid w:val="00635329"/>
    <w:rsid w:val="00635F9D"/>
    <w:rsid w:val="00636BAF"/>
    <w:rsid w:val="00636F0D"/>
    <w:rsid w:val="00642828"/>
    <w:rsid w:val="006429A5"/>
    <w:rsid w:val="006451E5"/>
    <w:rsid w:val="00645262"/>
    <w:rsid w:val="00645A48"/>
    <w:rsid w:val="00645FAE"/>
    <w:rsid w:val="00647784"/>
    <w:rsid w:val="00650DBD"/>
    <w:rsid w:val="00655957"/>
    <w:rsid w:val="00655C39"/>
    <w:rsid w:val="0065783B"/>
    <w:rsid w:val="00657EF2"/>
    <w:rsid w:val="0066064E"/>
    <w:rsid w:val="00661DDD"/>
    <w:rsid w:val="00664318"/>
    <w:rsid w:val="006648E4"/>
    <w:rsid w:val="00664B82"/>
    <w:rsid w:val="006670F8"/>
    <w:rsid w:val="0067089D"/>
    <w:rsid w:val="006722CA"/>
    <w:rsid w:val="006726BA"/>
    <w:rsid w:val="006731AB"/>
    <w:rsid w:val="006821B5"/>
    <w:rsid w:val="00682303"/>
    <w:rsid w:val="00682499"/>
    <w:rsid w:val="0069107E"/>
    <w:rsid w:val="0069252D"/>
    <w:rsid w:val="00694E56"/>
    <w:rsid w:val="006A16B0"/>
    <w:rsid w:val="006A175B"/>
    <w:rsid w:val="006A2E8B"/>
    <w:rsid w:val="006A344F"/>
    <w:rsid w:val="006A65F7"/>
    <w:rsid w:val="006A6EFA"/>
    <w:rsid w:val="006B22BC"/>
    <w:rsid w:val="006B2335"/>
    <w:rsid w:val="006B306E"/>
    <w:rsid w:val="006B3AE7"/>
    <w:rsid w:val="006B68AD"/>
    <w:rsid w:val="006B6A8E"/>
    <w:rsid w:val="006B7A7C"/>
    <w:rsid w:val="006C029D"/>
    <w:rsid w:val="006C07EE"/>
    <w:rsid w:val="006C37B7"/>
    <w:rsid w:val="006C58EE"/>
    <w:rsid w:val="006C72B4"/>
    <w:rsid w:val="006D0E2B"/>
    <w:rsid w:val="006D3676"/>
    <w:rsid w:val="006D47E4"/>
    <w:rsid w:val="006D5CD1"/>
    <w:rsid w:val="006D6AE4"/>
    <w:rsid w:val="006E27B0"/>
    <w:rsid w:val="006E2908"/>
    <w:rsid w:val="006E636F"/>
    <w:rsid w:val="006E7E08"/>
    <w:rsid w:val="006F0386"/>
    <w:rsid w:val="006F1DE8"/>
    <w:rsid w:val="006F2936"/>
    <w:rsid w:val="006F2ABC"/>
    <w:rsid w:val="006F574E"/>
    <w:rsid w:val="006F68CA"/>
    <w:rsid w:val="006F6C0E"/>
    <w:rsid w:val="006F79BE"/>
    <w:rsid w:val="007005AE"/>
    <w:rsid w:val="007005D4"/>
    <w:rsid w:val="00704799"/>
    <w:rsid w:val="00704DCE"/>
    <w:rsid w:val="0071071C"/>
    <w:rsid w:val="007107EF"/>
    <w:rsid w:val="0071184F"/>
    <w:rsid w:val="007119D9"/>
    <w:rsid w:val="00712C34"/>
    <w:rsid w:val="00712F79"/>
    <w:rsid w:val="007149CC"/>
    <w:rsid w:val="00715212"/>
    <w:rsid w:val="0072119A"/>
    <w:rsid w:val="007212A9"/>
    <w:rsid w:val="00721409"/>
    <w:rsid w:val="007240E6"/>
    <w:rsid w:val="00724C28"/>
    <w:rsid w:val="00726878"/>
    <w:rsid w:val="00727BD8"/>
    <w:rsid w:val="00730CF2"/>
    <w:rsid w:val="00732A17"/>
    <w:rsid w:val="00732A28"/>
    <w:rsid w:val="00735073"/>
    <w:rsid w:val="007423E6"/>
    <w:rsid w:val="00742652"/>
    <w:rsid w:val="00742F14"/>
    <w:rsid w:val="0074443F"/>
    <w:rsid w:val="007449CF"/>
    <w:rsid w:val="00744C11"/>
    <w:rsid w:val="007460B3"/>
    <w:rsid w:val="007460D0"/>
    <w:rsid w:val="0074655A"/>
    <w:rsid w:val="007515DA"/>
    <w:rsid w:val="00752E65"/>
    <w:rsid w:val="007534B7"/>
    <w:rsid w:val="00755615"/>
    <w:rsid w:val="00756C18"/>
    <w:rsid w:val="00757A2F"/>
    <w:rsid w:val="00761E62"/>
    <w:rsid w:val="00762959"/>
    <w:rsid w:val="007665DC"/>
    <w:rsid w:val="00767AD0"/>
    <w:rsid w:val="0077009B"/>
    <w:rsid w:val="00771991"/>
    <w:rsid w:val="00780426"/>
    <w:rsid w:val="00780E12"/>
    <w:rsid w:val="007822CF"/>
    <w:rsid w:val="00784341"/>
    <w:rsid w:val="0078480A"/>
    <w:rsid w:val="00794475"/>
    <w:rsid w:val="00795817"/>
    <w:rsid w:val="00797A1C"/>
    <w:rsid w:val="007A47CA"/>
    <w:rsid w:val="007A5A7A"/>
    <w:rsid w:val="007A5F62"/>
    <w:rsid w:val="007B15DF"/>
    <w:rsid w:val="007B5385"/>
    <w:rsid w:val="007B63AB"/>
    <w:rsid w:val="007B6C19"/>
    <w:rsid w:val="007B6F9C"/>
    <w:rsid w:val="007B7918"/>
    <w:rsid w:val="007B7A04"/>
    <w:rsid w:val="007B7E1B"/>
    <w:rsid w:val="007C0C28"/>
    <w:rsid w:val="007C2C70"/>
    <w:rsid w:val="007C50EE"/>
    <w:rsid w:val="007C54A2"/>
    <w:rsid w:val="007D0D6B"/>
    <w:rsid w:val="007D28C7"/>
    <w:rsid w:val="007D4D10"/>
    <w:rsid w:val="007D6289"/>
    <w:rsid w:val="007D6814"/>
    <w:rsid w:val="007D789C"/>
    <w:rsid w:val="007E01B5"/>
    <w:rsid w:val="007E1DCB"/>
    <w:rsid w:val="007E2D8F"/>
    <w:rsid w:val="007E3700"/>
    <w:rsid w:val="007F049E"/>
    <w:rsid w:val="007F056F"/>
    <w:rsid w:val="007F53D9"/>
    <w:rsid w:val="007F6DDD"/>
    <w:rsid w:val="007F7F9F"/>
    <w:rsid w:val="00800C01"/>
    <w:rsid w:val="0080115D"/>
    <w:rsid w:val="00802FDA"/>
    <w:rsid w:val="00803085"/>
    <w:rsid w:val="0080388B"/>
    <w:rsid w:val="00803A76"/>
    <w:rsid w:val="00803BC4"/>
    <w:rsid w:val="00803FC7"/>
    <w:rsid w:val="00803FE2"/>
    <w:rsid w:val="00804CC6"/>
    <w:rsid w:val="008057A5"/>
    <w:rsid w:val="00806237"/>
    <w:rsid w:val="008068E5"/>
    <w:rsid w:val="008126C2"/>
    <w:rsid w:val="00812836"/>
    <w:rsid w:val="00812A43"/>
    <w:rsid w:val="008133D9"/>
    <w:rsid w:val="008158FC"/>
    <w:rsid w:val="00815CC8"/>
    <w:rsid w:val="00817207"/>
    <w:rsid w:val="0081741F"/>
    <w:rsid w:val="008175A5"/>
    <w:rsid w:val="008178E1"/>
    <w:rsid w:val="00822570"/>
    <w:rsid w:val="008242C2"/>
    <w:rsid w:val="00825369"/>
    <w:rsid w:val="008261CE"/>
    <w:rsid w:val="008272A5"/>
    <w:rsid w:val="00830ECE"/>
    <w:rsid w:val="00831CE4"/>
    <w:rsid w:val="00832328"/>
    <w:rsid w:val="00834BED"/>
    <w:rsid w:val="00836834"/>
    <w:rsid w:val="00841979"/>
    <w:rsid w:val="0084539A"/>
    <w:rsid w:val="008467E0"/>
    <w:rsid w:val="008470FF"/>
    <w:rsid w:val="008518A1"/>
    <w:rsid w:val="00851A91"/>
    <w:rsid w:val="00852960"/>
    <w:rsid w:val="00853BF2"/>
    <w:rsid w:val="00853C69"/>
    <w:rsid w:val="008545B6"/>
    <w:rsid w:val="0085639D"/>
    <w:rsid w:val="00856579"/>
    <w:rsid w:val="0085743B"/>
    <w:rsid w:val="00857D20"/>
    <w:rsid w:val="00857F51"/>
    <w:rsid w:val="0086224A"/>
    <w:rsid w:val="008622BA"/>
    <w:rsid w:val="00864804"/>
    <w:rsid w:val="008659E8"/>
    <w:rsid w:val="00867FF6"/>
    <w:rsid w:val="00870824"/>
    <w:rsid w:val="00870E60"/>
    <w:rsid w:val="0087103C"/>
    <w:rsid w:val="00871E8D"/>
    <w:rsid w:val="00872560"/>
    <w:rsid w:val="00872B21"/>
    <w:rsid w:val="008741E3"/>
    <w:rsid w:val="00876FCF"/>
    <w:rsid w:val="0088287B"/>
    <w:rsid w:val="008847BE"/>
    <w:rsid w:val="00886533"/>
    <w:rsid w:val="00887758"/>
    <w:rsid w:val="008A0619"/>
    <w:rsid w:val="008A1F99"/>
    <w:rsid w:val="008A532A"/>
    <w:rsid w:val="008B366B"/>
    <w:rsid w:val="008B4C6D"/>
    <w:rsid w:val="008B4FB8"/>
    <w:rsid w:val="008B62F5"/>
    <w:rsid w:val="008B755C"/>
    <w:rsid w:val="008C1431"/>
    <w:rsid w:val="008C416E"/>
    <w:rsid w:val="008C4DEE"/>
    <w:rsid w:val="008C6F10"/>
    <w:rsid w:val="008D055C"/>
    <w:rsid w:val="008D2985"/>
    <w:rsid w:val="008D2A6E"/>
    <w:rsid w:val="008D2BE0"/>
    <w:rsid w:val="008D58E9"/>
    <w:rsid w:val="008E1967"/>
    <w:rsid w:val="008E1A2B"/>
    <w:rsid w:val="008E2A6C"/>
    <w:rsid w:val="008E3281"/>
    <w:rsid w:val="008E5254"/>
    <w:rsid w:val="008E7E3C"/>
    <w:rsid w:val="008F1ECC"/>
    <w:rsid w:val="008F237A"/>
    <w:rsid w:val="008F325B"/>
    <w:rsid w:val="008F32C6"/>
    <w:rsid w:val="008F4AD0"/>
    <w:rsid w:val="008F4EF4"/>
    <w:rsid w:val="008F79BE"/>
    <w:rsid w:val="00901A29"/>
    <w:rsid w:val="00901ADA"/>
    <w:rsid w:val="00902702"/>
    <w:rsid w:val="009038BC"/>
    <w:rsid w:val="00903BE8"/>
    <w:rsid w:val="00912DE4"/>
    <w:rsid w:val="00913894"/>
    <w:rsid w:val="0091404E"/>
    <w:rsid w:val="00915DF5"/>
    <w:rsid w:val="00917DD0"/>
    <w:rsid w:val="00920BD1"/>
    <w:rsid w:val="00922C4B"/>
    <w:rsid w:val="0092411A"/>
    <w:rsid w:val="00925539"/>
    <w:rsid w:val="00927D1E"/>
    <w:rsid w:val="00930972"/>
    <w:rsid w:val="00932E3A"/>
    <w:rsid w:val="009358DE"/>
    <w:rsid w:val="00935CE0"/>
    <w:rsid w:val="0093748D"/>
    <w:rsid w:val="0094263B"/>
    <w:rsid w:val="00942818"/>
    <w:rsid w:val="00942F17"/>
    <w:rsid w:val="00943B65"/>
    <w:rsid w:val="00943FE6"/>
    <w:rsid w:val="0094416D"/>
    <w:rsid w:val="00945072"/>
    <w:rsid w:val="00945A7D"/>
    <w:rsid w:val="0094713B"/>
    <w:rsid w:val="0094797F"/>
    <w:rsid w:val="00950F4D"/>
    <w:rsid w:val="00951F28"/>
    <w:rsid w:val="009537C4"/>
    <w:rsid w:val="009615A6"/>
    <w:rsid w:val="0096187E"/>
    <w:rsid w:val="00961C24"/>
    <w:rsid w:val="009621E0"/>
    <w:rsid w:val="0096335A"/>
    <w:rsid w:val="00964341"/>
    <w:rsid w:val="00970A0B"/>
    <w:rsid w:val="009714D8"/>
    <w:rsid w:val="0097204C"/>
    <w:rsid w:val="0097543A"/>
    <w:rsid w:val="009758B0"/>
    <w:rsid w:val="00977D51"/>
    <w:rsid w:val="00977E16"/>
    <w:rsid w:val="00980699"/>
    <w:rsid w:val="00982244"/>
    <w:rsid w:val="00982918"/>
    <w:rsid w:val="00983AE0"/>
    <w:rsid w:val="00984256"/>
    <w:rsid w:val="0098442D"/>
    <w:rsid w:val="009847DC"/>
    <w:rsid w:val="00992047"/>
    <w:rsid w:val="00994FD2"/>
    <w:rsid w:val="0099619B"/>
    <w:rsid w:val="009A25C7"/>
    <w:rsid w:val="009A44C4"/>
    <w:rsid w:val="009A4C91"/>
    <w:rsid w:val="009A7CC4"/>
    <w:rsid w:val="009B18BF"/>
    <w:rsid w:val="009B1F4D"/>
    <w:rsid w:val="009B6220"/>
    <w:rsid w:val="009B6AD7"/>
    <w:rsid w:val="009C13D2"/>
    <w:rsid w:val="009C303E"/>
    <w:rsid w:val="009C34CA"/>
    <w:rsid w:val="009C38B8"/>
    <w:rsid w:val="009C3B9E"/>
    <w:rsid w:val="009C4DA8"/>
    <w:rsid w:val="009D0370"/>
    <w:rsid w:val="009D2D79"/>
    <w:rsid w:val="009D3226"/>
    <w:rsid w:val="009D606A"/>
    <w:rsid w:val="009E0283"/>
    <w:rsid w:val="009E0814"/>
    <w:rsid w:val="009E2593"/>
    <w:rsid w:val="009E2F5C"/>
    <w:rsid w:val="009E4141"/>
    <w:rsid w:val="009E4757"/>
    <w:rsid w:val="009E5A83"/>
    <w:rsid w:val="009E5DE1"/>
    <w:rsid w:val="009E7E0F"/>
    <w:rsid w:val="009F4D26"/>
    <w:rsid w:val="009F5AA7"/>
    <w:rsid w:val="009F6164"/>
    <w:rsid w:val="009F6261"/>
    <w:rsid w:val="009F710F"/>
    <w:rsid w:val="009F76A5"/>
    <w:rsid w:val="00A00C4D"/>
    <w:rsid w:val="00A015B1"/>
    <w:rsid w:val="00A040F1"/>
    <w:rsid w:val="00A041D2"/>
    <w:rsid w:val="00A11002"/>
    <w:rsid w:val="00A1134D"/>
    <w:rsid w:val="00A13BA7"/>
    <w:rsid w:val="00A14746"/>
    <w:rsid w:val="00A16BFF"/>
    <w:rsid w:val="00A17E90"/>
    <w:rsid w:val="00A2341C"/>
    <w:rsid w:val="00A237F0"/>
    <w:rsid w:val="00A240CE"/>
    <w:rsid w:val="00A2456F"/>
    <w:rsid w:val="00A26018"/>
    <w:rsid w:val="00A31E3C"/>
    <w:rsid w:val="00A31F0E"/>
    <w:rsid w:val="00A349DF"/>
    <w:rsid w:val="00A35250"/>
    <w:rsid w:val="00A353F4"/>
    <w:rsid w:val="00A40709"/>
    <w:rsid w:val="00A423C9"/>
    <w:rsid w:val="00A42C4C"/>
    <w:rsid w:val="00A44107"/>
    <w:rsid w:val="00A44AEA"/>
    <w:rsid w:val="00A4704E"/>
    <w:rsid w:val="00A47EDF"/>
    <w:rsid w:val="00A51313"/>
    <w:rsid w:val="00A573A9"/>
    <w:rsid w:val="00A61AB5"/>
    <w:rsid w:val="00A65101"/>
    <w:rsid w:val="00A65322"/>
    <w:rsid w:val="00A66C2C"/>
    <w:rsid w:val="00A70412"/>
    <w:rsid w:val="00A71D94"/>
    <w:rsid w:val="00A72A77"/>
    <w:rsid w:val="00A74467"/>
    <w:rsid w:val="00A7694E"/>
    <w:rsid w:val="00A77765"/>
    <w:rsid w:val="00A77FBF"/>
    <w:rsid w:val="00A801D7"/>
    <w:rsid w:val="00A80538"/>
    <w:rsid w:val="00A806B4"/>
    <w:rsid w:val="00A80FBD"/>
    <w:rsid w:val="00A8126C"/>
    <w:rsid w:val="00A83492"/>
    <w:rsid w:val="00A86148"/>
    <w:rsid w:val="00A875B2"/>
    <w:rsid w:val="00A90028"/>
    <w:rsid w:val="00A9162F"/>
    <w:rsid w:val="00A91B1C"/>
    <w:rsid w:val="00A92319"/>
    <w:rsid w:val="00A93C4E"/>
    <w:rsid w:val="00A96370"/>
    <w:rsid w:val="00A969DB"/>
    <w:rsid w:val="00A97B0B"/>
    <w:rsid w:val="00A97B91"/>
    <w:rsid w:val="00AA1DA5"/>
    <w:rsid w:val="00AA2C09"/>
    <w:rsid w:val="00AB0328"/>
    <w:rsid w:val="00AB2764"/>
    <w:rsid w:val="00AB2AED"/>
    <w:rsid w:val="00AB2F10"/>
    <w:rsid w:val="00AB434F"/>
    <w:rsid w:val="00AB4B31"/>
    <w:rsid w:val="00AB697F"/>
    <w:rsid w:val="00AC2D66"/>
    <w:rsid w:val="00AC3169"/>
    <w:rsid w:val="00AC4F69"/>
    <w:rsid w:val="00AC5B0E"/>
    <w:rsid w:val="00AC5EF0"/>
    <w:rsid w:val="00AD4D37"/>
    <w:rsid w:val="00AD576B"/>
    <w:rsid w:val="00AE05DF"/>
    <w:rsid w:val="00AE47AA"/>
    <w:rsid w:val="00AF297E"/>
    <w:rsid w:val="00AF3B49"/>
    <w:rsid w:val="00AF6EE1"/>
    <w:rsid w:val="00AF7F8E"/>
    <w:rsid w:val="00B02560"/>
    <w:rsid w:val="00B05F38"/>
    <w:rsid w:val="00B10A12"/>
    <w:rsid w:val="00B120FA"/>
    <w:rsid w:val="00B12E72"/>
    <w:rsid w:val="00B12EFC"/>
    <w:rsid w:val="00B1411E"/>
    <w:rsid w:val="00B14F68"/>
    <w:rsid w:val="00B15E8C"/>
    <w:rsid w:val="00B1656C"/>
    <w:rsid w:val="00B172F6"/>
    <w:rsid w:val="00B177AA"/>
    <w:rsid w:val="00B213A5"/>
    <w:rsid w:val="00B21DC4"/>
    <w:rsid w:val="00B21F50"/>
    <w:rsid w:val="00B221A4"/>
    <w:rsid w:val="00B2494F"/>
    <w:rsid w:val="00B26217"/>
    <w:rsid w:val="00B303A1"/>
    <w:rsid w:val="00B30602"/>
    <w:rsid w:val="00B31571"/>
    <w:rsid w:val="00B3223C"/>
    <w:rsid w:val="00B34F7C"/>
    <w:rsid w:val="00B351B2"/>
    <w:rsid w:val="00B415A1"/>
    <w:rsid w:val="00B4479F"/>
    <w:rsid w:val="00B462D2"/>
    <w:rsid w:val="00B46BED"/>
    <w:rsid w:val="00B5093B"/>
    <w:rsid w:val="00B51A08"/>
    <w:rsid w:val="00B542E9"/>
    <w:rsid w:val="00B61430"/>
    <w:rsid w:val="00B6158C"/>
    <w:rsid w:val="00B64CFA"/>
    <w:rsid w:val="00B66464"/>
    <w:rsid w:val="00B66AD4"/>
    <w:rsid w:val="00B67096"/>
    <w:rsid w:val="00B709CC"/>
    <w:rsid w:val="00B74071"/>
    <w:rsid w:val="00B81402"/>
    <w:rsid w:val="00B8305D"/>
    <w:rsid w:val="00B83F6D"/>
    <w:rsid w:val="00B858CB"/>
    <w:rsid w:val="00B85E84"/>
    <w:rsid w:val="00B909C2"/>
    <w:rsid w:val="00B90C3F"/>
    <w:rsid w:val="00B92959"/>
    <w:rsid w:val="00B9341D"/>
    <w:rsid w:val="00B9362B"/>
    <w:rsid w:val="00B93886"/>
    <w:rsid w:val="00BA023B"/>
    <w:rsid w:val="00BA1108"/>
    <w:rsid w:val="00BA1BEA"/>
    <w:rsid w:val="00BA29E2"/>
    <w:rsid w:val="00BA52A0"/>
    <w:rsid w:val="00BA7181"/>
    <w:rsid w:val="00BA7DA2"/>
    <w:rsid w:val="00BB1166"/>
    <w:rsid w:val="00BB3BFF"/>
    <w:rsid w:val="00BB493E"/>
    <w:rsid w:val="00BC1090"/>
    <w:rsid w:val="00BC20BD"/>
    <w:rsid w:val="00BC69FB"/>
    <w:rsid w:val="00BC70B4"/>
    <w:rsid w:val="00BD01DA"/>
    <w:rsid w:val="00BD024C"/>
    <w:rsid w:val="00BD060D"/>
    <w:rsid w:val="00BD1CCA"/>
    <w:rsid w:val="00BD20D6"/>
    <w:rsid w:val="00BE030C"/>
    <w:rsid w:val="00BE1CC1"/>
    <w:rsid w:val="00BE2772"/>
    <w:rsid w:val="00BE281F"/>
    <w:rsid w:val="00BE2F70"/>
    <w:rsid w:val="00BE5073"/>
    <w:rsid w:val="00BF3963"/>
    <w:rsid w:val="00BF46A3"/>
    <w:rsid w:val="00BF5526"/>
    <w:rsid w:val="00BF6339"/>
    <w:rsid w:val="00BF7F78"/>
    <w:rsid w:val="00C00F8D"/>
    <w:rsid w:val="00C01C41"/>
    <w:rsid w:val="00C020D3"/>
    <w:rsid w:val="00C03933"/>
    <w:rsid w:val="00C05333"/>
    <w:rsid w:val="00C05CB4"/>
    <w:rsid w:val="00C11E19"/>
    <w:rsid w:val="00C14277"/>
    <w:rsid w:val="00C17CE1"/>
    <w:rsid w:val="00C17DBE"/>
    <w:rsid w:val="00C21558"/>
    <w:rsid w:val="00C241AE"/>
    <w:rsid w:val="00C24D8A"/>
    <w:rsid w:val="00C2655C"/>
    <w:rsid w:val="00C30D6C"/>
    <w:rsid w:val="00C31ADE"/>
    <w:rsid w:val="00C31F86"/>
    <w:rsid w:val="00C32B8E"/>
    <w:rsid w:val="00C40B68"/>
    <w:rsid w:val="00C41ACB"/>
    <w:rsid w:val="00C41E36"/>
    <w:rsid w:val="00C42ED9"/>
    <w:rsid w:val="00C455F0"/>
    <w:rsid w:val="00C52776"/>
    <w:rsid w:val="00C52AF0"/>
    <w:rsid w:val="00C54A06"/>
    <w:rsid w:val="00C56117"/>
    <w:rsid w:val="00C60B99"/>
    <w:rsid w:val="00C62CDD"/>
    <w:rsid w:val="00C6638E"/>
    <w:rsid w:val="00C66512"/>
    <w:rsid w:val="00C678AB"/>
    <w:rsid w:val="00C67E40"/>
    <w:rsid w:val="00C701AF"/>
    <w:rsid w:val="00C705F0"/>
    <w:rsid w:val="00C71D1F"/>
    <w:rsid w:val="00C73C0F"/>
    <w:rsid w:val="00C7495B"/>
    <w:rsid w:val="00C75BFA"/>
    <w:rsid w:val="00C75FFB"/>
    <w:rsid w:val="00C80FA1"/>
    <w:rsid w:val="00C8148C"/>
    <w:rsid w:val="00C820F2"/>
    <w:rsid w:val="00C85208"/>
    <w:rsid w:val="00C85C36"/>
    <w:rsid w:val="00C86F71"/>
    <w:rsid w:val="00C87FE0"/>
    <w:rsid w:val="00C91926"/>
    <w:rsid w:val="00C920A2"/>
    <w:rsid w:val="00C9458D"/>
    <w:rsid w:val="00C95027"/>
    <w:rsid w:val="00C966B6"/>
    <w:rsid w:val="00CA0D26"/>
    <w:rsid w:val="00CA12ED"/>
    <w:rsid w:val="00CA2C54"/>
    <w:rsid w:val="00CA3C2C"/>
    <w:rsid w:val="00CA49A5"/>
    <w:rsid w:val="00CA4B9E"/>
    <w:rsid w:val="00CA518A"/>
    <w:rsid w:val="00CA5B7A"/>
    <w:rsid w:val="00CB14EE"/>
    <w:rsid w:val="00CB2785"/>
    <w:rsid w:val="00CB4A29"/>
    <w:rsid w:val="00CB6083"/>
    <w:rsid w:val="00CC043D"/>
    <w:rsid w:val="00CC0A15"/>
    <w:rsid w:val="00CC1D3A"/>
    <w:rsid w:val="00CC2D05"/>
    <w:rsid w:val="00CC3390"/>
    <w:rsid w:val="00CC480E"/>
    <w:rsid w:val="00CC6B1A"/>
    <w:rsid w:val="00CC6C77"/>
    <w:rsid w:val="00CC766D"/>
    <w:rsid w:val="00CD0901"/>
    <w:rsid w:val="00CD4B94"/>
    <w:rsid w:val="00CD4BFE"/>
    <w:rsid w:val="00CE0885"/>
    <w:rsid w:val="00CE0F8C"/>
    <w:rsid w:val="00CE2AE3"/>
    <w:rsid w:val="00CE3E4E"/>
    <w:rsid w:val="00CE3E5E"/>
    <w:rsid w:val="00CE4502"/>
    <w:rsid w:val="00CE60BF"/>
    <w:rsid w:val="00CE7401"/>
    <w:rsid w:val="00CF188B"/>
    <w:rsid w:val="00CF3191"/>
    <w:rsid w:val="00CF4A8E"/>
    <w:rsid w:val="00CF5252"/>
    <w:rsid w:val="00CF776F"/>
    <w:rsid w:val="00CF79ED"/>
    <w:rsid w:val="00D01B8C"/>
    <w:rsid w:val="00D026F9"/>
    <w:rsid w:val="00D02D1C"/>
    <w:rsid w:val="00D03117"/>
    <w:rsid w:val="00D03F7D"/>
    <w:rsid w:val="00D04CE2"/>
    <w:rsid w:val="00D06267"/>
    <w:rsid w:val="00D068A5"/>
    <w:rsid w:val="00D11A01"/>
    <w:rsid w:val="00D13D62"/>
    <w:rsid w:val="00D1424B"/>
    <w:rsid w:val="00D21428"/>
    <w:rsid w:val="00D23B7F"/>
    <w:rsid w:val="00D23B8D"/>
    <w:rsid w:val="00D257B3"/>
    <w:rsid w:val="00D271AB"/>
    <w:rsid w:val="00D27964"/>
    <w:rsid w:val="00D31EB9"/>
    <w:rsid w:val="00D32243"/>
    <w:rsid w:val="00D32413"/>
    <w:rsid w:val="00D32786"/>
    <w:rsid w:val="00D33894"/>
    <w:rsid w:val="00D33A01"/>
    <w:rsid w:val="00D346C9"/>
    <w:rsid w:val="00D34911"/>
    <w:rsid w:val="00D36471"/>
    <w:rsid w:val="00D36C4C"/>
    <w:rsid w:val="00D400F9"/>
    <w:rsid w:val="00D4226A"/>
    <w:rsid w:val="00D42DB0"/>
    <w:rsid w:val="00D438C4"/>
    <w:rsid w:val="00D44AF7"/>
    <w:rsid w:val="00D44EE4"/>
    <w:rsid w:val="00D450E6"/>
    <w:rsid w:val="00D46998"/>
    <w:rsid w:val="00D56213"/>
    <w:rsid w:val="00D570C1"/>
    <w:rsid w:val="00D572E4"/>
    <w:rsid w:val="00D620C7"/>
    <w:rsid w:val="00D64574"/>
    <w:rsid w:val="00D65CAF"/>
    <w:rsid w:val="00D66243"/>
    <w:rsid w:val="00D66B9F"/>
    <w:rsid w:val="00D67C53"/>
    <w:rsid w:val="00D714ED"/>
    <w:rsid w:val="00D73448"/>
    <w:rsid w:val="00D73741"/>
    <w:rsid w:val="00D7658B"/>
    <w:rsid w:val="00D76DB8"/>
    <w:rsid w:val="00D80919"/>
    <w:rsid w:val="00D825E4"/>
    <w:rsid w:val="00D8276A"/>
    <w:rsid w:val="00D83382"/>
    <w:rsid w:val="00D8545C"/>
    <w:rsid w:val="00D85845"/>
    <w:rsid w:val="00D85C53"/>
    <w:rsid w:val="00D86654"/>
    <w:rsid w:val="00D87703"/>
    <w:rsid w:val="00D90258"/>
    <w:rsid w:val="00D91D44"/>
    <w:rsid w:val="00D92060"/>
    <w:rsid w:val="00D928D7"/>
    <w:rsid w:val="00D931DA"/>
    <w:rsid w:val="00D939C6"/>
    <w:rsid w:val="00D93AA5"/>
    <w:rsid w:val="00D97DA6"/>
    <w:rsid w:val="00DA01F9"/>
    <w:rsid w:val="00DA064F"/>
    <w:rsid w:val="00DA1B64"/>
    <w:rsid w:val="00DA44D5"/>
    <w:rsid w:val="00DA5397"/>
    <w:rsid w:val="00DA61CC"/>
    <w:rsid w:val="00DA680B"/>
    <w:rsid w:val="00DA6CCC"/>
    <w:rsid w:val="00DB1046"/>
    <w:rsid w:val="00DB56AE"/>
    <w:rsid w:val="00DB717F"/>
    <w:rsid w:val="00DB7C4B"/>
    <w:rsid w:val="00DC040A"/>
    <w:rsid w:val="00DC2D25"/>
    <w:rsid w:val="00DC3B59"/>
    <w:rsid w:val="00DC4133"/>
    <w:rsid w:val="00DC740D"/>
    <w:rsid w:val="00DD0E5B"/>
    <w:rsid w:val="00DD1DF0"/>
    <w:rsid w:val="00DD20E5"/>
    <w:rsid w:val="00DD4543"/>
    <w:rsid w:val="00DD584C"/>
    <w:rsid w:val="00DD5AC9"/>
    <w:rsid w:val="00DD6D48"/>
    <w:rsid w:val="00DE00DB"/>
    <w:rsid w:val="00DE43BF"/>
    <w:rsid w:val="00DE74A6"/>
    <w:rsid w:val="00DF1F13"/>
    <w:rsid w:val="00DF687B"/>
    <w:rsid w:val="00DF74F8"/>
    <w:rsid w:val="00DF75D9"/>
    <w:rsid w:val="00DF77E9"/>
    <w:rsid w:val="00E003BE"/>
    <w:rsid w:val="00E02737"/>
    <w:rsid w:val="00E05C4D"/>
    <w:rsid w:val="00E067D9"/>
    <w:rsid w:val="00E07499"/>
    <w:rsid w:val="00E152F9"/>
    <w:rsid w:val="00E17CF5"/>
    <w:rsid w:val="00E20621"/>
    <w:rsid w:val="00E2659D"/>
    <w:rsid w:val="00E279B3"/>
    <w:rsid w:val="00E32F8D"/>
    <w:rsid w:val="00E35349"/>
    <w:rsid w:val="00E36523"/>
    <w:rsid w:val="00E37481"/>
    <w:rsid w:val="00E40FA2"/>
    <w:rsid w:val="00E41151"/>
    <w:rsid w:val="00E44609"/>
    <w:rsid w:val="00E47125"/>
    <w:rsid w:val="00E50F66"/>
    <w:rsid w:val="00E52FB4"/>
    <w:rsid w:val="00E5549E"/>
    <w:rsid w:val="00E5748A"/>
    <w:rsid w:val="00E5781A"/>
    <w:rsid w:val="00E61DE3"/>
    <w:rsid w:val="00E61EC0"/>
    <w:rsid w:val="00E61EEC"/>
    <w:rsid w:val="00E63014"/>
    <w:rsid w:val="00E64C00"/>
    <w:rsid w:val="00E7329C"/>
    <w:rsid w:val="00E75D64"/>
    <w:rsid w:val="00E7718C"/>
    <w:rsid w:val="00E772F8"/>
    <w:rsid w:val="00E82B92"/>
    <w:rsid w:val="00E83B21"/>
    <w:rsid w:val="00E864CD"/>
    <w:rsid w:val="00E90FAD"/>
    <w:rsid w:val="00E91CF9"/>
    <w:rsid w:val="00E935A6"/>
    <w:rsid w:val="00E94567"/>
    <w:rsid w:val="00E96677"/>
    <w:rsid w:val="00E97BBC"/>
    <w:rsid w:val="00EA0725"/>
    <w:rsid w:val="00EA6072"/>
    <w:rsid w:val="00EA610A"/>
    <w:rsid w:val="00EA6E82"/>
    <w:rsid w:val="00EB02F2"/>
    <w:rsid w:val="00EB226C"/>
    <w:rsid w:val="00EB2CC0"/>
    <w:rsid w:val="00EC107F"/>
    <w:rsid w:val="00EC1962"/>
    <w:rsid w:val="00EC48F3"/>
    <w:rsid w:val="00EC792B"/>
    <w:rsid w:val="00ED1A44"/>
    <w:rsid w:val="00ED28EC"/>
    <w:rsid w:val="00ED425D"/>
    <w:rsid w:val="00ED6072"/>
    <w:rsid w:val="00ED7C11"/>
    <w:rsid w:val="00EE1A66"/>
    <w:rsid w:val="00EE28F0"/>
    <w:rsid w:val="00EE2E35"/>
    <w:rsid w:val="00EE4F78"/>
    <w:rsid w:val="00EE597D"/>
    <w:rsid w:val="00EE6CF2"/>
    <w:rsid w:val="00EE7D97"/>
    <w:rsid w:val="00EF05CC"/>
    <w:rsid w:val="00EF1CD1"/>
    <w:rsid w:val="00EF3495"/>
    <w:rsid w:val="00EF3787"/>
    <w:rsid w:val="00EF6000"/>
    <w:rsid w:val="00EF6633"/>
    <w:rsid w:val="00F0064A"/>
    <w:rsid w:val="00F00C55"/>
    <w:rsid w:val="00F01291"/>
    <w:rsid w:val="00F01D4B"/>
    <w:rsid w:val="00F027AC"/>
    <w:rsid w:val="00F046D9"/>
    <w:rsid w:val="00F04C04"/>
    <w:rsid w:val="00F0512C"/>
    <w:rsid w:val="00F057BA"/>
    <w:rsid w:val="00F077CD"/>
    <w:rsid w:val="00F1277B"/>
    <w:rsid w:val="00F12FF2"/>
    <w:rsid w:val="00F14643"/>
    <w:rsid w:val="00F163B9"/>
    <w:rsid w:val="00F169A5"/>
    <w:rsid w:val="00F176B3"/>
    <w:rsid w:val="00F2205A"/>
    <w:rsid w:val="00F23D4C"/>
    <w:rsid w:val="00F24072"/>
    <w:rsid w:val="00F251E0"/>
    <w:rsid w:val="00F2671C"/>
    <w:rsid w:val="00F27B5B"/>
    <w:rsid w:val="00F30354"/>
    <w:rsid w:val="00F30638"/>
    <w:rsid w:val="00F3070D"/>
    <w:rsid w:val="00F30A84"/>
    <w:rsid w:val="00F329D1"/>
    <w:rsid w:val="00F3360C"/>
    <w:rsid w:val="00F3520D"/>
    <w:rsid w:val="00F3662E"/>
    <w:rsid w:val="00F36BE6"/>
    <w:rsid w:val="00F37353"/>
    <w:rsid w:val="00F41012"/>
    <w:rsid w:val="00F429B0"/>
    <w:rsid w:val="00F431B6"/>
    <w:rsid w:val="00F4362A"/>
    <w:rsid w:val="00F44A42"/>
    <w:rsid w:val="00F45B0E"/>
    <w:rsid w:val="00F46C1E"/>
    <w:rsid w:val="00F502A8"/>
    <w:rsid w:val="00F511F0"/>
    <w:rsid w:val="00F520DA"/>
    <w:rsid w:val="00F52DC1"/>
    <w:rsid w:val="00F5335C"/>
    <w:rsid w:val="00F53FB8"/>
    <w:rsid w:val="00F549BB"/>
    <w:rsid w:val="00F55DB6"/>
    <w:rsid w:val="00F55F1C"/>
    <w:rsid w:val="00F57705"/>
    <w:rsid w:val="00F61E22"/>
    <w:rsid w:val="00F62279"/>
    <w:rsid w:val="00F6627A"/>
    <w:rsid w:val="00F66E7D"/>
    <w:rsid w:val="00F674A0"/>
    <w:rsid w:val="00F676E1"/>
    <w:rsid w:val="00F72AFC"/>
    <w:rsid w:val="00F7313A"/>
    <w:rsid w:val="00F75C6A"/>
    <w:rsid w:val="00F8329F"/>
    <w:rsid w:val="00F844A4"/>
    <w:rsid w:val="00F855DC"/>
    <w:rsid w:val="00F878A6"/>
    <w:rsid w:val="00F92927"/>
    <w:rsid w:val="00F93860"/>
    <w:rsid w:val="00F95533"/>
    <w:rsid w:val="00F963BD"/>
    <w:rsid w:val="00F96F81"/>
    <w:rsid w:val="00FA4699"/>
    <w:rsid w:val="00FB0F39"/>
    <w:rsid w:val="00FB10F4"/>
    <w:rsid w:val="00FB2072"/>
    <w:rsid w:val="00FB2266"/>
    <w:rsid w:val="00FB3B60"/>
    <w:rsid w:val="00FB7D3B"/>
    <w:rsid w:val="00FC02EB"/>
    <w:rsid w:val="00FC0B7F"/>
    <w:rsid w:val="00FC16FF"/>
    <w:rsid w:val="00FC17B7"/>
    <w:rsid w:val="00FC4542"/>
    <w:rsid w:val="00FD3716"/>
    <w:rsid w:val="00FD4ED3"/>
    <w:rsid w:val="00FE48EC"/>
    <w:rsid w:val="00FF0A69"/>
    <w:rsid w:val="00FF1C9A"/>
    <w:rsid w:val="00FF30E2"/>
    <w:rsid w:val="00FF461C"/>
    <w:rsid w:val="00FF6AFA"/>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13C66F"/>
  <w15:chartTrackingRefBased/>
  <w15:docId w15:val="{2A8302F1-D3F0-4A52-A663-CD0B159B9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link w:val="Naslov1Char"/>
    <w:uiPriority w:val="9"/>
    <w:qFormat/>
    <w:rsid w:val="00A040F1"/>
    <w:pPr>
      <w:shd w:val="clear" w:color="auto" w:fill="D9D9D9"/>
      <w:spacing w:after="0" w:line="276" w:lineRule="auto"/>
      <w:jc w:val="both"/>
      <w:outlineLvl w:val="0"/>
    </w:pPr>
    <w:rPr>
      <w:rFonts w:ascii="Verdana" w:eastAsia="Calibri" w:hAnsi="Verdana" w:cs="Times New Roman"/>
      <w:b/>
      <w:i/>
      <w:color w:val="000000"/>
      <w:sz w:val="18"/>
      <w:szCs w:val="18"/>
      <w:lang w:val="sl-SI"/>
    </w:rPr>
  </w:style>
  <w:style w:type="paragraph" w:styleId="Naslov2">
    <w:name w:val="heading 2"/>
    <w:basedOn w:val="Normal"/>
    <w:next w:val="Normal"/>
    <w:link w:val="Naslov2Char"/>
    <w:uiPriority w:val="9"/>
    <w:unhideWhenUsed/>
    <w:qFormat/>
    <w:rsid w:val="00A040F1"/>
    <w:pPr>
      <w:keepNext/>
      <w:keepLines/>
      <w:spacing w:before="40" w:after="0"/>
      <w:outlineLvl w:val="1"/>
    </w:pPr>
    <w:rPr>
      <w:rFonts w:ascii="Verdana" w:eastAsiaTheme="majorEastAsia" w:hAnsi="Verdana" w:cstheme="majorBidi"/>
      <w:b/>
      <w:sz w:val="18"/>
      <w:szCs w:val="26"/>
      <w:u w:val="single"/>
      <w:lang w:val="en-US"/>
    </w:rPr>
  </w:style>
  <w:style w:type="paragraph" w:styleId="Naslov3">
    <w:name w:val="heading 3"/>
    <w:basedOn w:val="Normal"/>
    <w:next w:val="Normal"/>
    <w:link w:val="Naslov3Char"/>
    <w:uiPriority w:val="9"/>
    <w:unhideWhenUsed/>
    <w:qFormat/>
    <w:rsid w:val="00A040F1"/>
    <w:pPr>
      <w:keepNext/>
      <w:keepLines/>
      <w:widowControl w:val="0"/>
      <w:autoSpaceDE w:val="0"/>
      <w:autoSpaceDN w:val="0"/>
      <w:spacing w:before="40" w:after="0" w:line="240" w:lineRule="auto"/>
      <w:jc w:val="center"/>
      <w:outlineLvl w:val="2"/>
    </w:pPr>
    <w:rPr>
      <w:rFonts w:ascii="Arial" w:eastAsiaTheme="majorEastAsia" w:hAnsi="Arial" w:cs="Arial"/>
      <w:color w:val="000000" w:themeColor="text1"/>
      <w:sz w:val="24"/>
      <w:szCs w:val="24"/>
      <w:lang w:val="hr-HR"/>
    </w:rPr>
  </w:style>
  <w:style w:type="paragraph" w:styleId="Naslov4">
    <w:name w:val="heading 4"/>
    <w:basedOn w:val="Normal"/>
    <w:next w:val="Normal"/>
    <w:link w:val="Naslov4Char"/>
    <w:uiPriority w:val="9"/>
    <w:semiHidden/>
    <w:unhideWhenUsed/>
    <w:qFormat/>
    <w:rsid w:val="00A040F1"/>
    <w:pPr>
      <w:keepNext/>
      <w:keepLines/>
      <w:spacing w:before="40" w:after="0"/>
      <w:outlineLvl w:val="3"/>
    </w:pPr>
    <w:rPr>
      <w:rFonts w:asciiTheme="majorHAnsi" w:eastAsiaTheme="majorEastAsia" w:hAnsiTheme="majorHAnsi" w:cstheme="majorBidi"/>
      <w:i/>
      <w:iCs/>
      <w:color w:val="2F5496" w:themeColor="accent1" w:themeShade="BF"/>
      <w:lang w:val="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C70C8"/>
    <w:pPr>
      <w:tabs>
        <w:tab w:val="center" w:pos="4513"/>
        <w:tab w:val="right" w:pos="9026"/>
      </w:tabs>
      <w:spacing w:after="0" w:line="240" w:lineRule="auto"/>
    </w:pPr>
  </w:style>
  <w:style w:type="character" w:customStyle="1" w:styleId="ZaglavljeChar">
    <w:name w:val="Zaglavlje Char"/>
    <w:basedOn w:val="Zadanifontodlomka"/>
    <w:link w:val="Zaglavlje"/>
    <w:uiPriority w:val="99"/>
    <w:rsid w:val="005C70C8"/>
  </w:style>
  <w:style w:type="paragraph" w:styleId="Podnoje">
    <w:name w:val="footer"/>
    <w:basedOn w:val="Normal"/>
    <w:link w:val="PodnojeChar"/>
    <w:uiPriority w:val="99"/>
    <w:unhideWhenUsed/>
    <w:rsid w:val="005C70C8"/>
    <w:pPr>
      <w:tabs>
        <w:tab w:val="center" w:pos="4513"/>
        <w:tab w:val="right" w:pos="9026"/>
      </w:tabs>
      <w:spacing w:after="0" w:line="240" w:lineRule="auto"/>
    </w:pPr>
  </w:style>
  <w:style w:type="character" w:customStyle="1" w:styleId="PodnojeChar">
    <w:name w:val="Podnožje Char"/>
    <w:basedOn w:val="Zadanifontodlomka"/>
    <w:link w:val="Podnoje"/>
    <w:uiPriority w:val="99"/>
    <w:rsid w:val="005C70C8"/>
  </w:style>
  <w:style w:type="character" w:customStyle="1" w:styleId="Naslov1Char">
    <w:name w:val="Naslov 1 Char"/>
    <w:basedOn w:val="Zadanifontodlomka"/>
    <w:link w:val="Naslov1"/>
    <w:uiPriority w:val="9"/>
    <w:rsid w:val="00A040F1"/>
    <w:rPr>
      <w:rFonts w:ascii="Verdana" w:eastAsia="Calibri" w:hAnsi="Verdana" w:cs="Times New Roman"/>
      <w:b/>
      <w:i/>
      <w:color w:val="000000"/>
      <w:sz w:val="18"/>
      <w:szCs w:val="18"/>
      <w:shd w:val="clear" w:color="auto" w:fill="D9D9D9"/>
      <w:lang w:val="sl-SI"/>
    </w:rPr>
  </w:style>
  <w:style w:type="character" w:customStyle="1" w:styleId="Naslov2Char">
    <w:name w:val="Naslov 2 Char"/>
    <w:basedOn w:val="Zadanifontodlomka"/>
    <w:link w:val="Naslov2"/>
    <w:uiPriority w:val="9"/>
    <w:rsid w:val="00A040F1"/>
    <w:rPr>
      <w:rFonts w:ascii="Verdana" w:eastAsiaTheme="majorEastAsia" w:hAnsi="Verdana" w:cstheme="majorBidi"/>
      <w:b/>
      <w:sz w:val="18"/>
      <w:szCs w:val="26"/>
      <w:u w:val="single"/>
      <w:lang w:val="en-US"/>
    </w:rPr>
  </w:style>
  <w:style w:type="character" w:customStyle="1" w:styleId="Naslov3Char">
    <w:name w:val="Naslov 3 Char"/>
    <w:basedOn w:val="Zadanifontodlomka"/>
    <w:link w:val="Naslov3"/>
    <w:uiPriority w:val="9"/>
    <w:rsid w:val="00A040F1"/>
    <w:rPr>
      <w:rFonts w:ascii="Arial" w:eastAsiaTheme="majorEastAsia" w:hAnsi="Arial" w:cs="Arial"/>
      <w:color w:val="000000" w:themeColor="text1"/>
      <w:sz w:val="24"/>
      <w:szCs w:val="24"/>
      <w:lang w:val="hr-HR"/>
    </w:rPr>
  </w:style>
  <w:style w:type="character" w:customStyle="1" w:styleId="Naslov4Char">
    <w:name w:val="Naslov 4 Char"/>
    <w:basedOn w:val="Zadanifontodlomka"/>
    <w:link w:val="Naslov4"/>
    <w:uiPriority w:val="9"/>
    <w:semiHidden/>
    <w:rsid w:val="00A040F1"/>
    <w:rPr>
      <w:rFonts w:asciiTheme="majorHAnsi" w:eastAsiaTheme="majorEastAsia" w:hAnsiTheme="majorHAnsi" w:cstheme="majorBidi"/>
      <w:i/>
      <w:iCs/>
      <w:color w:val="2F5496" w:themeColor="accent1" w:themeShade="BF"/>
      <w:lang w:val="en-US"/>
    </w:rPr>
  </w:style>
  <w:style w:type="paragraph" w:styleId="Odlomakpopisa">
    <w:name w:val="List Paragraph"/>
    <w:basedOn w:val="Normal"/>
    <w:uiPriority w:val="1"/>
    <w:qFormat/>
    <w:rsid w:val="00A040F1"/>
    <w:pPr>
      <w:ind w:left="720"/>
      <w:contextualSpacing/>
    </w:pPr>
    <w:rPr>
      <w:lang w:val="en-US"/>
    </w:rPr>
  </w:style>
  <w:style w:type="character" w:styleId="Referencakomentara">
    <w:name w:val="annotation reference"/>
    <w:basedOn w:val="Zadanifontodlomka"/>
    <w:uiPriority w:val="99"/>
    <w:semiHidden/>
    <w:unhideWhenUsed/>
    <w:rsid w:val="00A040F1"/>
    <w:rPr>
      <w:sz w:val="16"/>
      <w:szCs w:val="16"/>
    </w:rPr>
  </w:style>
  <w:style w:type="paragraph" w:styleId="Tekstkomentara">
    <w:name w:val="annotation text"/>
    <w:basedOn w:val="Normal"/>
    <w:link w:val="TekstkomentaraChar"/>
    <w:uiPriority w:val="99"/>
    <w:unhideWhenUsed/>
    <w:rsid w:val="00A040F1"/>
    <w:pPr>
      <w:spacing w:line="240" w:lineRule="auto"/>
    </w:pPr>
    <w:rPr>
      <w:sz w:val="20"/>
      <w:szCs w:val="20"/>
      <w:lang w:val="en-US"/>
    </w:rPr>
  </w:style>
  <w:style w:type="character" w:customStyle="1" w:styleId="TekstkomentaraChar">
    <w:name w:val="Tekst komentara Char"/>
    <w:basedOn w:val="Zadanifontodlomka"/>
    <w:link w:val="Tekstkomentara"/>
    <w:uiPriority w:val="99"/>
    <w:rsid w:val="00A040F1"/>
    <w:rPr>
      <w:sz w:val="20"/>
      <w:szCs w:val="20"/>
      <w:lang w:val="en-US"/>
    </w:rPr>
  </w:style>
  <w:style w:type="paragraph" w:styleId="Predmetkomentara">
    <w:name w:val="annotation subject"/>
    <w:basedOn w:val="Tekstkomentara"/>
    <w:next w:val="Tekstkomentara"/>
    <w:link w:val="PredmetkomentaraChar"/>
    <w:uiPriority w:val="99"/>
    <w:semiHidden/>
    <w:unhideWhenUsed/>
    <w:rsid w:val="00A040F1"/>
    <w:rPr>
      <w:b/>
      <w:bCs/>
    </w:rPr>
  </w:style>
  <w:style w:type="character" w:customStyle="1" w:styleId="PredmetkomentaraChar">
    <w:name w:val="Predmet komentara Char"/>
    <w:basedOn w:val="TekstkomentaraChar"/>
    <w:link w:val="Predmetkomentara"/>
    <w:uiPriority w:val="99"/>
    <w:semiHidden/>
    <w:rsid w:val="00A040F1"/>
    <w:rPr>
      <w:b/>
      <w:bCs/>
      <w:sz w:val="20"/>
      <w:szCs w:val="20"/>
      <w:lang w:val="en-US"/>
    </w:rPr>
  </w:style>
  <w:style w:type="character" w:customStyle="1" w:styleId="TekstfusnoteChar">
    <w:name w:val="Tekst fusnote Char"/>
    <w:link w:val="Tekstfusnote"/>
    <w:uiPriority w:val="99"/>
    <w:locked/>
    <w:rsid w:val="00A040F1"/>
  </w:style>
  <w:style w:type="paragraph" w:styleId="Tekstfusnote">
    <w:name w:val="footnote text"/>
    <w:basedOn w:val="Normal"/>
    <w:link w:val="TekstfusnoteChar"/>
    <w:uiPriority w:val="99"/>
    <w:rsid w:val="00A040F1"/>
    <w:pPr>
      <w:spacing w:after="0" w:line="240" w:lineRule="auto"/>
    </w:pPr>
  </w:style>
  <w:style w:type="character" w:customStyle="1" w:styleId="FootnoteTextChar1">
    <w:name w:val="Footnote Text Char1"/>
    <w:basedOn w:val="Zadanifontodlomka"/>
    <w:uiPriority w:val="99"/>
    <w:semiHidden/>
    <w:rsid w:val="00A040F1"/>
    <w:rPr>
      <w:sz w:val="20"/>
      <w:szCs w:val="20"/>
    </w:rPr>
  </w:style>
  <w:style w:type="character" w:styleId="Referencafusnote">
    <w:name w:val="footnote reference"/>
    <w:uiPriority w:val="99"/>
    <w:rsid w:val="00A040F1"/>
    <w:rPr>
      <w:rFonts w:cs="Times New Roman"/>
      <w:vertAlign w:val="superscript"/>
    </w:rPr>
  </w:style>
  <w:style w:type="paragraph" w:styleId="Tijeloteksta">
    <w:name w:val="Body Text"/>
    <w:basedOn w:val="Normal"/>
    <w:link w:val="TijelotekstaChar"/>
    <w:uiPriority w:val="1"/>
    <w:qFormat/>
    <w:rsid w:val="00A040F1"/>
    <w:pPr>
      <w:widowControl w:val="0"/>
      <w:autoSpaceDE w:val="0"/>
      <w:autoSpaceDN w:val="0"/>
      <w:spacing w:after="0" w:line="240" w:lineRule="auto"/>
    </w:pPr>
    <w:rPr>
      <w:rFonts w:ascii="Arial" w:eastAsia="Arial" w:hAnsi="Arial" w:cs="Arial"/>
      <w:sz w:val="24"/>
      <w:szCs w:val="24"/>
      <w:lang w:val="hr-HR"/>
    </w:rPr>
  </w:style>
  <w:style w:type="character" w:customStyle="1" w:styleId="TijelotekstaChar">
    <w:name w:val="Tijelo teksta Char"/>
    <w:basedOn w:val="Zadanifontodlomka"/>
    <w:link w:val="Tijeloteksta"/>
    <w:uiPriority w:val="1"/>
    <w:rsid w:val="00A040F1"/>
    <w:rPr>
      <w:rFonts w:ascii="Arial" w:eastAsia="Arial" w:hAnsi="Arial" w:cs="Arial"/>
      <w:sz w:val="24"/>
      <w:szCs w:val="24"/>
      <w:lang w:val="hr-HR"/>
    </w:rPr>
  </w:style>
  <w:style w:type="paragraph" w:customStyle="1" w:styleId="naslovnadlenom">
    <w:name w:val="naslovnadlenom"/>
    <w:basedOn w:val="Normal"/>
    <w:rsid w:val="00A040F1"/>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len">
    <w:name w:val="len"/>
    <w:basedOn w:val="Normal"/>
    <w:rsid w:val="00A040F1"/>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odstavek">
    <w:name w:val="odstavek"/>
    <w:basedOn w:val="Normal"/>
    <w:rsid w:val="00A040F1"/>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tevilnatoka">
    <w:name w:val="tevilnatoka"/>
    <w:basedOn w:val="Normal"/>
    <w:rsid w:val="00A040F1"/>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alineazaodstavkom">
    <w:name w:val="alineazaodstavkom"/>
    <w:basedOn w:val="Normal"/>
    <w:rsid w:val="00A040F1"/>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Revizija">
    <w:name w:val="Revision"/>
    <w:hidden/>
    <w:uiPriority w:val="99"/>
    <w:semiHidden/>
    <w:rsid w:val="00A040F1"/>
    <w:pPr>
      <w:spacing w:after="0" w:line="240" w:lineRule="auto"/>
    </w:pPr>
    <w:rPr>
      <w:lang w:val="en-US"/>
    </w:rPr>
  </w:style>
  <w:style w:type="paragraph" w:customStyle="1" w:styleId="pf0">
    <w:name w:val="pf0"/>
    <w:basedOn w:val="Normal"/>
    <w:rsid w:val="00A040F1"/>
    <w:pPr>
      <w:spacing w:before="100" w:beforeAutospacing="1" w:after="100" w:afterAutospacing="1" w:line="240" w:lineRule="auto"/>
    </w:pPr>
    <w:rPr>
      <w:rFonts w:ascii="Times New Roman" w:eastAsia="Times New Roman" w:hAnsi="Times New Roman" w:cs="Times New Roman"/>
      <w:sz w:val="24"/>
      <w:szCs w:val="24"/>
      <w:lang w:val="sl-SI" w:eastAsia="sl-SI"/>
    </w:rPr>
  </w:style>
  <w:style w:type="character" w:customStyle="1" w:styleId="cf01">
    <w:name w:val="cf01"/>
    <w:basedOn w:val="Zadanifontodlomka"/>
    <w:rsid w:val="00A040F1"/>
    <w:rPr>
      <w:rFonts w:ascii="Segoe UI" w:hAnsi="Segoe UI" w:cs="Segoe UI" w:hint="default"/>
      <w:sz w:val="18"/>
      <w:szCs w:val="18"/>
    </w:rPr>
  </w:style>
  <w:style w:type="character" w:customStyle="1" w:styleId="cf11">
    <w:name w:val="cf11"/>
    <w:basedOn w:val="Zadanifontodlomka"/>
    <w:rsid w:val="00A040F1"/>
    <w:rPr>
      <w:rFonts w:ascii="Segoe UI" w:hAnsi="Segoe UI" w:cs="Segoe UI" w:hint="default"/>
      <w:i/>
      <w:iCs/>
      <w:sz w:val="18"/>
      <w:szCs w:val="18"/>
    </w:rPr>
  </w:style>
  <w:style w:type="character" w:customStyle="1" w:styleId="cf21">
    <w:name w:val="cf21"/>
    <w:basedOn w:val="Zadanifontodlomka"/>
    <w:rsid w:val="00A040F1"/>
    <w:rPr>
      <w:rFonts w:ascii="Segoe UI" w:hAnsi="Segoe UI" w:cs="Segoe UI" w:hint="default"/>
      <w:i/>
      <w:iCs/>
      <w:sz w:val="18"/>
      <w:szCs w:val="18"/>
      <w:shd w:val="clear" w:color="auto" w:fill="FFFF00"/>
    </w:rPr>
  </w:style>
  <w:style w:type="paragraph" w:customStyle="1" w:styleId="pf1">
    <w:name w:val="pf1"/>
    <w:basedOn w:val="Normal"/>
    <w:rsid w:val="00A040F1"/>
    <w:pPr>
      <w:spacing w:before="100" w:beforeAutospacing="1" w:after="100" w:afterAutospacing="1" w:line="240" w:lineRule="auto"/>
    </w:pPr>
    <w:rPr>
      <w:rFonts w:ascii="Times New Roman" w:eastAsia="Times New Roman" w:hAnsi="Times New Roman" w:cs="Times New Roman"/>
      <w:sz w:val="24"/>
      <w:szCs w:val="24"/>
      <w:lang w:val="sl-SI" w:eastAsia="sl-SI"/>
    </w:rPr>
  </w:style>
  <w:style w:type="paragraph" w:customStyle="1" w:styleId="Navaden1">
    <w:name w:val="Navaden1"/>
    <w:basedOn w:val="Normal"/>
    <w:rsid w:val="00A040F1"/>
    <w:pPr>
      <w:spacing w:before="100" w:beforeAutospacing="1" w:after="100" w:afterAutospacing="1" w:line="240" w:lineRule="auto"/>
    </w:pPr>
    <w:rPr>
      <w:rFonts w:ascii="Times New Roman" w:eastAsia="Times New Roman" w:hAnsi="Times New Roman" w:cs="Times New Roman"/>
      <w:sz w:val="24"/>
      <w:szCs w:val="24"/>
      <w:lang w:val="sl-SI" w:eastAsia="sl-SI"/>
    </w:rPr>
  </w:style>
  <w:style w:type="paragraph" w:customStyle="1" w:styleId="CM1">
    <w:name w:val="CM1"/>
    <w:basedOn w:val="Normal"/>
    <w:next w:val="Normal"/>
    <w:uiPriority w:val="99"/>
    <w:rsid w:val="00A040F1"/>
    <w:pPr>
      <w:autoSpaceDE w:val="0"/>
      <w:autoSpaceDN w:val="0"/>
      <w:adjustRightInd w:val="0"/>
      <w:spacing w:after="0" w:line="240" w:lineRule="auto"/>
    </w:pPr>
    <w:rPr>
      <w:rFonts w:ascii="EUAlbertina" w:hAnsi="EUAlbertina"/>
      <w:sz w:val="24"/>
      <w:szCs w:val="24"/>
      <w:lang w:val="sl-SI"/>
    </w:rPr>
  </w:style>
  <w:style w:type="paragraph" w:customStyle="1" w:styleId="CM3">
    <w:name w:val="CM3"/>
    <w:basedOn w:val="Normal"/>
    <w:next w:val="Normal"/>
    <w:uiPriority w:val="99"/>
    <w:rsid w:val="00A040F1"/>
    <w:pPr>
      <w:autoSpaceDE w:val="0"/>
      <w:autoSpaceDN w:val="0"/>
      <w:adjustRightInd w:val="0"/>
      <w:spacing w:after="0" w:line="240" w:lineRule="auto"/>
    </w:pPr>
    <w:rPr>
      <w:rFonts w:ascii="EUAlbertina" w:hAnsi="EUAlbertina"/>
      <w:sz w:val="24"/>
      <w:szCs w:val="24"/>
      <w:lang w:val="sl-SI"/>
    </w:rPr>
  </w:style>
  <w:style w:type="paragraph" w:customStyle="1" w:styleId="box468676">
    <w:name w:val="box_468676"/>
    <w:basedOn w:val="Normal"/>
    <w:rsid w:val="00A040F1"/>
    <w:pPr>
      <w:spacing w:before="100" w:beforeAutospacing="1" w:after="100" w:afterAutospacing="1" w:line="240" w:lineRule="auto"/>
    </w:pPr>
    <w:rPr>
      <w:rFonts w:ascii="Times New Roman" w:eastAsia="Times New Roman" w:hAnsi="Times New Roman" w:cs="Times New Roman"/>
      <w:sz w:val="24"/>
      <w:szCs w:val="24"/>
      <w:lang w:val="sl-SI" w:eastAsia="sl-SI"/>
    </w:rPr>
  </w:style>
  <w:style w:type="paragraph" w:styleId="Tekstbalonia">
    <w:name w:val="Balloon Text"/>
    <w:basedOn w:val="Normal"/>
    <w:link w:val="TekstbaloniaChar"/>
    <w:uiPriority w:val="99"/>
    <w:semiHidden/>
    <w:unhideWhenUsed/>
    <w:rsid w:val="00A040F1"/>
    <w:pPr>
      <w:spacing w:after="0" w:line="240" w:lineRule="auto"/>
    </w:pPr>
    <w:rPr>
      <w:rFonts w:ascii="Segoe UI" w:hAnsi="Segoe UI" w:cs="Segoe UI"/>
      <w:sz w:val="18"/>
      <w:szCs w:val="18"/>
      <w:lang w:val="en-US"/>
    </w:rPr>
  </w:style>
  <w:style w:type="character" w:customStyle="1" w:styleId="TekstbaloniaChar">
    <w:name w:val="Tekst balončića Char"/>
    <w:basedOn w:val="Zadanifontodlomka"/>
    <w:link w:val="Tekstbalonia"/>
    <w:uiPriority w:val="99"/>
    <w:semiHidden/>
    <w:rsid w:val="00A040F1"/>
    <w:rPr>
      <w:rFonts w:ascii="Segoe UI" w:hAnsi="Segoe UI" w:cs="Segoe UI"/>
      <w:sz w:val="18"/>
      <w:szCs w:val="18"/>
      <w:lang w:val="en-US"/>
    </w:rPr>
  </w:style>
  <w:style w:type="character" w:styleId="Brojstranice">
    <w:name w:val="page number"/>
    <w:basedOn w:val="Zadanifontodlomka"/>
    <w:uiPriority w:val="99"/>
    <w:semiHidden/>
    <w:unhideWhenUsed/>
    <w:rsid w:val="00A040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5406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Standard 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4C1B7882201C0442863E5F3A58B01AF1" ma:contentTypeVersion="10" ma:contentTypeDescription="Ustvari nov dokument." ma:contentTypeScope="" ma:versionID="f32ee617c473d15dddcbb6d5eedb3392">
  <xsd:schema xmlns:xsd="http://www.w3.org/2001/XMLSchema" xmlns:xs="http://www.w3.org/2001/XMLSchema" xmlns:p="http://schemas.microsoft.com/office/2006/metadata/properties" xmlns:ns2="cd908634-f4d2-4fe9-bc3b-631635e205c3" targetNamespace="http://schemas.microsoft.com/office/2006/metadata/properties" ma:root="true" ma:fieldsID="841114104366cef466d37efbd2c0d4e9" ns2:_="">
    <xsd:import namespace="cd908634-f4d2-4fe9-bc3b-631635e205c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908634-f4d2-4fe9-bc3b-631635e205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365B10-C496-4EA7-9407-17A0E89C840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BC1DAF6-E9B9-49BE-9B1C-6BB53C38BBBE}">
  <ds:schemaRefs>
    <ds:schemaRef ds:uri="http://schemas.microsoft.com/sharepoint/v3/contenttype/forms"/>
  </ds:schemaRefs>
</ds:datastoreItem>
</file>

<file path=customXml/itemProps3.xml><?xml version="1.0" encoding="utf-8"?>
<ds:datastoreItem xmlns:ds="http://schemas.openxmlformats.org/officeDocument/2006/customXml" ds:itemID="{6C414648-AA7B-4B91-88F8-018AE9ED20D5}">
  <ds:schemaRefs>
    <ds:schemaRef ds:uri="http://schemas.openxmlformats.org/officeDocument/2006/bibliography"/>
  </ds:schemaRefs>
</ds:datastoreItem>
</file>

<file path=customXml/itemProps4.xml><?xml version="1.0" encoding="utf-8"?>
<ds:datastoreItem xmlns:ds="http://schemas.openxmlformats.org/officeDocument/2006/customXml" ds:itemID="{A1CA43BB-37FA-41DC-8459-852A2AEE74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908634-f4d2-4fe9-bc3b-631635e205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47</Pages>
  <Words>22950</Words>
  <Characters>130821</Characters>
  <Application>Microsoft Office Word</Application>
  <DocSecurity>0</DocSecurity>
  <Lines>1090</Lines>
  <Paragraphs>306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Daliborka Soldo</cp:lastModifiedBy>
  <cp:revision>4</cp:revision>
  <dcterms:created xsi:type="dcterms:W3CDTF">2024-03-06T14:09:00Z</dcterms:created>
  <dcterms:modified xsi:type="dcterms:W3CDTF">2024-03-07T08:13:00Z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2023-10-10T06:26:04Z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b4066fd9-039f-4b18-adec-fc7def571c4c</vt:lpwstr>
  </property>
  <property fmtid="{D5CDD505-2E9C-101B-9397-08002B2CF9AE}" pid="8" name="MSIP_Label_ea60d57e-af5b-4752-ac57-3e4f28ca11dc_ContentBits">
    <vt:lpwstr>0</vt:lpwstr>
  </property>
  <property fmtid="{D5CDD505-2E9C-101B-9397-08002B2CF9AE}" pid="9" name="ContentTypeId">
    <vt:lpwstr>0x0101004C1B7882201C0442863E5F3A58B01AF1</vt:lpwstr>
  </property>
  <property fmtid="{D5CDD505-2E9C-101B-9397-08002B2CF9AE}" pid="10" name="GrammarlyDocumentId">
    <vt:lpwstr>9da37e3fbd82efa18a9f7102e99f27d554f159e1c666f13f22042af658f5bd11</vt:lpwstr>
  </property>
</Properties>
</file>